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B6" w:rsidRPr="00B04D60" w:rsidRDefault="00481C5F">
      <w:pPr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Warszawa, dnia </w:t>
      </w:r>
      <w:r w:rsidR="0003574C">
        <w:rPr>
          <w:rFonts w:asciiTheme="minorHAnsi" w:hAnsiTheme="minorHAnsi" w:cstheme="minorHAnsi"/>
          <w:sz w:val="22"/>
        </w:rPr>
        <w:t>19.</w:t>
      </w:r>
      <w:r w:rsidRPr="00B04D60">
        <w:rPr>
          <w:rFonts w:asciiTheme="minorHAnsi" w:hAnsiTheme="minorHAnsi" w:cstheme="minorHAnsi"/>
          <w:sz w:val="22"/>
        </w:rPr>
        <w:t>10.2021 r.</w:t>
      </w: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Zamek Królewski w Warszawie – Muzeum</w:t>
      </w: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Rezydencja Królów i Rzeczypospolitej</w:t>
      </w: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Plac Zamkowy 4, 00-277 Warszawa</w:t>
      </w: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</w:p>
    <w:p w:rsidR="00481C5F" w:rsidRPr="00B04D60" w:rsidRDefault="00481C5F" w:rsidP="00481C5F">
      <w:pPr>
        <w:jc w:val="left"/>
        <w:rPr>
          <w:rFonts w:asciiTheme="minorHAnsi" w:hAnsiTheme="minorHAnsi" w:cstheme="minorHAnsi"/>
          <w:sz w:val="22"/>
        </w:rPr>
      </w:pPr>
    </w:p>
    <w:p w:rsidR="00481C5F" w:rsidRPr="00B04D60" w:rsidRDefault="00481C5F" w:rsidP="00481C5F">
      <w:pPr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Do wszystkich zainteresowanych przetargiem na</w:t>
      </w:r>
    </w:p>
    <w:p w:rsidR="00481C5F" w:rsidRPr="00B04D60" w:rsidRDefault="00481C5F" w:rsidP="00481C5F">
      <w:pPr>
        <w:spacing w:line="276" w:lineRule="auto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„wymianę sterowników systemu automatyki </w:t>
      </w:r>
    </w:p>
    <w:p w:rsidR="00481C5F" w:rsidRPr="00B04D60" w:rsidRDefault="00481C5F" w:rsidP="00481C5F">
      <w:pPr>
        <w:spacing w:line="276" w:lineRule="auto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i </w:t>
      </w:r>
      <w:proofErr w:type="spellStart"/>
      <w:r w:rsidRPr="00B04D60">
        <w:rPr>
          <w:rFonts w:asciiTheme="minorHAnsi" w:hAnsiTheme="minorHAnsi" w:cstheme="minorHAnsi"/>
          <w:sz w:val="22"/>
        </w:rPr>
        <w:t>BMS</w:t>
      </w:r>
      <w:proofErr w:type="spellEnd"/>
      <w:r w:rsidRPr="00B04D60">
        <w:rPr>
          <w:rFonts w:asciiTheme="minorHAnsi" w:hAnsiTheme="minorHAnsi" w:cstheme="minorHAnsi"/>
          <w:sz w:val="22"/>
        </w:rPr>
        <w:t xml:space="preserve"> instalacji </w:t>
      </w:r>
      <w:proofErr w:type="spellStart"/>
      <w:r w:rsidRPr="00B04D60">
        <w:rPr>
          <w:rFonts w:asciiTheme="minorHAnsi" w:hAnsiTheme="minorHAnsi" w:cstheme="minorHAnsi"/>
          <w:sz w:val="22"/>
        </w:rPr>
        <w:t>HVAC</w:t>
      </w:r>
      <w:proofErr w:type="spellEnd"/>
      <w:r w:rsidRPr="00B04D60">
        <w:rPr>
          <w:rFonts w:asciiTheme="minorHAnsi" w:hAnsiTheme="minorHAnsi" w:cstheme="minorHAnsi"/>
          <w:sz w:val="22"/>
        </w:rPr>
        <w:t xml:space="preserve">” prowadzonym zgodnie </w:t>
      </w:r>
    </w:p>
    <w:p w:rsidR="00481C5F" w:rsidRPr="00B04D60" w:rsidRDefault="00481C5F" w:rsidP="00481C5F">
      <w:pPr>
        <w:spacing w:line="276" w:lineRule="auto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z art. 275 pkt 1 ustawy </w:t>
      </w:r>
      <w:proofErr w:type="spellStart"/>
      <w:r w:rsidRPr="00B04D60">
        <w:rPr>
          <w:rFonts w:asciiTheme="minorHAnsi" w:hAnsiTheme="minorHAnsi" w:cstheme="minorHAnsi"/>
          <w:sz w:val="22"/>
        </w:rPr>
        <w:t>Pzp</w:t>
      </w:r>
      <w:proofErr w:type="spellEnd"/>
      <w:r w:rsidRPr="00B04D60">
        <w:rPr>
          <w:rFonts w:asciiTheme="minorHAnsi" w:hAnsiTheme="minorHAnsi" w:cstheme="minorHAnsi"/>
          <w:sz w:val="22"/>
        </w:rPr>
        <w:t xml:space="preserve"> (sygn. ZN.26.1.14.2021)</w:t>
      </w:r>
    </w:p>
    <w:p w:rsidR="006177A9" w:rsidRPr="00B04D60" w:rsidRDefault="006177A9" w:rsidP="00481C5F">
      <w:pPr>
        <w:spacing w:line="276" w:lineRule="auto"/>
        <w:rPr>
          <w:rFonts w:asciiTheme="minorHAnsi" w:hAnsiTheme="minorHAnsi" w:cstheme="minorHAnsi"/>
          <w:sz w:val="22"/>
        </w:rPr>
      </w:pPr>
    </w:p>
    <w:p w:rsidR="006177A9" w:rsidRPr="00B04D60" w:rsidRDefault="006177A9" w:rsidP="00481C5F">
      <w:pPr>
        <w:spacing w:line="276" w:lineRule="auto"/>
        <w:rPr>
          <w:rFonts w:asciiTheme="minorHAnsi" w:hAnsiTheme="minorHAnsi" w:cstheme="minorHAnsi"/>
          <w:sz w:val="22"/>
        </w:rPr>
      </w:pPr>
    </w:p>
    <w:p w:rsidR="006177A9" w:rsidRPr="00B04D60" w:rsidRDefault="006177A9" w:rsidP="00481C5F">
      <w:pPr>
        <w:spacing w:line="276" w:lineRule="auto"/>
        <w:rPr>
          <w:rFonts w:asciiTheme="minorHAnsi" w:hAnsiTheme="minorHAnsi" w:cstheme="minorHAnsi"/>
          <w:sz w:val="22"/>
        </w:rPr>
      </w:pPr>
    </w:p>
    <w:p w:rsidR="006177A9" w:rsidRPr="00B04D60" w:rsidRDefault="006177A9" w:rsidP="006177A9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Szanowni Państwo,</w:t>
      </w:r>
    </w:p>
    <w:p w:rsidR="006177A9" w:rsidRPr="00B04D60" w:rsidRDefault="006177A9" w:rsidP="006177A9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177A9" w:rsidRPr="00B04D60" w:rsidRDefault="006177A9" w:rsidP="006177A9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 xml:space="preserve">Informujemy, że w przetargu na „wymianę sterowników systemu automatyki i </w:t>
      </w:r>
      <w:proofErr w:type="spellStart"/>
      <w:r w:rsidRPr="00B04D60">
        <w:rPr>
          <w:rFonts w:asciiTheme="minorHAnsi" w:hAnsiTheme="minorHAnsi" w:cstheme="minorHAnsi"/>
          <w:sz w:val="22"/>
        </w:rPr>
        <w:t>BMS</w:t>
      </w:r>
      <w:proofErr w:type="spellEnd"/>
      <w:r w:rsidRPr="00B04D60">
        <w:rPr>
          <w:rFonts w:asciiTheme="minorHAnsi" w:hAnsiTheme="minorHAnsi" w:cstheme="minorHAnsi"/>
          <w:sz w:val="22"/>
        </w:rPr>
        <w:t xml:space="preserve"> instalacji </w:t>
      </w:r>
      <w:proofErr w:type="spellStart"/>
      <w:r w:rsidRPr="00B04D60">
        <w:rPr>
          <w:rFonts w:asciiTheme="minorHAnsi" w:hAnsiTheme="minorHAnsi" w:cstheme="minorHAnsi"/>
          <w:sz w:val="22"/>
        </w:rPr>
        <w:t>HVAC</w:t>
      </w:r>
      <w:proofErr w:type="spellEnd"/>
      <w:r w:rsidRPr="00B04D60">
        <w:rPr>
          <w:rFonts w:asciiTheme="minorHAnsi" w:hAnsiTheme="minorHAnsi" w:cstheme="minorHAnsi"/>
          <w:sz w:val="22"/>
        </w:rPr>
        <w:t xml:space="preserve">” wpłynęły pytania dotyczące treści specyfikacji warunków zamówienia. W odpowiedzi udzielamy następujących </w:t>
      </w:r>
      <w:r w:rsidR="00616399" w:rsidRPr="00B04D60">
        <w:rPr>
          <w:rFonts w:asciiTheme="minorHAnsi" w:hAnsiTheme="minorHAnsi" w:cstheme="minorHAnsi"/>
          <w:sz w:val="22"/>
        </w:rPr>
        <w:t>wyjaśnień</w:t>
      </w:r>
      <w:r w:rsidRPr="00B04D60">
        <w:rPr>
          <w:rFonts w:asciiTheme="minorHAnsi" w:hAnsiTheme="minorHAnsi" w:cstheme="minorHAnsi"/>
          <w:sz w:val="22"/>
        </w:rPr>
        <w:t>:</w:t>
      </w:r>
    </w:p>
    <w:p w:rsidR="00616399" w:rsidRPr="00B04D60" w:rsidRDefault="00616399" w:rsidP="006177A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616399" w:rsidRPr="00B04D60" w:rsidRDefault="00616399" w:rsidP="006163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04D60">
        <w:rPr>
          <w:rFonts w:asciiTheme="minorHAnsi" w:hAnsiTheme="minorHAnsi" w:cstheme="minorHAnsi"/>
          <w:b/>
        </w:rPr>
        <w:t>pytani</w:t>
      </w:r>
      <w:r w:rsidR="000762AE" w:rsidRPr="00B04D60">
        <w:rPr>
          <w:rFonts w:asciiTheme="minorHAnsi" w:hAnsiTheme="minorHAnsi" w:cstheme="minorHAnsi"/>
          <w:b/>
        </w:rPr>
        <w:t>e</w:t>
      </w:r>
      <w:r w:rsidRPr="00B04D60">
        <w:rPr>
          <w:rFonts w:asciiTheme="minorHAnsi" w:hAnsiTheme="minorHAnsi" w:cstheme="minorHAnsi"/>
          <w:b/>
        </w:rPr>
        <w:t xml:space="preserve"> z dnia 15.10.2021 r.</w:t>
      </w:r>
    </w:p>
    <w:p w:rsidR="00616399" w:rsidRPr="00B04D60" w:rsidRDefault="00616399" w:rsidP="00616399">
      <w:pPr>
        <w:spacing w:line="276" w:lineRule="auto"/>
        <w:jc w:val="both"/>
        <w:rPr>
          <w:rFonts w:asciiTheme="minorHAnsi" w:hAnsiTheme="minorHAnsi" w:cstheme="minorHAnsi"/>
        </w:rPr>
      </w:pPr>
    </w:p>
    <w:p w:rsidR="00616399" w:rsidRPr="00B04D60" w:rsidRDefault="00BC7C89" w:rsidP="000762AE">
      <w:pPr>
        <w:pStyle w:val="Akapitzlist"/>
        <w:spacing w:before="24" w:after="24"/>
        <w:ind w:left="0" w:firstLine="72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„</w:t>
      </w:r>
      <w:r w:rsidR="00616399"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Zgodnie z X.2 </w:t>
      </w:r>
      <w:proofErr w:type="spellStart"/>
      <w:r w:rsidR="00616399"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SWZ</w:t>
      </w:r>
      <w:proofErr w:type="spellEnd"/>
      <w:r w:rsidR="00616399"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 proszę o wyjaśnienie opisanych poniżej wątpliwości dotyczących Załącznika nr 3 do </w:t>
      </w:r>
      <w:proofErr w:type="spellStart"/>
      <w:r w:rsidR="00616399"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SWZ</w:t>
      </w:r>
      <w:proofErr w:type="spellEnd"/>
      <w:r w:rsidR="00616399"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.</w:t>
      </w:r>
    </w:p>
    <w:p w:rsidR="00616399" w:rsidRPr="00B04D60" w:rsidRDefault="00616399" w:rsidP="000762AE">
      <w:pPr>
        <w:pStyle w:val="Akapitzlist"/>
        <w:spacing w:before="24" w:after="24"/>
        <w:ind w:left="0" w:firstLine="72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 </w:t>
      </w:r>
    </w:p>
    <w:p w:rsidR="00616399" w:rsidRPr="00B04D60" w:rsidRDefault="00616399" w:rsidP="000762AE">
      <w:pPr>
        <w:pStyle w:val="Akapitzlist"/>
        <w:spacing w:before="24" w:after="24"/>
        <w:ind w:left="0" w:firstLine="72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Zgodnie z III.2.4.1 „</w:t>
      </w:r>
      <w:r w:rsidRPr="00B04D6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lang w:eastAsia="pl-PL"/>
        </w:rPr>
        <w:t>Wykonawca powinien wykazać</w:t>
      </w:r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>, że w okresie ostatnich pięciu lat przed upływem terminu składania ofert, a jeżeli okres prowadzenia działalności jest krótszy, w tym okresie, wykonał </w:t>
      </w:r>
      <w:r w:rsidRPr="00B04D6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lang w:eastAsia="pl-PL"/>
        </w:rPr>
        <w:t>przynajmniej trzy roboty budowlane</w:t>
      </w:r>
      <w:r w:rsidR="000762AE"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 xml:space="preserve"> w budynkach polegające na </w:t>
      </w:r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>budowie/rozbudowie</w:t>
      </w:r>
      <w:r w:rsidR="000762AE"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 xml:space="preserve"> </w:t>
      </w:r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 xml:space="preserve">/modernizacji automatyki instalacji </w:t>
      </w:r>
      <w:proofErr w:type="spellStart"/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>HVAC</w:t>
      </w:r>
      <w:proofErr w:type="spellEnd"/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> </w:t>
      </w:r>
      <w:r w:rsidRPr="00B04D6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lang w:eastAsia="pl-PL"/>
        </w:rPr>
        <w:t>o łącznej sumie punktów powyżej 5000</w:t>
      </w:r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>.</w:t>
      </w: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” Czyli zestawienie 3 robót o łącznej sumie punktów powyżej 5000, brak wyspecyfikowania klienta, opisu robót, terminów realizacji oraz kwot.</w:t>
      </w:r>
    </w:p>
    <w:p w:rsidR="00616399" w:rsidRPr="00B04D60" w:rsidRDefault="00616399" w:rsidP="000762AE">
      <w:pPr>
        <w:pStyle w:val="Akapitzlist"/>
        <w:spacing w:before="24" w:after="24"/>
        <w:ind w:left="0" w:firstLine="72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Następnie odesłanie w V.5.1. następuje odesłanie do załącznika nr 3 do </w:t>
      </w:r>
      <w:proofErr w:type="spellStart"/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SWZ</w:t>
      </w:r>
      <w:proofErr w:type="spellEnd"/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 „</w:t>
      </w:r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 xml:space="preserve">wykaz robót budowlanych w zakresie niezbędnym do wykazania spełniania warunku, wykonanych w okresie ostatnich pięciu lat, a jeżeli okres prowadzenia działalności jest krótszy, w tym okresie, wraz z podaniem ich rodzaju, wartości, daty i miejsca wykonania, oraz podmiotów, na rzecz których roboty te zostały wykonane oraz załączeniem dowodów określających, czy te roboty budowlane zostały wykonane należycie - na potwierdzenie warunku opisanego w pkt III.2.4.1). Rozdziału I </w:t>
      </w:r>
      <w:proofErr w:type="spellStart"/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>SWZ</w:t>
      </w:r>
      <w:proofErr w:type="spellEnd"/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 xml:space="preserve"> (</w:t>
      </w:r>
      <w:r w:rsidRPr="00B04D6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lang w:eastAsia="pl-PL"/>
        </w:rPr>
        <w:t xml:space="preserve">załącznik nr 3 do </w:t>
      </w:r>
      <w:proofErr w:type="spellStart"/>
      <w:r w:rsidRPr="00B04D6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lang w:eastAsia="pl-PL"/>
        </w:rPr>
        <w:t>SWZ</w:t>
      </w:r>
      <w:proofErr w:type="spellEnd"/>
      <w:r w:rsidRPr="00B04D6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lang w:eastAsia="pl-PL"/>
        </w:rPr>
        <w:t>)</w:t>
      </w: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”</w:t>
      </w:r>
    </w:p>
    <w:p w:rsidR="00616399" w:rsidRPr="00B04D60" w:rsidRDefault="00616399" w:rsidP="000762AE">
      <w:pPr>
        <w:pStyle w:val="Akapitzlist"/>
        <w:spacing w:before="24" w:after="24"/>
        <w:ind w:left="0" w:firstLine="72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A we wzorze załącznika nr 3 do </w:t>
      </w:r>
      <w:proofErr w:type="spellStart"/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SWZ</w:t>
      </w:r>
      <w:proofErr w:type="spellEnd"/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 są wymagane następujące informacje wraz dostarczeniem dowodów potwierdzających należyte wykonanie wymienionych robót, zgodnie </w:t>
      </w:r>
      <w:r w:rsidR="000762AE"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br/>
      </w: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z przepisami prawa budowlanego i prawidłowo ukończonych, których nie wymienia III.2.4.1: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346"/>
        <w:gridCol w:w="2391"/>
        <w:gridCol w:w="1811"/>
        <w:gridCol w:w="1833"/>
      </w:tblGrid>
      <w:tr w:rsidR="00616399" w:rsidRPr="00B04D60" w:rsidTr="0061639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399" w:rsidRPr="00B04D60" w:rsidRDefault="00616399" w:rsidP="00616399">
            <w:pPr>
              <w:spacing w:before="24" w:after="24" w:line="253" w:lineRule="atLeast"/>
              <w:jc w:val="center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B04D60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lang w:eastAsia="pl-PL"/>
              </w:rPr>
              <w:t>Poz.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399" w:rsidRPr="00B04D60" w:rsidRDefault="00616399" w:rsidP="00616399">
            <w:pPr>
              <w:spacing w:before="24" w:after="24" w:line="253" w:lineRule="atLeast"/>
              <w:jc w:val="center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B04D60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lang w:eastAsia="pl-PL"/>
              </w:rPr>
              <w:t xml:space="preserve">Warunek, o którym mowa w pkt III.2.4. 1) </w:t>
            </w:r>
            <w:proofErr w:type="spellStart"/>
            <w:r w:rsidRPr="00B04D60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lang w:eastAsia="pl-PL"/>
              </w:rPr>
              <w:t>SWZ</w:t>
            </w:r>
            <w:proofErr w:type="spellEnd"/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399" w:rsidRPr="00B04D60" w:rsidRDefault="00616399" w:rsidP="00616399">
            <w:pPr>
              <w:spacing w:before="24" w:after="24" w:line="253" w:lineRule="atLeast"/>
              <w:jc w:val="center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B04D60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lang w:eastAsia="pl-PL"/>
              </w:rPr>
              <w:t>Nazwa podmiotu na rzecz którego były wykonywane roboty;</w:t>
            </w:r>
          </w:p>
          <w:p w:rsidR="00616399" w:rsidRPr="00B04D60" w:rsidRDefault="00616399" w:rsidP="00616399">
            <w:pPr>
              <w:spacing w:before="24" w:after="24" w:line="253" w:lineRule="atLeast"/>
              <w:jc w:val="center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B04D60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lang w:eastAsia="pl-PL"/>
              </w:rPr>
              <w:t>miejsce wykonania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399" w:rsidRPr="00B04D60" w:rsidRDefault="00616399" w:rsidP="00616399">
            <w:pPr>
              <w:spacing w:before="24" w:after="24" w:line="253" w:lineRule="atLeast"/>
              <w:jc w:val="center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B04D60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lang w:eastAsia="pl-PL"/>
              </w:rPr>
              <w:t>Data realizacji robót (od …do…)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399" w:rsidRPr="00B04D60" w:rsidRDefault="00616399" w:rsidP="00616399">
            <w:pPr>
              <w:spacing w:before="24" w:after="24"/>
              <w:jc w:val="center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B04D60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lang w:eastAsia="pl-PL"/>
              </w:rPr>
              <w:t xml:space="preserve">Opis robót budowlanych – dane niezbędne do potwierdzenia spełniania warunku, w tym: opis wykonywanych robót, wartość </w:t>
            </w:r>
            <w:r w:rsidRPr="00B04D60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lang w:eastAsia="pl-PL"/>
              </w:rPr>
              <w:lastRenderedPageBreak/>
              <w:t>wykonywanych robót</w:t>
            </w:r>
          </w:p>
        </w:tc>
      </w:tr>
    </w:tbl>
    <w:p w:rsidR="00616399" w:rsidRPr="00B04D60" w:rsidRDefault="00616399" w:rsidP="00331EEA">
      <w:pPr>
        <w:pStyle w:val="Akapitzlist"/>
        <w:spacing w:before="24" w:after="24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</w:p>
    <w:p w:rsidR="00616399" w:rsidRPr="00B04D60" w:rsidRDefault="00616399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Czy w związku z powyższym</w:t>
      </w:r>
    </w:p>
    <w:p w:rsidR="00616399" w:rsidRPr="00B04D60" w:rsidRDefault="00616399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A - mamy tylko wymienić </w:t>
      </w:r>
      <w:r w:rsidRPr="00B04D6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lang w:eastAsia="pl-PL"/>
        </w:rPr>
        <w:t>przynajmniej trzy roboty budowlane</w:t>
      </w:r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 xml:space="preserve"> w budynkach polegające na budowie/rozbudowie/modernizacji automatyki instalacji </w:t>
      </w:r>
      <w:proofErr w:type="spellStart"/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>HVAC</w:t>
      </w:r>
      <w:proofErr w:type="spellEnd"/>
      <w:r w:rsidRPr="00B04D60">
        <w:rPr>
          <w:rFonts w:asciiTheme="minorHAnsi" w:eastAsia="Times New Roman" w:hAnsiTheme="minorHAnsi" w:cstheme="minorHAnsi"/>
          <w:i/>
          <w:iCs/>
          <w:color w:val="222222"/>
          <w:sz w:val="22"/>
          <w:lang w:eastAsia="pl-PL"/>
        </w:rPr>
        <w:t> </w:t>
      </w:r>
      <w:r w:rsidRPr="00B04D60">
        <w:rPr>
          <w:rFonts w:asciiTheme="minorHAnsi" w:eastAsia="Times New Roman" w:hAnsiTheme="minorHAnsi" w:cstheme="minorHAnsi"/>
          <w:b/>
          <w:bCs/>
          <w:i/>
          <w:iCs/>
          <w:color w:val="222222"/>
          <w:sz w:val="22"/>
          <w:lang w:eastAsia="pl-PL"/>
        </w:rPr>
        <w:t>o łącznej sumie punktów powyżej 5000 </w:t>
      </w: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– zgodnie z brzmieniem X.2 </w:t>
      </w:r>
      <w:proofErr w:type="spellStart"/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SWZ</w:t>
      </w:r>
      <w:proofErr w:type="spellEnd"/>
    </w:p>
    <w:p w:rsidR="00616399" w:rsidRPr="00B04D60" w:rsidRDefault="00616399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B - czy też obowiązuje nas wypełnienie załącznika nr 3 do </w:t>
      </w:r>
      <w:proofErr w:type="spellStart"/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SWZ</w:t>
      </w:r>
      <w:proofErr w:type="spellEnd"/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 xml:space="preserve"> w jego aktualnej treści?</w:t>
      </w:r>
    </w:p>
    <w:p w:rsidR="00616399" w:rsidRPr="00B04D60" w:rsidRDefault="00616399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</w:p>
    <w:p w:rsidR="00616399" w:rsidRPr="00B04D60" w:rsidRDefault="00616399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Jeśli mamy postąpić zgodnie z A czyli wykazujemy roboty jako oświadczenie strony bez załączania dodatkowego potwierdzenia, a jeśli wariant B to w tym wypadku wymaganym potwierdzeniem jest „protokół końcowego wykonania robót”.</w:t>
      </w:r>
    </w:p>
    <w:p w:rsidR="00616399" w:rsidRPr="00B04D60" w:rsidRDefault="00616399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 </w:t>
      </w:r>
    </w:p>
    <w:p w:rsidR="00616399" w:rsidRPr="00B04D60" w:rsidRDefault="00616399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Ze względu na podanie wartości robót w wariancie B, które to kwoty są informacją poufną i wrażliwą, czy możliwa jest rezygnacja z nich? Podamy nazwę podmiotu, daty oraz opis robót, a jako potwierdzenie dołączymy protokoły końcowe, ale z ukrytymi wartościami</w:t>
      </w:r>
      <w:r w:rsidR="00BC7C89"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”</w:t>
      </w:r>
      <w:r w:rsidRPr="00B04D60">
        <w:rPr>
          <w:rFonts w:asciiTheme="minorHAnsi" w:eastAsia="Times New Roman" w:hAnsiTheme="minorHAnsi" w:cstheme="minorHAnsi"/>
          <w:color w:val="222222"/>
          <w:sz w:val="22"/>
          <w:lang w:eastAsia="pl-PL"/>
        </w:rPr>
        <w:t>.</w:t>
      </w:r>
    </w:p>
    <w:p w:rsidR="000762AE" w:rsidRPr="00B04D60" w:rsidRDefault="000762AE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</w:p>
    <w:p w:rsidR="000762AE" w:rsidRPr="00B04D60" w:rsidRDefault="000762AE" w:rsidP="000762AE">
      <w:pPr>
        <w:pStyle w:val="Akapitzlist"/>
        <w:spacing w:before="24" w:after="24"/>
        <w:ind w:left="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</w:p>
    <w:p w:rsidR="00616399" w:rsidRPr="00B04D60" w:rsidRDefault="000762AE" w:rsidP="00616399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B04D60">
        <w:rPr>
          <w:rFonts w:asciiTheme="minorHAnsi" w:hAnsiTheme="minorHAnsi" w:cstheme="minorHAnsi"/>
          <w:b/>
        </w:rPr>
        <w:t>Odpowiedź</w:t>
      </w:r>
      <w:r w:rsidR="005C0432">
        <w:rPr>
          <w:rFonts w:asciiTheme="minorHAnsi" w:hAnsiTheme="minorHAnsi" w:cstheme="minorHAnsi"/>
          <w:b/>
        </w:rPr>
        <w:t xml:space="preserve"> (UWAGA ZMIANA </w:t>
      </w:r>
      <w:proofErr w:type="spellStart"/>
      <w:r w:rsidR="005C0432">
        <w:rPr>
          <w:rFonts w:asciiTheme="minorHAnsi" w:hAnsiTheme="minorHAnsi" w:cstheme="minorHAnsi"/>
          <w:b/>
        </w:rPr>
        <w:t>SWZ</w:t>
      </w:r>
      <w:proofErr w:type="spellEnd"/>
      <w:r w:rsidR="005C0432">
        <w:rPr>
          <w:rFonts w:asciiTheme="minorHAnsi" w:hAnsiTheme="minorHAnsi" w:cstheme="minorHAnsi"/>
          <w:b/>
        </w:rPr>
        <w:t>)</w:t>
      </w:r>
    </w:p>
    <w:p w:rsidR="000762AE" w:rsidRPr="00B04D60" w:rsidRDefault="000762AE" w:rsidP="000762A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0762AE" w:rsidRPr="00B04D60" w:rsidRDefault="00BC3F26" w:rsidP="00E15692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b/>
          <w:sz w:val="22"/>
        </w:rPr>
        <w:t xml:space="preserve">Zamawiający informuje, że zmienia treść załącznika nr 3.  </w:t>
      </w:r>
      <w:r w:rsidRPr="00B04D60">
        <w:rPr>
          <w:rFonts w:asciiTheme="minorHAnsi" w:hAnsiTheme="minorHAnsi" w:cstheme="minorHAnsi"/>
          <w:sz w:val="22"/>
        </w:rPr>
        <w:t>Wykonawca zobowiązany jest do jego wypełnienia oraz do dołączenia dowodów określających czy roboty budowlane zostały wykonane należ</w:t>
      </w:r>
      <w:r w:rsidR="00E15692" w:rsidRPr="00B04D60">
        <w:rPr>
          <w:rFonts w:asciiTheme="minorHAnsi" w:hAnsiTheme="minorHAnsi" w:cstheme="minorHAnsi"/>
          <w:sz w:val="22"/>
        </w:rPr>
        <w:t>ycie, w szczególności informacji</w:t>
      </w:r>
      <w:r w:rsidRPr="00B04D60">
        <w:rPr>
          <w:rFonts w:asciiTheme="minorHAnsi" w:hAnsiTheme="minorHAnsi" w:cstheme="minorHAnsi"/>
          <w:sz w:val="22"/>
        </w:rPr>
        <w:t xml:space="preserve"> o tym</w:t>
      </w:r>
      <w:r w:rsidR="00E15692" w:rsidRPr="00B04D60">
        <w:rPr>
          <w:rFonts w:asciiTheme="minorHAnsi" w:hAnsiTheme="minorHAnsi" w:cstheme="minorHAnsi"/>
          <w:sz w:val="22"/>
        </w:rPr>
        <w:t>,</w:t>
      </w:r>
      <w:r w:rsidRPr="00B04D60">
        <w:rPr>
          <w:rFonts w:asciiTheme="minorHAnsi" w:hAnsiTheme="minorHAnsi" w:cstheme="minorHAnsi"/>
          <w:sz w:val="22"/>
        </w:rPr>
        <w:t xml:space="preserve">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BC3F26" w:rsidRPr="00B04D60" w:rsidRDefault="00BC3F26" w:rsidP="00E15692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2"/>
        </w:rPr>
      </w:pPr>
      <w:r w:rsidRPr="00B04D60">
        <w:rPr>
          <w:rFonts w:asciiTheme="minorHAnsi" w:hAnsiTheme="minorHAnsi" w:cstheme="minorHAnsi"/>
          <w:b/>
          <w:sz w:val="22"/>
        </w:rPr>
        <w:t>Wykonawca nie musi podawać wartości wykonanych robót.</w:t>
      </w:r>
    </w:p>
    <w:p w:rsidR="00481C5F" w:rsidRPr="00B04D60" w:rsidRDefault="00481C5F" w:rsidP="00481C5F">
      <w:pPr>
        <w:spacing w:line="276" w:lineRule="auto"/>
        <w:rPr>
          <w:rFonts w:asciiTheme="minorHAnsi" w:hAnsiTheme="minorHAnsi" w:cstheme="minorHAnsi"/>
        </w:rPr>
      </w:pPr>
    </w:p>
    <w:p w:rsidR="00481C5F" w:rsidRPr="00B04D60" w:rsidRDefault="00481C5F" w:rsidP="00BC7C89">
      <w:pPr>
        <w:jc w:val="both"/>
        <w:rPr>
          <w:rFonts w:asciiTheme="minorHAnsi" w:hAnsiTheme="minorHAnsi" w:cstheme="minorHAnsi"/>
        </w:rPr>
      </w:pPr>
    </w:p>
    <w:p w:rsidR="00BC7C89" w:rsidRPr="00B04D60" w:rsidRDefault="00BC7C89" w:rsidP="00BC7C8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B04D60">
        <w:rPr>
          <w:rFonts w:asciiTheme="minorHAnsi" w:hAnsiTheme="minorHAnsi" w:cstheme="minorHAnsi"/>
          <w:b/>
          <w:sz w:val="22"/>
        </w:rPr>
        <w:t>Pytania z dnia 13.10.</w:t>
      </w:r>
    </w:p>
    <w:p w:rsidR="00BC7C89" w:rsidRPr="00B04D60" w:rsidRDefault="00BC7C89" w:rsidP="00BC7C89">
      <w:pPr>
        <w:jc w:val="both"/>
        <w:rPr>
          <w:rFonts w:asciiTheme="minorHAnsi" w:hAnsiTheme="minorHAnsi" w:cstheme="minorHAnsi"/>
          <w:b/>
          <w:sz w:val="22"/>
        </w:rPr>
      </w:pPr>
    </w:p>
    <w:p w:rsidR="00BC7C89" w:rsidRPr="00B04D60" w:rsidRDefault="00BC7C89" w:rsidP="00BC7C89">
      <w:pPr>
        <w:jc w:val="both"/>
        <w:rPr>
          <w:rFonts w:asciiTheme="minorHAnsi" w:hAnsiTheme="minorHAnsi" w:cstheme="minorHAnsi"/>
          <w:b/>
          <w:sz w:val="22"/>
        </w:rPr>
      </w:pPr>
    </w:p>
    <w:p w:rsidR="00BC7C89" w:rsidRPr="00BC7C89" w:rsidRDefault="00BC7C89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„</w:t>
      </w:r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 xml:space="preserve">Zapisy </w:t>
      </w:r>
      <w:proofErr w:type="spellStart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STWiOR</w:t>
      </w:r>
      <w:proofErr w:type="spellEnd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 xml:space="preserve"> stanowią kopię fragmentów kart katalogowych konkretnych sterowników konkretnego producenta. Dotyczy to np. rozdziałów 2.5, 2.6 </w:t>
      </w:r>
      <w:proofErr w:type="spellStart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STWiOR</w:t>
      </w:r>
      <w:proofErr w:type="spellEnd"/>
    </w:p>
    <w:p w:rsidR="00BC7C89" w:rsidRPr="00BC7C89" w:rsidRDefault="00BC7C89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W opinii Oferenta, naruszać to może:</w:t>
      </w:r>
    </w:p>
    <w:p w:rsidR="00BC7C89" w:rsidRPr="00BC7C89" w:rsidRDefault="00BC7C89" w:rsidP="00BC7C89">
      <w:pPr>
        <w:numPr>
          <w:ilvl w:val="0"/>
          <w:numId w:val="3"/>
        </w:numPr>
        <w:shd w:val="clear" w:color="auto" w:fill="FFFFFF"/>
        <w:ind w:left="60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 xml:space="preserve">art. 99 ust. 4 Ustawy </w:t>
      </w:r>
      <w:proofErr w:type="spellStart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PZP</w:t>
      </w:r>
      <w:proofErr w:type="spellEnd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 xml:space="preserve"> poprzez uprzywilejowanie konkretnego wykonawcy i konkretnego producenta</w:t>
      </w:r>
    </w:p>
    <w:p w:rsidR="00BC7C89" w:rsidRPr="00BC7C89" w:rsidRDefault="00BC7C89" w:rsidP="00BC7C89">
      <w:pPr>
        <w:numPr>
          <w:ilvl w:val="0"/>
          <w:numId w:val="3"/>
        </w:numPr>
        <w:shd w:val="clear" w:color="auto" w:fill="FFFFFF"/>
        <w:ind w:left="600"/>
        <w:jc w:val="both"/>
        <w:rPr>
          <w:rFonts w:asciiTheme="minorHAnsi" w:eastAsia="Times New Roman" w:hAnsiTheme="minorHAnsi" w:cstheme="minorHAnsi"/>
          <w:color w:val="222222"/>
          <w:sz w:val="22"/>
          <w:lang w:eastAsia="pl-PL"/>
        </w:rPr>
      </w:pPr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 xml:space="preserve">art. 99 ust. 5 Ustawy </w:t>
      </w:r>
      <w:proofErr w:type="spellStart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PZP</w:t>
      </w:r>
      <w:proofErr w:type="spellEnd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 xml:space="preserve"> poprzez brak użycia sformułowań "lub równoważny", w celu umożliwienia stosowania produktów i rozwiązań spełniających wymogi funkcjonalne wskazane przez Zamawiającego</w:t>
      </w:r>
    </w:p>
    <w:p w:rsidR="00BC7C89" w:rsidRPr="00B04D60" w:rsidRDefault="00BC7C89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</w:pPr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 xml:space="preserve">Prosimy o ponowne przeanalizowanie zapisów </w:t>
      </w:r>
      <w:proofErr w:type="spellStart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STWiOR</w:t>
      </w:r>
      <w:proofErr w:type="spellEnd"/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 xml:space="preserve"> i modyfikację zapisów ograniczających konkurencję i uprzywilejowujących konkretnego producenta</w:t>
      </w:r>
      <w:r w:rsidRPr="00B04D60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”</w:t>
      </w:r>
      <w:r w:rsidRPr="00BC7C89"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  <w:t>.</w:t>
      </w:r>
    </w:p>
    <w:p w:rsidR="00BC7C89" w:rsidRPr="00B04D60" w:rsidRDefault="00BC7C89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</w:pPr>
    </w:p>
    <w:p w:rsidR="00BC7C89" w:rsidRPr="00B04D60" w:rsidRDefault="00BC7C89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iCs/>
          <w:color w:val="222222"/>
          <w:sz w:val="22"/>
          <w:lang w:eastAsia="pl-PL"/>
        </w:rPr>
      </w:pPr>
    </w:p>
    <w:p w:rsidR="00BC7C89" w:rsidRPr="00B04D60" w:rsidRDefault="00BC7C89" w:rsidP="00BC7C89">
      <w:pPr>
        <w:shd w:val="clear" w:color="auto" w:fill="FFFFFF"/>
        <w:spacing w:before="24" w:after="24"/>
        <w:ind w:left="1416"/>
        <w:jc w:val="both"/>
        <w:rPr>
          <w:rFonts w:asciiTheme="minorHAnsi" w:eastAsia="Times New Roman" w:hAnsiTheme="minorHAnsi" w:cstheme="minorHAnsi"/>
          <w:b/>
          <w:iCs/>
          <w:color w:val="222222"/>
          <w:sz w:val="22"/>
          <w:lang w:eastAsia="pl-PL"/>
        </w:rPr>
      </w:pPr>
      <w:r w:rsidRPr="00B04D60">
        <w:rPr>
          <w:rFonts w:asciiTheme="minorHAnsi" w:eastAsia="Times New Roman" w:hAnsiTheme="minorHAnsi" w:cstheme="minorHAnsi"/>
          <w:b/>
          <w:iCs/>
          <w:color w:val="222222"/>
          <w:sz w:val="22"/>
          <w:lang w:eastAsia="pl-PL"/>
        </w:rPr>
        <w:t>Odpowiedź</w:t>
      </w:r>
      <w:r w:rsidR="005C0432">
        <w:rPr>
          <w:rFonts w:asciiTheme="minorHAnsi" w:eastAsia="Times New Roman" w:hAnsiTheme="minorHAnsi" w:cstheme="minorHAnsi"/>
          <w:b/>
          <w:iCs/>
          <w:color w:val="222222"/>
          <w:sz w:val="22"/>
          <w:lang w:eastAsia="pl-PL"/>
        </w:rPr>
        <w:t xml:space="preserve"> (UWAGA ZMIANA </w:t>
      </w:r>
      <w:proofErr w:type="spellStart"/>
      <w:r w:rsidR="005C0432">
        <w:rPr>
          <w:rFonts w:asciiTheme="minorHAnsi" w:eastAsia="Times New Roman" w:hAnsiTheme="minorHAnsi" w:cstheme="minorHAnsi"/>
          <w:b/>
          <w:iCs/>
          <w:color w:val="222222"/>
          <w:sz w:val="22"/>
          <w:lang w:eastAsia="pl-PL"/>
        </w:rPr>
        <w:t>SWZ</w:t>
      </w:r>
      <w:proofErr w:type="spellEnd"/>
      <w:r w:rsidR="005C0432">
        <w:rPr>
          <w:rFonts w:asciiTheme="minorHAnsi" w:eastAsia="Times New Roman" w:hAnsiTheme="minorHAnsi" w:cstheme="minorHAnsi"/>
          <w:b/>
          <w:iCs/>
          <w:color w:val="222222"/>
          <w:sz w:val="22"/>
          <w:lang w:eastAsia="pl-PL"/>
        </w:rPr>
        <w:t>)</w:t>
      </w:r>
    </w:p>
    <w:p w:rsidR="00BC7C89" w:rsidRPr="00B04D60" w:rsidRDefault="00BC7C89" w:rsidP="00BC7C89">
      <w:pPr>
        <w:shd w:val="clear" w:color="auto" w:fill="FFFFFF"/>
        <w:spacing w:before="24" w:after="24"/>
        <w:ind w:left="1416"/>
        <w:jc w:val="both"/>
        <w:rPr>
          <w:rFonts w:asciiTheme="minorHAnsi" w:eastAsia="Times New Roman" w:hAnsiTheme="minorHAnsi" w:cstheme="minorHAnsi"/>
          <w:b/>
          <w:iCs/>
          <w:color w:val="222222"/>
          <w:sz w:val="22"/>
          <w:lang w:eastAsia="pl-PL"/>
        </w:rPr>
      </w:pPr>
    </w:p>
    <w:p w:rsidR="00BC7C89" w:rsidRPr="00B04D60" w:rsidRDefault="00BC7C89" w:rsidP="00E73780">
      <w:pPr>
        <w:pStyle w:val="mcntmsonormal"/>
        <w:spacing w:before="24" w:beforeAutospacing="0" w:after="24" w:afterAutospacing="0" w:line="360" w:lineRule="auto"/>
        <w:ind w:firstLine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W związku z przedstawionym problemem Zamawiający wyjaśnia, co następuje:</w:t>
      </w:r>
    </w:p>
    <w:p w:rsidR="00E73780" w:rsidRPr="00B04D60" w:rsidRDefault="00BC7C89" w:rsidP="00E73780">
      <w:pPr>
        <w:pStyle w:val="mcntmsonormal"/>
        <w:numPr>
          <w:ilvl w:val="0"/>
          <w:numId w:val="4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w odniesieniu do podrozdziału 2.5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STWOiR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Sterowniki swobodnie programowalne - Zamawiający zwraca uwagę, że wyraźnie zawarł w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STWOiR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informację, że </w:t>
      </w:r>
      <w:r w:rsidR="00E73780"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JEDYNIE 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ZALECA urządzenia </w:t>
      </w:r>
      <w:r w:rsidR="00E73780" w:rsidRPr="00B04D60">
        <w:rPr>
          <w:rFonts w:asciiTheme="minorHAnsi" w:hAnsiTheme="minorHAnsi" w:cstheme="minorHAnsi"/>
          <w:color w:val="222222"/>
          <w:sz w:val="22"/>
          <w:szCs w:val="22"/>
        </w:rPr>
        <w:t>posiadające wymienione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w tym rozdziale cechy. Mimo że są to cechy pożądane przez Zamawiającego, urządzenia </w:t>
      </w:r>
      <w:r w:rsidR="00E73780" w:rsidRPr="00B04D60">
        <w:rPr>
          <w:rFonts w:asciiTheme="minorHAnsi" w:hAnsiTheme="minorHAnsi" w:cstheme="minorHAnsi"/>
          <w:color w:val="222222"/>
          <w:sz w:val="22"/>
          <w:szCs w:val="22"/>
        </w:rPr>
        <w:t>oferowane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przez Wykonawców nie muszą </w:t>
      </w:r>
      <w:r w:rsidR="00E73780" w:rsidRPr="00B04D60">
        <w:rPr>
          <w:rFonts w:asciiTheme="minorHAnsi" w:hAnsiTheme="minorHAnsi" w:cstheme="minorHAnsi"/>
          <w:color w:val="222222"/>
          <w:sz w:val="22"/>
          <w:szCs w:val="22"/>
        </w:rPr>
        <w:t>posiadać wszystkich wymienionych w podrozdziale cech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:rsidR="00E73780" w:rsidRPr="00B04D60" w:rsidRDefault="00E73780" w:rsidP="00E73780">
      <w:pPr>
        <w:pStyle w:val="mcntmsonormal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Jednocześnie Zamawiający informuje, że </w:t>
      </w:r>
      <w:r w:rsidRPr="00B04D60">
        <w:rPr>
          <w:rFonts w:asciiTheme="minorHAnsi" w:hAnsiTheme="minorHAnsi" w:cstheme="minorHAnsi"/>
          <w:b/>
          <w:color w:val="222222"/>
          <w:sz w:val="22"/>
          <w:szCs w:val="22"/>
        </w:rPr>
        <w:t>odstępuje od następujących wymagań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zawartych w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STWOiR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w zakresie:</w:t>
      </w:r>
    </w:p>
    <w:p w:rsidR="00BC7C89" w:rsidRPr="00B04D60" w:rsidRDefault="00BC7C89" w:rsidP="00E73780">
      <w:pPr>
        <w:pStyle w:val="mcntmsolistparagraph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B04D60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>Sterownik musi posiadać slot do ewentualnego rozszerzenia pamięci – micro SD (min 1GB)</w:t>
      </w:r>
      <w:r w:rsidR="00E73780" w:rsidRPr="00B04D60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:rsidR="00BC7C89" w:rsidRPr="00B04D60" w:rsidRDefault="00BC7C89" w:rsidP="00E73780">
      <w:pPr>
        <w:pStyle w:val="mcntmsolistparagraph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B04D60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>Opcjonalne porty do obsługi systemu M-Bus muszą b</w:t>
      </w:r>
      <w:r w:rsidR="00E73780" w:rsidRPr="00B04D60">
        <w:rPr>
          <w:rFonts w:asciiTheme="minorHAnsi" w:hAnsiTheme="minorHAnsi" w:cstheme="minorHAnsi"/>
          <w:color w:val="222222"/>
          <w:sz w:val="22"/>
          <w:szCs w:val="22"/>
        </w:rPr>
        <w:t>yć wbudowane na stale sterownik;</w:t>
      </w:r>
    </w:p>
    <w:p w:rsidR="00BC7C89" w:rsidRPr="00B04D60" w:rsidRDefault="00BC7C89" w:rsidP="00E73780">
      <w:pPr>
        <w:pStyle w:val="mcntmsolistparagraph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B04D60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>Czas restartu sterownika od podania napięcia, do pełnej gotowości pracy nie może przekraczać 10 s. (…)</w:t>
      </w:r>
      <w:r w:rsidR="00E73780" w:rsidRPr="00B04D60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:rsidR="00E73780" w:rsidRPr="00B04D60" w:rsidRDefault="00BC7C89" w:rsidP="00E73780">
      <w:pPr>
        <w:pStyle w:val="mcntmsolistparagraph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·</w:t>
      </w:r>
      <w:r w:rsidRPr="00B04D60">
        <w:rPr>
          <w:rFonts w:asciiTheme="minorHAnsi" w:hAnsiTheme="minorHAnsi" w:cstheme="minorHAnsi"/>
          <w:color w:val="222222"/>
          <w:sz w:val="14"/>
          <w:szCs w:val="14"/>
        </w:rPr>
        <w:t>         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>Środowisko programistyczne powinno pozwalać na skalowalność priorytetów wykonania poszczególnych bloków programowych (…)</w:t>
      </w:r>
      <w:r w:rsidR="00E73780" w:rsidRPr="00B04D60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E73780" w:rsidRPr="00B04D60" w:rsidRDefault="00E73780" w:rsidP="00E73780">
      <w:pPr>
        <w:pStyle w:val="mcntmsolistparagraph"/>
        <w:numPr>
          <w:ilvl w:val="0"/>
          <w:numId w:val="4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w odniesieniu do podrozdziału 2.6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STWOiR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Moduły rozszerzeń wejść/wyjść (…), Zamawiający informuje, że </w:t>
      </w:r>
      <w:r w:rsidRPr="00B04D60">
        <w:rPr>
          <w:rFonts w:asciiTheme="minorHAnsi" w:hAnsiTheme="minorHAnsi" w:cstheme="minorHAnsi"/>
          <w:b/>
          <w:color w:val="222222"/>
          <w:sz w:val="22"/>
          <w:szCs w:val="22"/>
        </w:rPr>
        <w:t>dopuszcza odstąpienie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od zawartego tam wymagania:</w:t>
      </w: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ind w:left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„Wbudowany interfejs np. USB pozwalający na wstępna konfigurację urządzenia bez zasilania”.</w:t>
      </w: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Ponad to, Zamawiający </w:t>
      </w:r>
      <w:r w:rsidRPr="00B04D60">
        <w:rPr>
          <w:rFonts w:asciiTheme="minorHAnsi" w:hAnsiTheme="minorHAnsi" w:cstheme="minorHAnsi"/>
          <w:b/>
          <w:color w:val="222222"/>
          <w:sz w:val="22"/>
          <w:szCs w:val="22"/>
        </w:rPr>
        <w:t>obniża wymagany próg parametru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częstotliwości zliczania ze 100Hz do 80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Hz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Po zmianie „Szybki licznik impulsów  do 80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Hz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z zapisem do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EEPROM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>”</w:t>
      </w: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ind w:left="72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E73780" w:rsidRPr="00B04D60" w:rsidRDefault="00E73780" w:rsidP="00E73780">
      <w:pPr>
        <w:pStyle w:val="mcntmsolistparagraph"/>
        <w:numPr>
          <w:ilvl w:val="0"/>
          <w:numId w:val="1"/>
        </w:numPr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b/>
          <w:color w:val="222222"/>
          <w:sz w:val="22"/>
          <w:szCs w:val="22"/>
        </w:rPr>
        <w:t>Pytania z dnia 15.10.</w:t>
      </w: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E73780" w:rsidRPr="00B04D60" w:rsidRDefault="0097106B" w:rsidP="0097106B">
      <w:pPr>
        <w:pStyle w:val="mcntmsolistparagraph"/>
        <w:numPr>
          <w:ilvl w:val="0"/>
          <w:numId w:val="5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>„</w:t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Z uwagi na trwający stan zagrożenia epidemicznego na świecie i wywołane nim bardzo duże opóźnienia w dostawach materiałów i urządzeń, zwracam się z prośbą o wydłużenie terminu wykonania zamówienia określonego w pkt II,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9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>. Proponuję termin 6 miesięcy od daty podpisania umowy</w:t>
      </w:r>
      <w:r w:rsidRPr="00B04D60">
        <w:rPr>
          <w:rFonts w:asciiTheme="minorHAnsi" w:hAnsiTheme="minorHAnsi" w:cstheme="minorHAnsi"/>
          <w:sz w:val="22"/>
          <w:szCs w:val="22"/>
        </w:rPr>
        <w:t>”</w:t>
      </w:r>
      <w:r w:rsidR="00C50E8E" w:rsidRPr="00B04D60">
        <w:rPr>
          <w:rFonts w:asciiTheme="minorHAnsi" w:hAnsiTheme="minorHAnsi" w:cstheme="minorHAnsi"/>
          <w:sz w:val="22"/>
          <w:szCs w:val="22"/>
        </w:rPr>
        <w:t>.</w:t>
      </w:r>
    </w:p>
    <w:p w:rsidR="00C50E8E" w:rsidRPr="00B04D60" w:rsidRDefault="00C50E8E" w:rsidP="0097106B">
      <w:pPr>
        <w:pStyle w:val="mcntmsolistparagraph"/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50E8E" w:rsidRPr="00B04D60" w:rsidRDefault="0097106B" w:rsidP="0097106B">
      <w:pPr>
        <w:pStyle w:val="mcntmsolistparagraph"/>
        <w:numPr>
          <w:ilvl w:val="0"/>
          <w:numId w:val="5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>„</w:t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W pkt 2.2.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STWiOR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zapisano wymaganie dotyczące systemu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-„w ramach licencji podstawowej brak ograniczeń związanych z ilością użytkowników online”. Z uwagi na fakt iż system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jest instalacją kluczową z punktu widzenia eksploatacji budynku, dostęp do niej powinien być ograniczony do niezbędnego minimum, a używać jej powinien wyłącznie przeszkolony </w:t>
      </w:r>
      <w:r w:rsidR="0003574C">
        <w:rPr>
          <w:rFonts w:asciiTheme="minorHAnsi" w:hAnsiTheme="minorHAnsi" w:cstheme="minorHAnsi"/>
          <w:sz w:val="22"/>
          <w:szCs w:val="22"/>
        </w:rPr>
        <w:br/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i kompetentny personel. W świetle powyższego, proszę o zmianę tego wymagania i wskazanie maksymalnej ilości operatorów, którzy będą mogli jednocześnie obsługiwać system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. Nadmienię, że w przypadku wielu systemów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spełnienie tego wymogu wiązałoby się </w:t>
      </w:r>
      <w:r w:rsidR="0003574C">
        <w:rPr>
          <w:rFonts w:asciiTheme="minorHAnsi" w:hAnsiTheme="minorHAnsi" w:cstheme="minorHAnsi"/>
          <w:sz w:val="22"/>
          <w:szCs w:val="22"/>
        </w:rPr>
        <w:br/>
      </w:r>
      <w:r w:rsidR="00C50E8E" w:rsidRPr="00B04D60">
        <w:rPr>
          <w:rFonts w:asciiTheme="minorHAnsi" w:hAnsiTheme="minorHAnsi" w:cstheme="minorHAnsi"/>
          <w:sz w:val="22"/>
          <w:szCs w:val="22"/>
        </w:rPr>
        <w:t>z niepotrzebnym zakupem bardzo kosztownej licencji</w:t>
      </w:r>
      <w:r w:rsidRPr="00B04D60">
        <w:rPr>
          <w:rFonts w:asciiTheme="minorHAnsi" w:hAnsiTheme="minorHAnsi" w:cstheme="minorHAnsi"/>
          <w:sz w:val="22"/>
          <w:szCs w:val="22"/>
        </w:rPr>
        <w:t>”</w:t>
      </w:r>
      <w:r w:rsidR="00C50E8E" w:rsidRPr="00B04D60">
        <w:rPr>
          <w:rFonts w:asciiTheme="minorHAnsi" w:hAnsiTheme="minorHAnsi" w:cstheme="minorHAnsi"/>
          <w:sz w:val="22"/>
          <w:szCs w:val="22"/>
        </w:rPr>
        <w:t>.</w:t>
      </w:r>
    </w:p>
    <w:p w:rsidR="00C50E8E" w:rsidRPr="00B04D60" w:rsidRDefault="00C50E8E" w:rsidP="0097106B">
      <w:pPr>
        <w:pStyle w:val="Akapitzlist"/>
        <w:ind w:left="284" w:hanging="284"/>
        <w:rPr>
          <w:rFonts w:asciiTheme="minorHAnsi" w:hAnsiTheme="minorHAnsi" w:cstheme="minorHAnsi"/>
          <w:b/>
          <w:color w:val="222222"/>
          <w:sz w:val="22"/>
        </w:rPr>
      </w:pPr>
    </w:p>
    <w:p w:rsidR="00C50E8E" w:rsidRPr="00B04D60" w:rsidRDefault="0097106B" w:rsidP="0097106B">
      <w:pPr>
        <w:pStyle w:val="mcntmsolistparagraph"/>
        <w:numPr>
          <w:ilvl w:val="0"/>
          <w:numId w:val="5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>„</w:t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W pkt 2.2.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STWiOR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zapisano wymaganie, że „oprogramowanie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musi mieć możliwość instalacji w rożnych systemach operacyjnych min. Windows, wybrane dystrybucje Linux, Vmware Microsoft </w:t>
      </w:r>
      <w:r w:rsidR="00C50E8E" w:rsidRPr="00B04D60">
        <w:rPr>
          <w:rFonts w:asciiTheme="minorHAnsi" w:hAnsiTheme="minorHAnsi" w:cstheme="minorHAnsi"/>
          <w:sz w:val="22"/>
          <w:szCs w:val="22"/>
        </w:rPr>
        <w:lastRenderedPageBreak/>
        <w:t xml:space="preserve">Virtual Server”. Ponieważ w tym samym punkcie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STWiOR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podana została specyfikacja dotycząca serwera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, z której wynika, że ma on pracować pod systemem operacyjnym Microsoft Windows, proszę o zmianę wymagań i dopuszczenie systemów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>, które mogą być instalowane właśnie na systemie operacyjnym Windows</w:t>
      </w:r>
      <w:r w:rsidRPr="00B04D60">
        <w:rPr>
          <w:rFonts w:asciiTheme="minorHAnsi" w:hAnsiTheme="minorHAnsi" w:cstheme="minorHAnsi"/>
          <w:sz w:val="22"/>
          <w:szCs w:val="22"/>
        </w:rPr>
        <w:t>”</w:t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0E8E" w:rsidRPr="00B04D60" w:rsidRDefault="00C50E8E" w:rsidP="0097106B">
      <w:pPr>
        <w:pStyle w:val="Akapitzlist"/>
        <w:ind w:left="284" w:hanging="284"/>
        <w:rPr>
          <w:rFonts w:asciiTheme="minorHAnsi" w:hAnsiTheme="minorHAnsi" w:cstheme="minorHAnsi"/>
          <w:sz w:val="22"/>
        </w:rPr>
      </w:pPr>
    </w:p>
    <w:p w:rsidR="00C50E8E" w:rsidRPr="00B04D60" w:rsidRDefault="0097106B" w:rsidP="0097106B">
      <w:pPr>
        <w:pStyle w:val="mcntmsolistparagraph"/>
        <w:numPr>
          <w:ilvl w:val="0"/>
          <w:numId w:val="5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>„</w:t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W pkt 2.3.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STWiOR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zapisano wymaganie dotyczące sterowników integracyjnych, iż „Wymiana uszkodzonego hardware powinna odbywać się bez konieczności stosowania prac programistycznych. Sama aplikacja jak i wszystkie licencje powinny być przenoszalne poprzez przełożenie karty SD do nowego sterownika.” i dalej w pkt 2.5, że „Sterownik musi posiadać slot do ewentualnego rozszerzenia pamięci - micro SD (min 1GB).” Nasze dotychczasowe doświadczenia jako wieloletniego Integratora systemów automatyki budynkowej wskazują, że stosowanie kart SD jako nośników oprogramowania aplikacyjnego,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firmware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lub konfiguracji bywa zawodne. Warunki w jakich pracują sterowniki wymagają dużej niezawodności, którą nie zawsze spełniają karty SD (praca ciągła, podwyższona temperatura, trwałość połączenia stykowego). W związku z powyższym proszę o modyfikację wymagań i dopuszczenie, aby sterowniki zamiast pamięci na karcie SD mogły posiadać pamięć typu Flash o wskazanej w pkt 2.5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STWiOR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pojemności minimum 1GB</w:t>
      </w:r>
      <w:r w:rsidRPr="00B04D60">
        <w:rPr>
          <w:rFonts w:asciiTheme="minorHAnsi" w:hAnsiTheme="minorHAnsi" w:cstheme="minorHAnsi"/>
          <w:sz w:val="22"/>
          <w:szCs w:val="22"/>
        </w:rPr>
        <w:t>”</w:t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0E8E" w:rsidRPr="00B04D60" w:rsidRDefault="00C50E8E" w:rsidP="0097106B">
      <w:pPr>
        <w:pStyle w:val="Akapitzlist"/>
        <w:ind w:left="284" w:hanging="284"/>
        <w:rPr>
          <w:rFonts w:asciiTheme="minorHAnsi" w:hAnsiTheme="minorHAnsi" w:cstheme="minorHAnsi"/>
          <w:sz w:val="22"/>
        </w:rPr>
      </w:pPr>
    </w:p>
    <w:p w:rsidR="00C50E8E" w:rsidRPr="00B04D60" w:rsidRDefault="0097106B" w:rsidP="0097106B">
      <w:pPr>
        <w:pStyle w:val="mcntmsolistparagraph"/>
        <w:numPr>
          <w:ilvl w:val="0"/>
          <w:numId w:val="5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>„</w:t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W pkt 2.6.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STWiOR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zapisano wymaganie dotyczące wejść/wyjść sterowników swobodnie programowalnych, w którym „Wszystkie wejścia cyfrowe powinny zapewniać (…) Szybki licznik impulsów 100Hz z zapisem do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EEPROM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”. W instalacji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, która występuje na Zamku nie znaleziono przypadku, gdzie występują przebiegi sygnałów o takiej częstotliwości. W związku </w:t>
      </w:r>
      <w:r w:rsidR="0003574C">
        <w:rPr>
          <w:rFonts w:asciiTheme="minorHAnsi" w:hAnsiTheme="minorHAnsi" w:cstheme="minorHAnsi"/>
          <w:sz w:val="22"/>
          <w:szCs w:val="22"/>
        </w:rPr>
        <w:br/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z brakiem praktycznego wykorzystania funkcji takich wejść proszę o modyfikację wymagań </w:t>
      </w:r>
      <w:r w:rsidR="0003574C">
        <w:rPr>
          <w:rFonts w:asciiTheme="minorHAnsi" w:hAnsiTheme="minorHAnsi" w:cstheme="minorHAnsi"/>
          <w:sz w:val="22"/>
          <w:szCs w:val="22"/>
        </w:rPr>
        <w:br/>
      </w:r>
      <w:r w:rsidR="00C50E8E" w:rsidRPr="00B04D60">
        <w:rPr>
          <w:rFonts w:asciiTheme="minorHAnsi" w:hAnsiTheme="minorHAnsi" w:cstheme="minorHAnsi"/>
          <w:sz w:val="22"/>
          <w:szCs w:val="22"/>
        </w:rPr>
        <w:t>i obniżenie parametru częstotliwości zliczania do 20Hz</w:t>
      </w:r>
      <w:r w:rsidRPr="00B04D60">
        <w:rPr>
          <w:rFonts w:asciiTheme="minorHAnsi" w:hAnsiTheme="minorHAnsi" w:cstheme="minorHAnsi"/>
          <w:sz w:val="22"/>
          <w:szCs w:val="22"/>
        </w:rPr>
        <w:t>”</w:t>
      </w:r>
      <w:r w:rsidR="00C50E8E" w:rsidRPr="00B04D60">
        <w:rPr>
          <w:rFonts w:asciiTheme="minorHAnsi" w:hAnsiTheme="minorHAnsi" w:cstheme="minorHAnsi"/>
          <w:sz w:val="22"/>
          <w:szCs w:val="22"/>
        </w:rPr>
        <w:t>.</w:t>
      </w:r>
    </w:p>
    <w:p w:rsidR="00C50E8E" w:rsidRPr="00551AC4" w:rsidRDefault="00C50E8E" w:rsidP="00551AC4">
      <w:pPr>
        <w:jc w:val="both"/>
        <w:rPr>
          <w:rFonts w:asciiTheme="minorHAnsi" w:hAnsiTheme="minorHAnsi" w:cstheme="minorHAnsi"/>
          <w:b/>
          <w:color w:val="222222"/>
          <w:sz w:val="22"/>
        </w:rPr>
      </w:pPr>
    </w:p>
    <w:p w:rsidR="00C50E8E" w:rsidRPr="00B04D60" w:rsidRDefault="0097106B" w:rsidP="0097106B">
      <w:pPr>
        <w:pStyle w:val="mcntmsolistparagraph"/>
        <w:numPr>
          <w:ilvl w:val="0"/>
          <w:numId w:val="5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>„</w:t>
      </w:r>
      <w:r w:rsidR="00C50E8E" w:rsidRPr="00B04D60">
        <w:rPr>
          <w:rFonts w:asciiTheme="minorHAnsi" w:hAnsiTheme="minorHAnsi" w:cstheme="minorHAnsi"/>
          <w:sz w:val="22"/>
          <w:szCs w:val="22"/>
        </w:rPr>
        <w:t xml:space="preserve">W załączniku nr 5 do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STWiOR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 „Zestawienie sterowników” występują rozbieżności w stosunku do konfiguracji pokazanej w załączniku „Konfiguracja systemu </w:t>
      </w:r>
      <w:proofErr w:type="spellStart"/>
      <w:r w:rsidR="00C50E8E"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="00C50E8E" w:rsidRPr="00B04D60">
        <w:rPr>
          <w:rFonts w:asciiTheme="minorHAnsi" w:hAnsiTheme="minorHAnsi" w:cstheme="minorHAnsi"/>
          <w:sz w:val="22"/>
          <w:szCs w:val="22"/>
        </w:rPr>
        <w:t xml:space="preserve">”. Proszę o wyjaśnienie następujących kwestii: </w:t>
      </w:r>
    </w:p>
    <w:p w:rsidR="00C50E8E" w:rsidRPr="00B04D60" w:rsidRDefault="00C50E8E" w:rsidP="0097106B">
      <w:pPr>
        <w:pStyle w:val="Akapitzlist"/>
        <w:ind w:left="284" w:hanging="284"/>
        <w:rPr>
          <w:rFonts w:asciiTheme="minorHAnsi" w:hAnsiTheme="minorHAnsi" w:cstheme="minorHAnsi"/>
          <w:sz w:val="22"/>
        </w:rPr>
      </w:pPr>
    </w:p>
    <w:p w:rsidR="00C50E8E" w:rsidRPr="00B04D60" w:rsidRDefault="00C50E8E" w:rsidP="0097106B">
      <w:pPr>
        <w:pStyle w:val="mcntmsolistparagraph"/>
        <w:numPr>
          <w:ilvl w:val="0"/>
          <w:numId w:val="6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 xml:space="preserve">Na schemacie „Konfiguracja systemu </w:t>
      </w:r>
      <w:proofErr w:type="spellStart"/>
      <w:r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Pr="00B04D60">
        <w:rPr>
          <w:rFonts w:asciiTheme="minorHAnsi" w:hAnsiTheme="minorHAnsi" w:cstheme="minorHAnsi"/>
          <w:sz w:val="22"/>
          <w:szCs w:val="22"/>
        </w:rPr>
        <w:t xml:space="preserve">” występuje dwukrotnie sterownik oznaczony jako K12_SZK3. Rozumiem, że jest to błąd i jeden z nich powinien mieć oznaczenie K_12SZK5. </w:t>
      </w:r>
    </w:p>
    <w:p w:rsidR="00C50E8E" w:rsidRPr="00B04D60" w:rsidRDefault="00C50E8E" w:rsidP="0097106B">
      <w:pPr>
        <w:pStyle w:val="Akapitzlist"/>
        <w:ind w:left="284" w:hanging="284"/>
        <w:rPr>
          <w:rFonts w:asciiTheme="minorHAnsi" w:hAnsiTheme="minorHAnsi" w:cstheme="minorHAnsi"/>
          <w:sz w:val="22"/>
        </w:rPr>
      </w:pPr>
    </w:p>
    <w:p w:rsidR="00C50E8E" w:rsidRPr="00B04D60" w:rsidRDefault="00C50E8E" w:rsidP="0097106B">
      <w:pPr>
        <w:pStyle w:val="mcntmsolistparagraph"/>
        <w:numPr>
          <w:ilvl w:val="0"/>
          <w:numId w:val="6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 xml:space="preserve">Na schemacie „Konfiguracja systemu </w:t>
      </w:r>
      <w:proofErr w:type="spellStart"/>
      <w:r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Pr="00B04D60">
        <w:rPr>
          <w:rFonts w:asciiTheme="minorHAnsi" w:hAnsiTheme="minorHAnsi" w:cstheme="minorHAnsi"/>
          <w:sz w:val="22"/>
          <w:szCs w:val="22"/>
        </w:rPr>
        <w:t>” występuje sterownik oznaczony jako K2_2, którego brak jest w załączniku nr 5 „Zestawienie sterowników”. Proszę o uzupełnienie i wskazanie ilości punktów I/O do wyceny.</w:t>
      </w:r>
    </w:p>
    <w:p w:rsidR="00C50E8E" w:rsidRPr="00B04D60" w:rsidRDefault="00C50E8E" w:rsidP="0097106B">
      <w:pPr>
        <w:pStyle w:val="Akapitzlist"/>
        <w:ind w:left="284" w:hanging="284"/>
        <w:rPr>
          <w:rFonts w:asciiTheme="minorHAnsi" w:hAnsiTheme="minorHAnsi" w:cstheme="minorHAnsi"/>
          <w:b/>
          <w:color w:val="222222"/>
          <w:sz w:val="22"/>
        </w:rPr>
      </w:pPr>
    </w:p>
    <w:p w:rsidR="00C50E8E" w:rsidRPr="00B04D60" w:rsidRDefault="00C50E8E" w:rsidP="0097106B">
      <w:pPr>
        <w:pStyle w:val="mcntmsolistparagraph"/>
        <w:numPr>
          <w:ilvl w:val="0"/>
          <w:numId w:val="6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 xml:space="preserve">W załączniku nr 5 „Zestawienie sterowników” w pozycji 66 występuje sterownik CT_29, którego brak jest na schemacie „Konfiguracja systemu </w:t>
      </w:r>
      <w:proofErr w:type="spellStart"/>
      <w:r w:rsidRPr="00B04D60">
        <w:rPr>
          <w:rFonts w:asciiTheme="minorHAnsi" w:hAnsiTheme="minorHAnsi" w:cstheme="minorHAnsi"/>
          <w:sz w:val="22"/>
          <w:szCs w:val="22"/>
        </w:rPr>
        <w:t>BMS</w:t>
      </w:r>
      <w:proofErr w:type="spellEnd"/>
      <w:r w:rsidRPr="00B04D60">
        <w:rPr>
          <w:rFonts w:asciiTheme="minorHAnsi" w:hAnsiTheme="minorHAnsi" w:cstheme="minorHAnsi"/>
          <w:sz w:val="22"/>
          <w:szCs w:val="22"/>
        </w:rPr>
        <w:t xml:space="preserve">”. Proszę o uzupełnienie schematu celem właściwego określenia ilości połączeń LAN i doboru odpowiedniej pojemności </w:t>
      </w:r>
      <w:proofErr w:type="spellStart"/>
      <w:r w:rsidRPr="00B04D60">
        <w:rPr>
          <w:rFonts w:asciiTheme="minorHAnsi" w:hAnsiTheme="minorHAnsi" w:cstheme="minorHAnsi"/>
          <w:sz w:val="22"/>
          <w:szCs w:val="22"/>
        </w:rPr>
        <w:t>switchy</w:t>
      </w:r>
      <w:proofErr w:type="spellEnd"/>
      <w:r w:rsidRPr="00B04D6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0E8E" w:rsidRPr="00B04D60" w:rsidRDefault="00C50E8E" w:rsidP="0097106B">
      <w:pPr>
        <w:pStyle w:val="Akapitzlist"/>
        <w:ind w:left="284" w:hanging="284"/>
        <w:rPr>
          <w:rFonts w:asciiTheme="minorHAnsi" w:hAnsiTheme="minorHAnsi" w:cstheme="minorHAnsi"/>
          <w:sz w:val="22"/>
        </w:rPr>
      </w:pPr>
    </w:p>
    <w:p w:rsidR="00C50E8E" w:rsidRPr="00B04D60" w:rsidRDefault="00C50E8E" w:rsidP="0097106B">
      <w:pPr>
        <w:pStyle w:val="mcntmsolistparagraph"/>
        <w:numPr>
          <w:ilvl w:val="0"/>
          <w:numId w:val="6"/>
        </w:numPr>
        <w:spacing w:before="24" w:beforeAutospacing="0" w:after="24" w:afterAutospacing="0"/>
        <w:ind w:left="284" w:hanging="284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sz w:val="22"/>
          <w:szCs w:val="22"/>
        </w:rPr>
        <w:t xml:space="preserve">W załączniku nr 5 „Zestawienie sterowników” w pozycji 65 występuje pozycja dotycząca liczników ciepła </w:t>
      </w:r>
      <w:proofErr w:type="spellStart"/>
      <w:r w:rsidRPr="00B04D60">
        <w:rPr>
          <w:rFonts w:asciiTheme="minorHAnsi" w:hAnsiTheme="minorHAnsi" w:cstheme="minorHAnsi"/>
          <w:sz w:val="22"/>
          <w:szCs w:val="22"/>
        </w:rPr>
        <w:t>M_BUS</w:t>
      </w:r>
      <w:proofErr w:type="spellEnd"/>
      <w:r w:rsidRPr="00B04D60">
        <w:rPr>
          <w:rFonts w:asciiTheme="minorHAnsi" w:hAnsiTheme="minorHAnsi" w:cstheme="minorHAnsi"/>
          <w:sz w:val="22"/>
          <w:szCs w:val="22"/>
        </w:rPr>
        <w:t>. Proszę o podanie ilości liczników ciepła dołączonych do tych konwerterów</w:t>
      </w:r>
      <w:r w:rsidR="0097106B" w:rsidRPr="00B04D60">
        <w:rPr>
          <w:rFonts w:asciiTheme="minorHAnsi" w:hAnsiTheme="minorHAnsi" w:cstheme="minorHAnsi"/>
          <w:sz w:val="22"/>
          <w:szCs w:val="22"/>
        </w:rPr>
        <w:t>”.</w:t>
      </w:r>
    </w:p>
    <w:p w:rsidR="00E73780" w:rsidRPr="00B04D60" w:rsidRDefault="00E73780" w:rsidP="00E73780">
      <w:pPr>
        <w:pStyle w:val="mcntmsolistparagraph"/>
        <w:spacing w:before="24" w:beforeAutospacing="0" w:after="24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 </w:t>
      </w:r>
    </w:p>
    <w:p w:rsidR="00E73780" w:rsidRPr="00B04D60" w:rsidRDefault="0097106B" w:rsidP="00E73780">
      <w:pPr>
        <w:pStyle w:val="mcntmsolistparagraph"/>
        <w:spacing w:before="24" w:beforeAutospacing="0" w:after="24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Odpowiedzi</w:t>
      </w:r>
    </w:p>
    <w:p w:rsidR="0097106B" w:rsidRPr="00B04D60" w:rsidRDefault="0097106B" w:rsidP="00E73780">
      <w:pPr>
        <w:pStyle w:val="mcntmsolistparagraph"/>
        <w:spacing w:before="24" w:beforeAutospacing="0" w:after="24" w:afterAutospacing="0" w:line="360" w:lineRule="auto"/>
        <w:ind w:left="7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97106B" w:rsidRPr="00B04D60" w:rsidRDefault="0097106B" w:rsidP="0097106B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Zamawiający nie przedłuża terminu wykonania zamówienia.</w:t>
      </w:r>
    </w:p>
    <w:p w:rsidR="0097106B" w:rsidRPr="00B04D60" w:rsidRDefault="0097106B" w:rsidP="0097106B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W stosunku wymagania dotyczącego ilości użytkowników online dla licencji określonej 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br/>
        <w:t xml:space="preserve">w podrozdziale 2.2.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STWOiR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B04D60" w:rsidRPr="00B04D60">
        <w:rPr>
          <w:rFonts w:asciiTheme="minorHAnsi" w:hAnsiTheme="minorHAnsi" w:cstheme="minorHAnsi"/>
          <w:color w:val="222222"/>
          <w:sz w:val="22"/>
          <w:szCs w:val="22"/>
        </w:rPr>
        <w:t>Zamawiający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informuje, że </w:t>
      </w:r>
      <w:r w:rsidR="00B04D60"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wymaga, by licencja podstawowa </w:t>
      </w:r>
      <w:r w:rsidR="00B04D60" w:rsidRPr="00B04D60">
        <w:rPr>
          <w:rFonts w:asciiTheme="minorHAnsi" w:hAnsiTheme="minorHAnsi" w:cstheme="minorHAnsi"/>
          <w:color w:val="222222"/>
          <w:sz w:val="22"/>
          <w:szCs w:val="22"/>
        </w:rPr>
        <w:lastRenderedPageBreak/>
        <w:t>zapewniła jednoczesny dostęp dla min. 20 operatorów; preferowana licencja nie posiadająca ograniczeń w tym zakresie.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B04D60" w:rsidRPr="00B04D60" w:rsidRDefault="00B04D60" w:rsidP="0097106B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>Zamawiający wymaga by oprogramowanie działało zarówno pod systemem operacyjnym Windows i Linux.</w:t>
      </w:r>
    </w:p>
    <w:p w:rsidR="0097106B" w:rsidRDefault="00B04D60" w:rsidP="00B04D60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Zamawiający  modyfikuje wymagania dla sterowników opisanych w podrozdziale 2.3 </w:t>
      </w:r>
      <w:proofErr w:type="spellStart"/>
      <w:r w:rsidRPr="00B04D60">
        <w:rPr>
          <w:rFonts w:asciiTheme="minorHAnsi" w:hAnsiTheme="minorHAnsi" w:cstheme="minorHAnsi"/>
          <w:color w:val="222222"/>
          <w:sz w:val="22"/>
          <w:szCs w:val="22"/>
        </w:rPr>
        <w:t>STWOiR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br/>
        <w:t>w następujący sposób „</w:t>
      </w:r>
      <w:r w:rsidR="0097106B" w:rsidRPr="00551AC4">
        <w:rPr>
          <w:rFonts w:asciiTheme="minorHAnsi" w:hAnsiTheme="minorHAnsi" w:cstheme="minorHAnsi"/>
          <w:b/>
          <w:color w:val="222222"/>
          <w:sz w:val="22"/>
          <w:szCs w:val="22"/>
        </w:rPr>
        <w:t>Dopuszcza się przechowywanie</w:t>
      </w:r>
      <w:r w:rsidR="0097106B" w:rsidRPr="00B04D60">
        <w:rPr>
          <w:rFonts w:asciiTheme="minorHAnsi" w:hAnsiTheme="minorHAnsi" w:cstheme="minorHAnsi"/>
          <w:color w:val="222222"/>
          <w:sz w:val="22"/>
          <w:szCs w:val="22"/>
        </w:rPr>
        <w:t xml:space="preserve"> aplikacji w pamięci Flash / </w:t>
      </w:r>
      <w:proofErr w:type="spellStart"/>
      <w:r w:rsidR="0097106B" w:rsidRPr="00B04D60">
        <w:rPr>
          <w:rFonts w:asciiTheme="minorHAnsi" w:hAnsiTheme="minorHAnsi" w:cstheme="minorHAnsi"/>
          <w:color w:val="222222"/>
          <w:sz w:val="22"/>
          <w:szCs w:val="22"/>
        </w:rPr>
        <w:t>EEPROM</w:t>
      </w:r>
      <w:proofErr w:type="spellEnd"/>
      <w:r w:rsidRPr="00B04D60">
        <w:rPr>
          <w:rFonts w:asciiTheme="minorHAnsi" w:hAnsiTheme="minorHAnsi" w:cstheme="minorHAnsi"/>
          <w:color w:val="222222"/>
          <w:sz w:val="22"/>
          <w:szCs w:val="22"/>
        </w:rPr>
        <w:t>”</w:t>
      </w:r>
      <w:r w:rsidR="0097106B" w:rsidRPr="00B04D60">
        <w:rPr>
          <w:rFonts w:asciiTheme="minorHAnsi" w:hAnsiTheme="minorHAnsi" w:cstheme="minorHAnsi"/>
          <w:color w:val="222222"/>
          <w:sz w:val="22"/>
          <w:szCs w:val="22"/>
        </w:rPr>
        <w:t>.  </w:t>
      </w:r>
      <w:r w:rsidR="005C0432" w:rsidRPr="005C043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(UWAGA ZMIANA </w:t>
      </w:r>
      <w:proofErr w:type="spellStart"/>
      <w:r w:rsidR="005C0432" w:rsidRPr="005C0432">
        <w:rPr>
          <w:rFonts w:asciiTheme="minorHAnsi" w:hAnsiTheme="minorHAnsi" w:cstheme="minorHAnsi"/>
          <w:b/>
          <w:color w:val="222222"/>
          <w:sz w:val="22"/>
          <w:szCs w:val="22"/>
        </w:rPr>
        <w:t>SWZ</w:t>
      </w:r>
      <w:proofErr w:type="spellEnd"/>
      <w:r w:rsidR="005C0432" w:rsidRPr="005C0432">
        <w:rPr>
          <w:rFonts w:asciiTheme="minorHAnsi" w:hAnsiTheme="minorHAnsi" w:cstheme="minorHAnsi"/>
          <w:b/>
          <w:color w:val="222222"/>
          <w:sz w:val="22"/>
          <w:szCs w:val="22"/>
        </w:rPr>
        <w:t>)</w:t>
      </w:r>
    </w:p>
    <w:p w:rsidR="00B04D60" w:rsidRDefault="00B04D60" w:rsidP="00B04D60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Zgodnie z pkt. 2 odpowiedzi na pytania z dnia 13.10.2021 r.</w:t>
      </w:r>
    </w:p>
    <w:p w:rsidR="00B04D60" w:rsidRDefault="00B04D60" w:rsidP="00B04D60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Zamawiający potwierdza, że chodzi o oznaczenie 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>K_12SZK5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B04D60" w:rsidRDefault="00B04D60" w:rsidP="00B04D60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Występujący w schemacie sterownik K2_2 nie jest przedmiotem przetargu. Prosimy o jego nieuwzględnianie w wycenie.</w:t>
      </w:r>
    </w:p>
    <w:p w:rsidR="00B04D60" w:rsidRDefault="00B04D60" w:rsidP="00B04D60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Oznaczony w poz. 66 sterownik CT_29 „Zestawienia sterowników” (zał. nr 5) występuje na schemacie „konfiguracja systemu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BMS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” jako </w:t>
      </w:r>
      <w:r w:rsidRPr="00B04D60">
        <w:rPr>
          <w:rFonts w:asciiTheme="minorHAnsi" w:hAnsiTheme="minorHAnsi" w:cstheme="minorHAnsi"/>
          <w:color w:val="222222"/>
          <w:sz w:val="22"/>
          <w:szCs w:val="22"/>
        </w:rPr>
        <w:t>CT_K23 pałac.</w:t>
      </w:r>
    </w:p>
    <w:p w:rsidR="00B04D60" w:rsidRPr="00B04D60" w:rsidRDefault="00B04D60" w:rsidP="00B04D60">
      <w:pPr>
        <w:pStyle w:val="mcntmsolistparagraph"/>
        <w:numPr>
          <w:ilvl w:val="0"/>
          <w:numId w:val="7"/>
        </w:numPr>
        <w:spacing w:before="24" w:beforeAutospacing="0" w:after="24" w:afterAutospacing="0" w:line="360" w:lineRule="auto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Na chwilę obecną Zamawiający posiada jeden licznik ciepła.</w:t>
      </w:r>
    </w:p>
    <w:p w:rsidR="00B04D60" w:rsidRPr="00B04D60" w:rsidRDefault="00B04D60" w:rsidP="00B04D60">
      <w:pPr>
        <w:pStyle w:val="mcntmsolistparagraph"/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04D60" w:rsidRPr="00B04D60" w:rsidRDefault="00B04D60" w:rsidP="00B04D60">
      <w:pPr>
        <w:pStyle w:val="mcntmsolistparagraph"/>
        <w:spacing w:before="24" w:beforeAutospacing="0" w:after="24" w:afterAutospacing="0"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97106B" w:rsidRPr="00B04D60" w:rsidRDefault="0097106B" w:rsidP="0097106B">
      <w:pPr>
        <w:pStyle w:val="mcntmsolistparagraph"/>
        <w:spacing w:before="24" w:beforeAutospacing="0" w:after="24" w:afterAutospacing="0"/>
        <w:ind w:hanging="360"/>
        <w:rPr>
          <w:rFonts w:asciiTheme="minorHAnsi" w:hAnsiTheme="minorHAnsi" w:cstheme="minorHAnsi"/>
          <w:color w:val="222222"/>
          <w:sz w:val="22"/>
          <w:szCs w:val="22"/>
        </w:rPr>
      </w:pPr>
    </w:p>
    <w:p w:rsidR="0097106B" w:rsidRPr="00F01954" w:rsidRDefault="00F01954" w:rsidP="00F01954">
      <w:pPr>
        <w:pStyle w:val="mcntmsonormal"/>
        <w:spacing w:before="24" w:beforeAutospacing="0" w:after="24" w:afterAutospacing="0" w:line="360" w:lineRule="auto"/>
        <w:ind w:firstLine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5D32CD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Zamawiający informuje, że </w:t>
      </w:r>
      <w:r w:rsidRPr="005D32CD">
        <w:rPr>
          <w:rFonts w:asciiTheme="minorHAnsi" w:hAnsiTheme="minorHAnsi" w:cstheme="minorHAnsi"/>
          <w:b/>
          <w:sz w:val="22"/>
          <w:szCs w:val="22"/>
        </w:rPr>
        <w:t>terminy składania i otwarcia ofert w przedmiotowym przetargu</w:t>
      </w:r>
      <w:r w:rsidR="00636654" w:rsidRPr="005D32CD">
        <w:rPr>
          <w:rFonts w:asciiTheme="minorHAnsi" w:hAnsiTheme="minorHAnsi" w:cstheme="minorHAnsi"/>
          <w:b/>
          <w:sz w:val="22"/>
          <w:szCs w:val="22"/>
        </w:rPr>
        <w:t xml:space="preserve"> nie ulegają zmianie.</w:t>
      </w:r>
      <w:r w:rsidR="00636654">
        <w:rPr>
          <w:rFonts w:asciiTheme="minorHAnsi" w:hAnsiTheme="minorHAnsi" w:cstheme="minorHAnsi"/>
          <w:sz w:val="22"/>
          <w:szCs w:val="22"/>
        </w:rPr>
        <w:t xml:space="preserve"> </w:t>
      </w:r>
      <w:r w:rsidR="00315E87">
        <w:rPr>
          <w:rFonts w:asciiTheme="minorHAnsi" w:hAnsiTheme="minorHAnsi" w:cstheme="minorHAnsi"/>
          <w:sz w:val="22"/>
          <w:szCs w:val="22"/>
        </w:rPr>
        <w:t xml:space="preserve">Termin składania ofert upływa w dniu 22.10.2021 r. o godz. 11:00. Termin otwarcia ofert odbędzie się w dniu 22.10.2021 r. o godz. 11:05. </w:t>
      </w:r>
      <w:r w:rsidRPr="00F019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7C89" w:rsidRDefault="00BC7C89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b/>
          <w:color w:val="222222"/>
          <w:sz w:val="22"/>
          <w:lang w:eastAsia="pl-PL"/>
        </w:rPr>
      </w:pPr>
    </w:p>
    <w:p w:rsidR="00110FE1" w:rsidRPr="00BC7C89" w:rsidRDefault="00110FE1" w:rsidP="00BC7C89">
      <w:pPr>
        <w:shd w:val="clear" w:color="auto" w:fill="FFFFFF"/>
        <w:spacing w:before="24" w:after="24"/>
        <w:jc w:val="both"/>
        <w:rPr>
          <w:rFonts w:asciiTheme="minorHAnsi" w:eastAsia="Times New Roman" w:hAnsiTheme="minorHAnsi" w:cstheme="minorHAnsi"/>
          <w:b/>
          <w:color w:val="222222"/>
          <w:sz w:val="22"/>
          <w:lang w:eastAsia="pl-PL"/>
        </w:rPr>
      </w:pPr>
      <w:bookmarkStart w:id="0" w:name="_GoBack"/>
      <w:bookmarkEnd w:id="0"/>
    </w:p>
    <w:p w:rsidR="00110FE1" w:rsidRPr="00C63DF4" w:rsidRDefault="00110FE1" w:rsidP="00110FE1">
      <w:pPr>
        <w:pStyle w:val="Default"/>
        <w:spacing w:line="360" w:lineRule="exact"/>
        <w:ind w:left="3540" w:firstLine="4"/>
        <w:jc w:val="center"/>
        <w:rPr>
          <w:rFonts w:ascii="Calibri Light" w:hAnsi="Calibri Light" w:cs="Times New Roman"/>
          <w:color w:val="auto"/>
          <w:szCs w:val="20"/>
        </w:rPr>
      </w:pPr>
      <w:r w:rsidRPr="00C63DF4">
        <w:rPr>
          <w:rFonts w:ascii="Calibri Light" w:hAnsi="Calibri Light" w:cs="Times New Roman"/>
          <w:color w:val="auto"/>
          <w:szCs w:val="20"/>
        </w:rPr>
        <w:t>/-/ Jarosław Wójtowicz</w:t>
      </w:r>
    </w:p>
    <w:p w:rsidR="00110FE1" w:rsidRPr="00C63DF4" w:rsidRDefault="00110FE1" w:rsidP="00110FE1">
      <w:pPr>
        <w:pStyle w:val="Default"/>
        <w:spacing w:line="360" w:lineRule="exact"/>
        <w:ind w:left="3540" w:firstLine="4"/>
        <w:jc w:val="center"/>
        <w:rPr>
          <w:rFonts w:ascii="Calibri Light" w:hAnsi="Calibri Light" w:cs="Times New Roman"/>
          <w:color w:val="auto"/>
          <w:szCs w:val="20"/>
        </w:rPr>
      </w:pPr>
      <w:r w:rsidRPr="00C63DF4">
        <w:rPr>
          <w:rFonts w:ascii="Calibri Light" w:hAnsi="Calibri Light" w:cs="Times New Roman"/>
          <w:color w:val="auto"/>
          <w:szCs w:val="20"/>
        </w:rPr>
        <w:t>I Zastępca Dyrektora</w:t>
      </w:r>
    </w:p>
    <w:p w:rsidR="00110FE1" w:rsidRPr="00C63DF4" w:rsidRDefault="00110FE1" w:rsidP="00110FE1">
      <w:pPr>
        <w:pStyle w:val="Default"/>
        <w:spacing w:line="360" w:lineRule="exact"/>
        <w:ind w:left="3540" w:firstLine="4"/>
        <w:jc w:val="center"/>
        <w:rPr>
          <w:rFonts w:ascii="Calibri Light" w:hAnsi="Calibri Light" w:cs="Times New Roman"/>
          <w:color w:val="auto"/>
          <w:szCs w:val="20"/>
        </w:rPr>
      </w:pPr>
      <w:r w:rsidRPr="00C63DF4">
        <w:rPr>
          <w:rFonts w:ascii="Calibri Light" w:hAnsi="Calibri Light" w:cs="Times New Roman"/>
          <w:color w:val="auto"/>
          <w:szCs w:val="20"/>
        </w:rPr>
        <w:t>Zamku Królewskiego w Warszawie – Muzeum</w:t>
      </w:r>
    </w:p>
    <w:p w:rsidR="00110FE1" w:rsidRPr="00C63DF4" w:rsidRDefault="00110FE1" w:rsidP="00110FE1">
      <w:pPr>
        <w:pStyle w:val="Default"/>
        <w:spacing w:line="360" w:lineRule="exact"/>
        <w:ind w:left="3540" w:firstLine="4"/>
        <w:jc w:val="center"/>
        <w:rPr>
          <w:rFonts w:ascii="Calibri Light" w:hAnsi="Calibri Light" w:cs="Times New Roman"/>
          <w:color w:val="auto"/>
          <w:szCs w:val="20"/>
        </w:rPr>
      </w:pPr>
      <w:r w:rsidRPr="00C63DF4">
        <w:rPr>
          <w:rFonts w:ascii="Calibri Light" w:hAnsi="Calibri Light" w:cs="Times New Roman"/>
          <w:color w:val="auto"/>
          <w:szCs w:val="20"/>
        </w:rPr>
        <w:t>ds. Zarządzania</w:t>
      </w:r>
    </w:p>
    <w:p w:rsidR="00BC7C89" w:rsidRPr="00B04D60" w:rsidRDefault="00BC7C89" w:rsidP="00BC7C89">
      <w:pPr>
        <w:jc w:val="both"/>
        <w:rPr>
          <w:rFonts w:asciiTheme="minorHAnsi" w:hAnsiTheme="minorHAnsi" w:cstheme="minorHAnsi"/>
          <w:b/>
          <w:sz w:val="22"/>
        </w:rPr>
      </w:pPr>
    </w:p>
    <w:sectPr w:rsidR="00BC7C89" w:rsidRPr="00B04D60" w:rsidSect="000762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CCC"/>
    <w:multiLevelType w:val="hybridMultilevel"/>
    <w:tmpl w:val="B7DE438C"/>
    <w:lvl w:ilvl="0" w:tplc="AF328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C47"/>
    <w:multiLevelType w:val="hybridMultilevel"/>
    <w:tmpl w:val="4C548C96"/>
    <w:lvl w:ilvl="0" w:tplc="6C206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7EDB"/>
    <w:multiLevelType w:val="hybridMultilevel"/>
    <w:tmpl w:val="1EA4C310"/>
    <w:lvl w:ilvl="0" w:tplc="DD26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492E"/>
    <w:multiLevelType w:val="hybridMultilevel"/>
    <w:tmpl w:val="6BE6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F0C"/>
    <w:multiLevelType w:val="multilevel"/>
    <w:tmpl w:val="F54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9227A"/>
    <w:multiLevelType w:val="hybridMultilevel"/>
    <w:tmpl w:val="A03CABDE"/>
    <w:lvl w:ilvl="0" w:tplc="3816176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307F4"/>
    <w:multiLevelType w:val="hybridMultilevel"/>
    <w:tmpl w:val="8650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2"/>
    <w:rsid w:val="0003574C"/>
    <w:rsid w:val="000762AE"/>
    <w:rsid w:val="00110FE1"/>
    <w:rsid w:val="00315E87"/>
    <w:rsid w:val="00331EEA"/>
    <w:rsid w:val="003410B6"/>
    <w:rsid w:val="00481C5F"/>
    <w:rsid w:val="00551AC4"/>
    <w:rsid w:val="005C0432"/>
    <w:rsid w:val="005D32CD"/>
    <w:rsid w:val="00616399"/>
    <w:rsid w:val="006177A9"/>
    <w:rsid w:val="00636654"/>
    <w:rsid w:val="0097106B"/>
    <w:rsid w:val="00A91932"/>
    <w:rsid w:val="00B04D60"/>
    <w:rsid w:val="00BC3F26"/>
    <w:rsid w:val="00BC7C89"/>
    <w:rsid w:val="00C50E8E"/>
    <w:rsid w:val="00E15692"/>
    <w:rsid w:val="00E73780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BF4E"/>
  <w15:chartTrackingRefBased/>
  <w15:docId w15:val="{953612E7-F7E6-46CA-B49E-A031E5AB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81C5F"/>
    <w:pPr>
      <w:suppressAutoHyphens/>
      <w:autoSpaceDE w:val="0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C5F"/>
    <w:rPr>
      <w:rFonts w:eastAsia="Times New Roman" w:cs="Times New Roman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16399"/>
    <w:pPr>
      <w:ind w:left="720"/>
      <w:contextualSpacing/>
    </w:pPr>
  </w:style>
  <w:style w:type="paragraph" w:customStyle="1" w:styleId="mcntmsonormal">
    <w:name w:val="mcntmsonormal"/>
    <w:basedOn w:val="Normalny"/>
    <w:rsid w:val="0061639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paragraph" w:customStyle="1" w:styleId="mcntmsolistparagraph">
    <w:name w:val="mcntmsolistparagraph"/>
    <w:basedOn w:val="Normalny"/>
    <w:rsid w:val="00BC7C8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110FE1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Zaborska</dc:creator>
  <cp:keywords/>
  <dc:description/>
  <cp:lastModifiedBy>Karolina Zaborska</cp:lastModifiedBy>
  <cp:revision>15</cp:revision>
  <dcterms:created xsi:type="dcterms:W3CDTF">2021-10-18T08:00:00Z</dcterms:created>
  <dcterms:modified xsi:type="dcterms:W3CDTF">2021-10-19T08:31:00Z</dcterms:modified>
</cp:coreProperties>
</file>