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04" w:rsidRPr="0000461D" w:rsidRDefault="001B1F04" w:rsidP="001B1F04">
      <w:pPr>
        <w:autoSpaceDE w:val="0"/>
        <w:autoSpaceDN w:val="0"/>
        <w:spacing w:after="0" w:line="240" w:lineRule="auto"/>
        <w:ind w:left="4956" w:firstLine="708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00461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Załącznik nr 2 do ogłoszenia</w:t>
      </w:r>
    </w:p>
    <w:p w:rsidR="001B1F04" w:rsidRPr="0000461D" w:rsidRDefault="001B1F04" w:rsidP="001B1F04">
      <w:pPr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1B1F04" w:rsidRPr="0000461D" w:rsidRDefault="001B1F04" w:rsidP="001B1F04">
      <w:pPr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B1F04" w:rsidRPr="0000461D" w:rsidTr="006305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4" w:rsidRPr="0000461D" w:rsidRDefault="001B1F04" w:rsidP="001B1F04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1B1F04" w:rsidRPr="0000461D" w:rsidRDefault="001B1F04" w:rsidP="001B1F04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1B1F04" w:rsidRPr="0000461D" w:rsidRDefault="001B1F04" w:rsidP="001B1F04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1B1F04" w:rsidRPr="0000461D" w:rsidRDefault="001B1F04" w:rsidP="001B1F04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0461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0461D" w:rsidRPr="0000461D" w:rsidRDefault="0000461D" w:rsidP="0000461D">
      <w:pPr>
        <w:keepNext/>
        <w:keepLines/>
        <w:spacing w:before="200" w:after="0" w:line="240" w:lineRule="auto"/>
        <w:outlineLvl w:val="7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00461D" w:rsidRPr="0000461D" w:rsidRDefault="0000461D" w:rsidP="0000461D">
      <w:pPr>
        <w:keepNext/>
        <w:keepLines/>
        <w:spacing w:before="200" w:after="0" w:line="240" w:lineRule="auto"/>
        <w:outlineLvl w:val="7"/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pl-PL"/>
        </w:rPr>
      </w:pPr>
      <w:r w:rsidRPr="0000461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               </w:t>
      </w:r>
      <w:r w:rsidRPr="0000461D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CDA630F" wp14:editId="0117067A">
            <wp:extent cx="501650" cy="4433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1" cy="45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F04" w:rsidRPr="0000461D" w:rsidRDefault="001B1F04" w:rsidP="0000461D">
      <w:pPr>
        <w:keepNext/>
        <w:keepLines/>
        <w:spacing w:before="200" w:after="0" w:line="240" w:lineRule="auto"/>
        <w:jc w:val="center"/>
        <w:outlineLvl w:val="7"/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pl-PL"/>
        </w:rPr>
      </w:pPr>
      <w:r w:rsidRPr="0000461D"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pl-PL"/>
        </w:rPr>
        <w:t>WYKAZ OSÓB</w:t>
      </w:r>
    </w:p>
    <w:p w:rsidR="0000461D" w:rsidRPr="0000461D" w:rsidRDefault="0000461D" w:rsidP="0000461D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00461D">
        <w:rPr>
          <w:rFonts w:ascii="Book Antiqua" w:eastAsia="Times New Roman" w:hAnsi="Book Antiqua" w:cs="Arial"/>
          <w:b/>
          <w:bCs/>
          <w:iCs/>
          <w:lang w:eastAsia="pl-PL"/>
        </w:rPr>
        <w:t xml:space="preserve">na konserwację oryginalnej  klasycystycznej podłogi </w:t>
      </w:r>
    </w:p>
    <w:p w:rsidR="0000461D" w:rsidRPr="0000461D" w:rsidRDefault="0000461D" w:rsidP="0000461D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00461D">
        <w:rPr>
          <w:rFonts w:ascii="Book Antiqua" w:eastAsia="Times New Roman" w:hAnsi="Book Antiqua" w:cs="Arial"/>
          <w:b/>
          <w:bCs/>
          <w:iCs/>
          <w:lang w:eastAsia="pl-PL"/>
        </w:rPr>
        <w:t>Sieni Zachodniej Pałacu pod Blachą</w:t>
      </w:r>
    </w:p>
    <w:p w:rsidR="0000461D" w:rsidRPr="0000461D" w:rsidRDefault="0000461D" w:rsidP="0000461D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lang w:eastAsia="pl-PL"/>
        </w:rPr>
      </w:pPr>
      <w:r w:rsidRPr="0000461D">
        <w:rPr>
          <w:rFonts w:ascii="Book Antiqua" w:eastAsia="Times New Roman" w:hAnsi="Book Antiqua" w:cs="Times New Roman"/>
          <w:b/>
          <w:iCs/>
          <w:lang w:eastAsia="pl-PL"/>
        </w:rPr>
        <w:t xml:space="preserve"> (sygnatura sprawy: ZN.26.3.4.2021)</w:t>
      </w:r>
      <w:r w:rsidR="00402AE7">
        <w:rPr>
          <w:rFonts w:ascii="Book Antiqua" w:eastAsia="Times New Roman" w:hAnsi="Book Antiqua" w:cs="Times New Roman"/>
          <w:b/>
          <w:iCs/>
          <w:lang w:eastAsia="pl-PL"/>
        </w:rPr>
        <w:t>,</w:t>
      </w:r>
    </w:p>
    <w:p w:rsidR="001B1F04" w:rsidRPr="0000461D" w:rsidRDefault="001B1F04" w:rsidP="001B1F0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1B1F04" w:rsidRPr="0000461D" w:rsidRDefault="001B1F04" w:rsidP="001B1F04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00461D">
        <w:rPr>
          <w:rFonts w:ascii="Book Antiqua" w:eastAsia="Times New Roman" w:hAnsi="Book Antiqua" w:cs="Times New Roman"/>
          <w:lang w:eastAsia="pl-PL"/>
        </w:rPr>
        <w:t xml:space="preserve">które będą uczestniczyć w wykonaniu zamówienia, wraz z informacjami na temat ich kwalifikacji zawodowych, doświadczenia i wykształcenia niezbędnych do wykonania zamówienia, a także zakresu wykonywanych przez nich czynności, oraz informacją </w:t>
      </w:r>
      <w:r w:rsidR="00DD611F">
        <w:rPr>
          <w:rFonts w:ascii="Book Antiqua" w:eastAsia="Times New Roman" w:hAnsi="Book Antiqua" w:cs="Times New Roman"/>
          <w:lang w:eastAsia="pl-PL"/>
        </w:rPr>
        <w:br/>
      </w:r>
      <w:r w:rsidRPr="0000461D">
        <w:rPr>
          <w:rFonts w:ascii="Book Antiqua" w:eastAsia="Times New Roman" w:hAnsi="Book Antiqua" w:cs="Times New Roman"/>
          <w:lang w:eastAsia="pl-PL"/>
        </w:rPr>
        <w:t>o podstaw</w:t>
      </w:r>
      <w:r w:rsidR="0000461D" w:rsidRPr="0000461D">
        <w:rPr>
          <w:rFonts w:ascii="Book Antiqua" w:eastAsia="Times New Roman" w:hAnsi="Book Antiqua" w:cs="Times New Roman"/>
          <w:lang w:eastAsia="pl-PL"/>
        </w:rPr>
        <w:t>ie do dysponowania tymi osobami</w:t>
      </w:r>
      <w:r w:rsidRPr="0000461D">
        <w:rPr>
          <w:rFonts w:ascii="Book Antiqua" w:eastAsia="Times New Roman" w:hAnsi="Book Antiqua" w:cs="Times New Roman"/>
          <w:bCs/>
          <w:lang w:eastAsia="pl-PL"/>
        </w:rPr>
        <w:t>.</w:t>
      </w:r>
    </w:p>
    <w:p w:rsidR="001B1F04" w:rsidRPr="0000461D" w:rsidRDefault="001B1F04" w:rsidP="001B1F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Arial"/>
          <w:b/>
          <w:lang w:eastAsia="pl-PL"/>
        </w:rPr>
      </w:pPr>
    </w:p>
    <w:tbl>
      <w:tblPr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2268"/>
        <w:gridCol w:w="1843"/>
        <w:gridCol w:w="1701"/>
      </w:tblGrid>
      <w:tr w:rsidR="00CD6F37" w:rsidRPr="0000461D" w:rsidTr="007B2E8C">
        <w:trPr>
          <w:cantSplit/>
          <w:trHeight w:val="681"/>
        </w:trPr>
        <w:tc>
          <w:tcPr>
            <w:tcW w:w="10348" w:type="dxa"/>
            <w:gridSpan w:val="6"/>
            <w:tcBorders>
              <w:bottom w:val="single" w:sz="12" w:space="0" w:color="auto"/>
            </w:tcBorders>
          </w:tcPr>
          <w:p w:rsidR="00CD6F37" w:rsidRPr="0000461D" w:rsidRDefault="00CD6F37" w:rsidP="0000461D">
            <w:pPr>
              <w:suppressAutoHyphens/>
              <w:snapToGrid w:val="0"/>
              <w:spacing w:before="120"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00461D">
              <w:rPr>
                <w:rFonts w:ascii="Book Antiqua" w:eastAsia="Times New Roman" w:hAnsi="Book Antiqua" w:cs="Times New Roman"/>
                <w:lang w:eastAsia="ar-SA"/>
              </w:rPr>
              <w:t>Wykonawca winien wykazać, że będzie dysponować:</w:t>
            </w:r>
          </w:p>
          <w:p w:rsidR="00CD6F37" w:rsidRPr="0000461D" w:rsidRDefault="00CD6F37" w:rsidP="006037FA">
            <w:pPr>
              <w:numPr>
                <w:ilvl w:val="0"/>
                <w:numId w:val="1"/>
              </w:numPr>
              <w:suppressAutoHyphens/>
              <w:snapToGrid w:val="0"/>
              <w:spacing w:before="120" w:after="0" w:line="240" w:lineRule="auto"/>
              <w:ind w:left="350" w:hanging="284"/>
              <w:jc w:val="both"/>
              <w:rPr>
                <w:rFonts w:ascii="Book Antiqua" w:eastAsia="Times New Roman" w:hAnsi="Book Antiqua" w:cs="Times New Roman"/>
                <w:lang w:eastAsia="ar-SA"/>
              </w:rPr>
            </w:pPr>
            <w:r>
              <w:rPr>
                <w:rFonts w:ascii="Book Antiqua" w:eastAsia="Times New Roman" w:hAnsi="Book Antiqua" w:cs="Times New Roman"/>
                <w:lang w:eastAsia="ar-SA"/>
              </w:rPr>
              <w:t>min. jedną osobą,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 xml:space="preserve"> która będzie uczestniczyć w wykonaniu zamówienia, a która posiada uprawnienia do kierowania pracami konserwatorskimi, określone w art. 37a ust.</w:t>
            </w:r>
            <w:r>
              <w:rPr>
                <w:rFonts w:ascii="Book Antiqua" w:eastAsia="Times New Roman" w:hAnsi="Book Antiqua" w:cs="Times New Roman"/>
                <w:lang w:eastAsia="ar-SA"/>
              </w:rPr>
              <w:t xml:space="preserve"> 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>1 i ust.</w:t>
            </w:r>
            <w:r>
              <w:rPr>
                <w:rFonts w:ascii="Book Antiqua" w:eastAsia="Times New Roman" w:hAnsi="Book Antiqua" w:cs="Times New Roman"/>
                <w:lang w:eastAsia="ar-SA"/>
              </w:rPr>
              <w:t xml:space="preserve"> 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 xml:space="preserve">2 Ustawy z dnia 23lipca 2003 r. o ochronie zabytków i opiece nad zabytkami (j.t. Dz. U.2020.282 ze zm.) oraz co najmniej 5-letnie doświadczenie zawodowe związane z konserwacją i restauracją kamienia </w:t>
            </w:r>
            <w:r>
              <w:rPr>
                <w:rFonts w:ascii="Book Antiqua" w:eastAsia="Times New Roman" w:hAnsi="Book Antiqua" w:cs="Times New Roman"/>
                <w:lang w:eastAsia="ar-SA"/>
              </w:rPr>
              <w:br/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>i detalu architektonicznego</w:t>
            </w:r>
            <w:r>
              <w:rPr>
                <w:rFonts w:ascii="Book Antiqua" w:eastAsia="Times New Roman" w:hAnsi="Book Antiqua" w:cs="Times New Roman"/>
                <w:lang w:eastAsia="ar-SA"/>
              </w:rPr>
              <w:t xml:space="preserve"> przy obiektach zabytkowych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>,</w:t>
            </w:r>
          </w:p>
          <w:p w:rsidR="00CD6F37" w:rsidRPr="0000461D" w:rsidRDefault="00CD6F37" w:rsidP="006037FA">
            <w:pPr>
              <w:numPr>
                <w:ilvl w:val="0"/>
                <w:numId w:val="1"/>
              </w:numPr>
              <w:suppressAutoHyphens/>
              <w:snapToGrid w:val="0"/>
              <w:spacing w:before="120" w:after="0" w:line="240" w:lineRule="auto"/>
              <w:ind w:left="350" w:hanging="284"/>
              <w:jc w:val="both"/>
              <w:rPr>
                <w:rFonts w:ascii="Book Antiqua" w:eastAsia="Times New Roman" w:hAnsi="Book Antiqua" w:cs="Times New Roman"/>
                <w:lang w:eastAsia="ar-SA"/>
              </w:rPr>
            </w:pPr>
            <w:r>
              <w:rPr>
                <w:rFonts w:ascii="Book Antiqua" w:eastAsia="Times New Roman" w:hAnsi="Book Antiqua" w:cs="Times New Roman"/>
                <w:lang w:eastAsia="ar-SA"/>
              </w:rPr>
              <w:t>co najmniej 2 osobami,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 xml:space="preserve"> które będą uczest</w:t>
            </w:r>
            <w:r>
              <w:rPr>
                <w:rFonts w:ascii="Book Antiqua" w:eastAsia="Times New Roman" w:hAnsi="Book Antiqua" w:cs="Times New Roman"/>
                <w:lang w:eastAsia="ar-SA"/>
              </w:rPr>
              <w:t xml:space="preserve">niczyć w wykonaniu zamówienia, 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 xml:space="preserve">a które mogą wykazać się co najmniej 5-letnim doświadczeniem zawodowym związanym z konserwacją </w:t>
            </w:r>
            <w:r>
              <w:rPr>
                <w:rFonts w:ascii="Book Antiqua" w:eastAsia="Times New Roman" w:hAnsi="Book Antiqua" w:cs="Times New Roman"/>
                <w:lang w:eastAsia="ar-SA"/>
              </w:rPr>
              <w:br/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>i restauracją kamienia i detalu architektonicznego</w:t>
            </w:r>
            <w:r>
              <w:rPr>
                <w:rFonts w:ascii="Book Antiqua" w:eastAsia="Times New Roman" w:hAnsi="Book Antiqua" w:cs="Times New Roman"/>
                <w:lang w:eastAsia="ar-SA"/>
              </w:rPr>
              <w:t xml:space="preserve"> przy obiektach zabytkowych</w:t>
            </w:r>
            <w:r w:rsidRPr="0000461D">
              <w:rPr>
                <w:rFonts w:ascii="Book Antiqua" w:eastAsia="Times New Roman" w:hAnsi="Book Antiqua" w:cs="Times New Roman"/>
                <w:lang w:eastAsia="ar-SA"/>
              </w:rPr>
              <w:t xml:space="preserve">. </w:t>
            </w:r>
          </w:p>
          <w:p w:rsidR="00CD6F37" w:rsidRDefault="00CD6F37" w:rsidP="0000461D">
            <w:pPr>
              <w:suppressAutoHyphens/>
              <w:snapToGrid w:val="0"/>
              <w:spacing w:before="120"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00461D">
              <w:rPr>
                <w:rFonts w:ascii="Book Antiqua" w:eastAsia="Times New Roman" w:hAnsi="Book Antiqua" w:cs="Times New Roman"/>
                <w:lang w:eastAsia="ar-SA"/>
              </w:rPr>
              <w:t xml:space="preserve">Zamawiający nie dopuszcza łączenia funkcji wskazanych w pkt a. i b. </w:t>
            </w:r>
          </w:p>
          <w:p w:rsidR="006037FA" w:rsidRPr="0000461D" w:rsidRDefault="006037FA" w:rsidP="0000461D">
            <w:pPr>
              <w:suppressAutoHyphens/>
              <w:snapToGrid w:val="0"/>
              <w:spacing w:before="120"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6037FA">
              <w:rPr>
                <w:rFonts w:ascii="Book Antiqua" w:eastAsia="Times New Roman" w:hAnsi="Book Antiqua" w:cs="Times New Roman"/>
                <w:lang w:eastAsia="ar-SA"/>
              </w:rPr>
              <w:t>Łącznie Wykonawca musi dysponować przynajmniej trzyosobową ekipą.</w:t>
            </w:r>
          </w:p>
        </w:tc>
      </w:tr>
      <w:tr w:rsidR="006037FA" w:rsidRPr="0000461D" w:rsidTr="007B2E8C">
        <w:trPr>
          <w:cantSplit/>
          <w:trHeight w:val="1059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3F9FF"/>
          </w:tcPr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 w:rsidRPr="00CD6F3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3F9FF"/>
            <w:vAlign w:val="center"/>
          </w:tcPr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 w:rsidRPr="00CD6F3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Imię i nazwisko</w:t>
            </w:r>
          </w:p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3F9FF"/>
            <w:vAlign w:val="center"/>
          </w:tcPr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 w:rsidRPr="00CD6F3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 xml:space="preserve">Kwalifikacje zawodowe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3F9FF"/>
            <w:vAlign w:val="center"/>
          </w:tcPr>
          <w:p w:rsidR="006037FA" w:rsidRPr="00CD6F37" w:rsidRDefault="006037FA" w:rsidP="0059316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Wykaz zrealizowanych projektów/konserwacji i rola w projekcie</w:t>
            </w:r>
            <w:r w:rsidRPr="00CD6F3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3F9FF"/>
            <w:vAlign w:val="center"/>
          </w:tcPr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Określenie obiektu, którego dotyczyła usługa (w tym nr wpisu do rejestru)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3F9FF"/>
            <w:vAlign w:val="center"/>
          </w:tcPr>
          <w:p w:rsidR="006037FA" w:rsidRPr="00CD6F37" w:rsidRDefault="006037FA" w:rsidP="001B1F04">
            <w:pPr>
              <w:autoSpaceDE w:val="0"/>
              <w:autoSpaceDN w:val="0"/>
              <w:spacing w:after="0" w:line="220" w:lineRule="exac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 w:rsidRPr="00CD6F3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Podstawa do dysponowania osobą</w:t>
            </w:r>
          </w:p>
        </w:tc>
      </w:tr>
      <w:tr w:rsidR="006037FA" w:rsidRPr="0000461D" w:rsidTr="007B2E8C">
        <w:trPr>
          <w:cantSplit/>
          <w:trHeight w:val="1119"/>
        </w:trPr>
        <w:tc>
          <w:tcPr>
            <w:tcW w:w="1701" w:type="dxa"/>
          </w:tcPr>
          <w:p w:rsidR="006037FA" w:rsidRPr="006037FA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osoba wskazana w pkt a. tabeli (kierownik prac konserwatorskich)</w:t>
            </w:r>
          </w:p>
        </w:tc>
        <w:tc>
          <w:tcPr>
            <w:tcW w:w="1276" w:type="dxa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037FA" w:rsidRPr="0000461D" w:rsidTr="007B2E8C">
        <w:trPr>
          <w:cantSplit/>
          <w:trHeight w:val="618"/>
        </w:trPr>
        <w:tc>
          <w:tcPr>
            <w:tcW w:w="1701" w:type="dxa"/>
          </w:tcPr>
          <w:p w:rsidR="006037FA" w:rsidRPr="006037FA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osoba wskazana w pkt b. tabeli</w:t>
            </w:r>
          </w:p>
        </w:tc>
        <w:tc>
          <w:tcPr>
            <w:tcW w:w="1276" w:type="dxa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037FA" w:rsidRPr="0000461D" w:rsidTr="007B2E8C">
        <w:trPr>
          <w:cantSplit/>
          <w:trHeight w:val="640"/>
        </w:trPr>
        <w:tc>
          <w:tcPr>
            <w:tcW w:w="1701" w:type="dxa"/>
          </w:tcPr>
          <w:p w:rsidR="006037FA" w:rsidRPr="006037FA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  <w:t>osoba wskazana w pkt b. tabeli</w:t>
            </w:r>
          </w:p>
        </w:tc>
        <w:tc>
          <w:tcPr>
            <w:tcW w:w="1276" w:type="dxa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037FA" w:rsidRPr="0000461D" w:rsidRDefault="006037FA" w:rsidP="001B1F04">
            <w:pPr>
              <w:autoSpaceDE w:val="0"/>
              <w:autoSpaceDN w:val="0"/>
              <w:spacing w:after="0" w:line="220" w:lineRule="exac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B1F04" w:rsidRDefault="001B1F04" w:rsidP="001B1F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</w:p>
    <w:p w:rsidR="007B2E8C" w:rsidRPr="0000461D" w:rsidRDefault="007B2E8C" w:rsidP="001B1F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1B1F04" w:rsidRPr="0000461D" w:rsidRDefault="001B1F04" w:rsidP="0000461D">
      <w:pPr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0461D">
        <w:rPr>
          <w:rFonts w:ascii="Book Antiqua" w:eastAsia="Times New Roman" w:hAnsi="Book Antiqua" w:cs="Times New Roman"/>
          <w:lang w:eastAsia="pl-PL"/>
        </w:rPr>
        <w:t>.........................., dn. .....................</w:t>
      </w:r>
      <w:r w:rsidRPr="0000461D">
        <w:rPr>
          <w:rFonts w:ascii="Book Antiqua" w:eastAsia="Times New Roman" w:hAnsi="Book Antiqua" w:cs="Times New Roman"/>
          <w:lang w:eastAsia="pl-PL"/>
        </w:rPr>
        <w:tab/>
        <w:t xml:space="preserve">                   </w:t>
      </w:r>
      <w:r w:rsidR="0000461D">
        <w:rPr>
          <w:rFonts w:ascii="Book Antiqua" w:eastAsia="Times New Roman" w:hAnsi="Book Antiqua" w:cs="Times New Roman"/>
          <w:lang w:eastAsia="pl-PL"/>
        </w:rPr>
        <w:t xml:space="preserve">                             ...………….</w:t>
      </w:r>
      <w:r w:rsidR="0000461D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………………….</w:t>
      </w:r>
    </w:p>
    <w:p w:rsidR="001B1F04" w:rsidRPr="0000461D" w:rsidRDefault="001B1F04" w:rsidP="0000461D">
      <w:pPr>
        <w:autoSpaceDE w:val="0"/>
        <w:autoSpaceDN w:val="0"/>
        <w:spacing w:after="0" w:line="240" w:lineRule="auto"/>
        <w:ind w:firstLine="702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0461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podpisy osób wskazanych w dokumencie uprawniającym </w:t>
      </w:r>
    </w:p>
    <w:p w:rsidR="0000461D" w:rsidRDefault="0000461D" w:rsidP="0000461D">
      <w:pPr>
        <w:autoSpaceDE w:val="0"/>
        <w:autoSpaceDN w:val="0"/>
        <w:spacing w:after="0" w:line="240" w:lineRule="auto"/>
        <w:ind w:firstLine="702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</w:t>
      </w:r>
      <w:r w:rsidR="001B1F04" w:rsidRPr="0000461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występowania w obrocie prawnym  </w:t>
      </w:r>
    </w:p>
    <w:p w:rsidR="001B1F04" w:rsidRPr="007B2E8C" w:rsidRDefault="001B1F04" w:rsidP="007B2E8C">
      <w:pPr>
        <w:autoSpaceDE w:val="0"/>
        <w:autoSpaceDN w:val="0"/>
        <w:spacing w:after="0" w:line="240" w:lineRule="auto"/>
        <w:ind w:firstLine="702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0461D">
        <w:rPr>
          <w:rFonts w:ascii="Book Antiqua" w:eastAsia="Times New Roman" w:hAnsi="Book Antiqua" w:cs="Times New Roman"/>
          <w:sz w:val="20"/>
          <w:szCs w:val="20"/>
          <w:lang w:eastAsia="pl-PL"/>
        </w:rPr>
        <w:t>lub posiadających pełnomocnictwo</w:t>
      </w:r>
      <w:bookmarkStart w:id="0" w:name="_GoBack"/>
      <w:bookmarkEnd w:id="0"/>
    </w:p>
    <w:sectPr w:rsidR="001B1F04" w:rsidRPr="007B2E8C" w:rsidSect="001B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A11"/>
    <w:multiLevelType w:val="hybridMultilevel"/>
    <w:tmpl w:val="5B4AB764"/>
    <w:lvl w:ilvl="0" w:tplc="04150019">
      <w:start w:val="1"/>
      <w:numFmt w:val="lowerLetter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04"/>
    <w:rsid w:val="0000461D"/>
    <w:rsid w:val="001B1F04"/>
    <w:rsid w:val="003176E4"/>
    <w:rsid w:val="00402AE7"/>
    <w:rsid w:val="00593164"/>
    <w:rsid w:val="006037FA"/>
    <w:rsid w:val="007B2E8C"/>
    <w:rsid w:val="00BF4EBA"/>
    <w:rsid w:val="00C012B1"/>
    <w:rsid w:val="00C93AE6"/>
    <w:rsid w:val="00CD6F37"/>
    <w:rsid w:val="00D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AE3D"/>
  <w15:chartTrackingRefBased/>
  <w15:docId w15:val="{FEF0C66E-794E-47ED-A5E3-05C3C11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C327-DF30-4756-A0C7-B2F100D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9</cp:revision>
  <dcterms:created xsi:type="dcterms:W3CDTF">2021-04-08T10:26:00Z</dcterms:created>
  <dcterms:modified xsi:type="dcterms:W3CDTF">2021-04-09T08:27:00Z</dcterms:modified>
</cp:coreProperties>
</file>