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27" w:rsidRPr="005B4199" w:rsidRDefault="00896927" w:rsidP="00896927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5B4199">
        <w:rPr>
          <w:rFonts w:ascii="Times New Roman" w:hAnsi="Times New Roman" w:cs="Times New Roman"/>
          <w:b/>
        </w:rPr>
        <w:t>Załącznik nr 10</w:t>
      </w:r>
      <w:r w:rsidR="00F721A0" w:rsidRPr="005B4199">
        <w:rPr>
          <w:rFonts w:ascii="Times New Roman" w:hAnsi="Times New Roman" w:cs="Times New Roman"/>
          <w:b/>
        </w:rPr>
        <w:t xml:space="preserve"> do SIWZ</w:t>
      </w:r>
    </w:p>
    <w:p w:rsidR="00896927" w:rsidRPr="005B4199" w:rsidRDefault="00896927" w:rsidP="00896927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617FDA" w:rsidRPr="005B4199" w:rsidRDefault="00617FDA" w:rsidP="005510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199">
        <w:rPr>
          <w:rFonts w:ascii="Times New Roman" w:hAnsi="Times New Roman" w:cs="Times New Roman"/>
          <w:b/>
        </w:rPr>
        <w:t>KLAUZULA INFORMACYJNA</w:t>
      </w:r>
    </w:p>
    <w:p w:rsidR="00617FDA" w:rsidRPr="005B4199" w:rsidRDefault="00617FDA" w:rsidP="005510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199">
        <w:rPr>
          <w:rFonts w:ascii="Times New Roman" w:hAnsi="Times New Roman" w:cs="Times New Roman"/>
          <w:b/>
        </w:rPr>
        <w:t>O PRZETWARZANIU DANYCH OSOBOWYCH</w:t>
      </w:r>
    </w:p>
    <w:p w:rsidR="00617FDA" w:rsidRPr="005B4199" w:rsidRDefault="00617FDA" w:rsidP="005510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199">
        <w:rPr>
          <w:rFonts w:ascii="Times New Roman" w:hAnsi="Times New Roman" w:cs="Times New Roman"/>
          <w:b/>
        </w:rPr>
        <w:t>W CELU ZWIĄZANYM Z POSTĘPOWANIEM</w:t>
      </w:r>
    </w:p>
    <w:p w:rsidR="00617FDA" w:rsidRPr="005B4199" w:rsidRDefault="00617FDA" w:rsidP="005510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199">
        <w:rPr>
          <w:rFonts w:ascii="Times New Roman" w:hAnsi="Times New Roman" w:cs="Times New Roman"/>
          <w:b/>
        </w:rPr>
        <w:t>O UDZIELENIE ZAMÓWIENIA PUBLICZNEGO</w:t>
      </w:r>
    </w:p>
    <w:p w:rsidR="00617FDA" w:rsidRPr="005B4199" w:rsidRDefault="00617FDA" w:rsidP="00617FD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7FDA" w:rsidRPr="005B4199" w:rsidRDefault="00617FDA" w:rsidP="005510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 xml:space="preserve">Zgodnie z treścią przepisu art. 13 ust. 1 i 2 Rozporządzenia Parlamentu Europejskiego i Rady (UE) 2016/679 z dnia 27 kwietnia 2016 r. w sprawie ochrony osób fizycznych w związku </w:t>
      </w:r>
      <w:r w:rsidR="00F721A0" w:rsidRPr="005B4199">
        <w:rPr>
          <w:rFonts w:ascii="Times New Roman" w:hAnsi="Times New Roman" w:cs="Times New Roman"/>
        </w:rPr>
        <w:br/>
      </w:r>
      <w:r w:rsidRPr="005B4199">
        <w:rPr>
          <w:rFonts w:ascii="Times New Roman" w:hAnsi="Times New Roman" w:cs="Times New Roman"/>
        </w:rPr>
        <w:t>z przetwarzaniem danych osobowych i w sprawie swobodnego przepływu takich danych oraz uchylenia dyrektywy 95/46/WE (ogólne rozporządzenie o ochronie danych) (Dz. Urz. UE L 119 z 04.05.2016, str. 1), dalej powoływanego jako „RODO”, informuję, że:</w:t>
      </w:r>
    </w:p>
    <w:p w:rsidR="000D3CF1" w:rsidRPr="005B4199" w:rsidRDefault="00617FDA" w:rsidP="000D3CF1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>Administratorem Pani/Pana danych osobowych jest Zamek Królewski w Warszawie – Muzeum. Rezydencja Królów i Rzeczypospolitej z siedzibą w Warszawie przy Placu Zamkowym 4, 00-277 Warszawa, wpisany do Rejestru Instytucji Kultury prowadzonego przez Ministra Kultury i Dziedzictwa Narodowego pod nr 19/92, posiadający numer NIP: 526-000-13-12 oraz numer REGON: 000860582.</w:t>
      </w:r>
    </w:p>
    <w:p w:rsidR="000D3CF1" w:rsidRPr="005B4199" w:rsidRDefault="000D3CF1" w:rsidP="000D3CF1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>Kontakt z Inspektorem Ochrony Danych: iod@zamek-krolewski.pl.</w:t>
      </w:r>
    </w:p>
    <w:p w:rsidR="00896927" w:rsidRPr="005B4199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 xml:space="preserve">Pani/Pana dane osobowe przetwarzane będą na podstawie przepisu art. 6 ust. 1 lit. c RODO w celu związanym z postępowaniem o udzielenie zamówienia publicznego na </w:t>
      </w:r>
      <w:r w:rsidR="00896927" w:rsidRPr="005B4199">
        <w:rPr>
          <w:rFonts w:ascii="Times New Roman" w:hAnsi="Times New Roman" w:cs="Times New Roman"/>
        </w:rPr>
        <w:t>Usługi</w:t>
      </w:r>
      <w:r w:rsidR="005F251F" w:rsidRPr="005B4199">
        <w:rPr>
          <w:rFonts w:ascii="Times New Roman" w:hAnsi="Times New Roman" w:cs="Times New Roman"/>
        </w:rPr>
        <w:t xml:space="preserve"> poligraficzne o sygn. ZZ</w:t>
      </w:r>
      <w:r w:rsidR="00826065">
        <w:rPr>
          <w:rFonts w:ascii="Times New Roman" w:hAnsi="Times New Roman" w:cs="Times New Roman"/>
        </w:rPr>
        <w:t>.26.1.9</w:t>
      </w:r>
      <w:r w:rsidR="004930C9" w:rsidRPr="005B4199">
        <w:rPr>
          <w:rFonts w:ascii="Times New Roman" w:hAnsi="Times New Roman" w:cs="Times New Roman"/>
        </w:rPr>
        <w:t>.2020</w:t>
      </w:r>
      <w:r w:rsidRPr="005B4199">
        <w:rPr>
          <w:rFonts w:ascii="Times New Roman" w:hAnsi="Times New Roman" w:cs="Times New Roman"/>
        </w:rPr>
        <w:t>.</w:t>
      </w:r>
    </w:p>
    <w:p w:rsidR="00896927" w:rsidRPr="005B4199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>Odbiorcami Pani/Pana danych osobowych będą osoby lub podmioty, którym udostępniona zostanie dokumentacja postępowania w oparciu o treść przepisu art. 8 oraz art. 96 ust. 3 ustawy z dnia 29 stycznia 2004 r. – Prawo zamówień p</w:t>
      </w:r>
      <w:r w:rsidR="00C96B3B" w:rsidRPr="005B4199">
        <w:rPr>
          <w:rFonts w:ascii="Times New Roman" w:hAnsi="Times New Roman" w:cs="Times New Roman"/>
        </w:rPr>
        <w:t>ublicznych (Dz.U.20</w:t>
      </w:r>
      <w:r w:rsidR="00826065">
        <w:rPr>
          <w:rFonts w:ascii="Times New Roman" w:hAnsi="Times New Roman" w:cs="Times New Roman"/>
        </w:rPr>
        <w:t>19</w:t>
      </w:r>
      <w:r w:rsidR="00A851D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73196">
        <w:rPr>
          <w:rFonts w:ascii="Times New Roman" w:hAnsi="Times New Roman" w:cs="Times New Roman"/>
        </w:rPr>
        <w:t>r</w:t>
      </w:r>
      <w:r w:rsidR="00826065">
        <w:rPr>
          <w:rFonts w:ascii="Times New Roman" w:hAnsi="Times New Roman" w:cs="Times New Roman"/>
        </w:rPr>
        <w:t>.1843</w:t>
      </w:r>
      <w:r w:rsidRPr="005B4199">
        <w:rPr>
          <w:rFonts w:ascii="Times New Roman" w:hAnsi="Times New Roman" w:cs="Times New Roman"/>
        </w:rPr>
        <w:t>), dalej „ustawa Pzp”;</w:t>
      </w:r>
    </w:p>
    <w:p w:rsidR="00896927" w:rsidRPr="005B4199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>Pani/Pana dane osobowe będą przechowywane przez okres niezbędny do wypełnienia przez Administratora ciążącego na nim obowiązku prawnego, tj. zgodnie z treścią przepisu art. 97 ust. 1 ustawy Pzp przez okres 4 lat od dnia zakończenia postępowania o udzielenie zamówienia, a jeżeli czas trwania umowy przekracza 4 lata, okres przechowywania obejmuje cały czas trwania umowy, nadto zaś aż do momentu przedawnienia roszczeń, wynikających z w/w tytułu, a po jego upływie przez okres niezbędny do wypełnienia obowiązków prawnych, ciążących na Administratorze na mocy przepisów podatkowych lub rachunkowych lub kancelaryjno – archiwalnych;</w:t>
      </w:r>
    </w:p>
    <w:p w:rsidR="00896927" w:rsidRPr="005B4199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896927" w:rsidRPr="005B4199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>W odniesieniu do Pani/Pana danych osobowych decyzje nie będą podejmowane w</w:t>
      </w:r>
      <w:r w:rsidR="00BF7A0A" w:rsidRPr="005B4199">
        <w:rPr>
          <w:rFonts w:ascii="Times New Roman" w:hAnsi="Times New Roman" w:cs="Times New Roman"/>
        </w:rPr>
        <w:t xml:space="preserve"> sposób zautomatyzowany, stosow</w:t>
      </w:r>
      <w:r w:rsidRPr="005B4199">
        <w:rPr>
          <w:rFonts w:ascii="Times New Roman" w:hAnsi="Times New Roman" w:cs="Times New Roman"/>
        </w:rPr>
        <w:t xml:space="preserve">nie do art. 22 RODO; </w:t>
      </w:r>
    </w:p>
    <w:p w:rsidR="00617FDA" w:rsidRPr="005B4199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>Posiada Pani/Pan:</w:t>
      </w:r>
    </w:p>
    <w:p w:rsidR="00896927" w:rsidRPr="005B4199" w:rsidRDefault="00617FDA" w:rsidP="005510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>na podstawie art. 15 RODO prawo dostępu do danych osobowych Pani/Pana dotyczących;</w:t>
      </w:r>
    </w:p>
    <w:p w:rsidR="00896927" w:rsidRPr="005B4199" w:rsidRDefault="00617FDA" w:rsidP="005510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>na podstawie art. 16 RODO prawo do sprostowania</w:t>
      </w:r>
      <w:r w:rsidR="000324D5" w:rsidRPr="005B4199">
        <w:rPr>
          <w:rFonts w:ascii="Times New Roman" w:hAnsi="Times New Roman" w:cs="Times New Roman"/>
        </w:rPr>
        <w:t xml:space="preserve"> lub uzupełnienia</w:t>
      </w:r>
      <w:r w:rsidRPr="005B4199">
        <w:rPr>
          <w:rFonts w:ascii="Times New Roman" w:hAnsi="Times New Roman" w:cs="Times New Roman"/>
        </w:rPr>
        <w:t xml:space="preserve"> Pani/Pana danych osobowych, przy czym skorzystanie z prawa do sprostowania</w:t>
      </w:r>
      <w:r w:rsidR="000324D5" w:rsidRPr="005B4199">
        <w:rPr>
          <w:rFonts w:ascii="Times New Roman" w:hAnsi="Times New Roman" w:cs="Times New Roman"/>
        </w:rPr>
        <w:t xml:space="preserve"> lub uzupełnienia</w:t>
      </w:r>
      <w:r w:rsidRPr="005B4199">
        <w:rPr>
          <w:rFonts w:ascii="Times New Roman" w:hAnsi="Times New Roman" w:cs="Times New Roman"/>
        </w:rPr>
        <w:t xml:space="preserve">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896927" w:rsidRPr="005B4199" w:rsidRDefault="00617FDA" w:rsidP="005510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</w:t>
      </w:r>
      <w:r w:rsidRPr="005B4199">
        <w:rPr>
          <w:rFonts w:ascii="Times New Roman" w:hAnsi="Times New Roman" w:cs="Times New Roman"/>
        </w:rPr>
        <w:lastRenderedPageBreak/>
        <w:t>przechowywania w celu zapewnienia korzystania ze środków ochrony prawnej lub w celu ochrony praw innej osoby fizycznej lub prawnej lub z uwagi na ważne względy interesu publicznego Unii Europejskiej lub państwa członkowskiego;</w:t>
      </w:r>
    </w:p>
    <w:p w:rsidR="00896927" w:rsidRPr="005B4199" w:rsidRDefault="00617FDA" w:rsidP="005510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:rsidR="00896927" w:rsidRPr="005B4199" w:rsidRDefault="00896927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>Nie przysługuje Pani/Panu:</w:t>
      </w:r>
    </w:p>
    <w:p w:rsidR="00896927" w:rsidRPr="005B4199" w:rsidRDefault="00617FDA" w:rsidP="0055106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>w związku z art. 17 ust. 3 lit. b, d lub e RODO prawo do usunięcia danych osobowych;</w:t>
      </w:r>
    </w:p>
    <w:p w:rsidR="00896927" w:rsidRPr="005B4199" w:rsidRDefault="00617FDA" w:rsidP="0055106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>prawo do przenoszenia danych osobowych, o którym mowa w art. 20 RODO;</w:t>
      </w:r>
    </w:p>
    <w:p w:rsidR="00CF5049" w:rsidRPr="005B4199" w:rsidRDefault="00617FDA" w:rsidP="0055106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>na podstawie art. 21 RODO prawo sprzeciwu, wobec przetwarzania danych osobowych, gdyż</w:t>
      </w:r>
      <w:r w:rsidR="00896927" w:rsidRPr="005B4199">
        <w:rPr>
          <w:rFonts w:ascii="Times New Roman" w:hAnsi="Times New Roman" w:cs="Times New Roman"/>
        </w:rPr>
        <w:t xml:space="preserve"> </w:t>
      </w:r>
      <w:r w:rsidRPr="005B4199">
        <w:rPr>
          <w:rFonts w:ascii="Times New Roman" w:hAnsi="Times New Roman" w:cs="Times New Roman"/>
        </w:rPr>
        <w:t>podstawą prawną przetwarzania Pani/Pana danych osobowych jest art. 6 ust. 1 lit. c RODO.</w:t>
      </w:r>
    </w:p>
    <w:p w:rsidR="00BF7A0A" w:rsidRPr="005B4199" w:rsidRDefault="005D78A6" w:rsidP="00BF7A0A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>Zamawiający przetwarza dane osobowe zebrane w postępowaniu o udzielenie zamówienia publicznego lub konkursie w sposób gwarantujący zabezpieczenie przed ich bezprawnym rozpowszechnianiem.</w:t>
      </w:r>
    </w:p>
    <w:p w:rsidR="00BF7A0A" w:rsidRPr="005B4199" w:rsidRDefault="005D78A6" w:rsidP="00BF7A0A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B4199">
        <w:rPr>
          <w:rFonts w:ascii="Times New Roman" w:hAnsi="Times New Roman" w:cs="Times New Roman"/>
        </w:rPr>
        <w:t xml:space="preserve">W przypadku gdy wykonanie obowiązków, o których mowa w </w:t>
      </w:r>
      <w:r w:rsidRPr="005B4199">
        <w:rPr>
          <w:rStyle w:val="Hipercze"/>
          <w:rFonts w:ascii="Times New Roman" w:hAnsi="Times New Roman" w:cs="Times New Roman"/>
          <w:color w:val="auto"/>
          <w:u w:val="none"/>
        </w:rPr>
        <w:t>art. 15 ust. 1-3</w:t>
      </w:r>
      <w:r w:rsidRPr="005B4199">
        <w:rPr>
          <w:rFonts w:ascii="Times New Roman" w:hAnsi="Times New Roman" w:cs="Times New Roman"/>
        </w:rPr>
        <w:t xml:space="preserve">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5D78A6" w:rsidRPr="005B4199" w:rsidRDefault="005D78A6" w:rsidP="000324D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sectPr w:rsidR="005D78A6" w:rsidRPr="005B41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BD3" w:rsidRDefault="00CB3BD3" w:rsidP="00BF7A0A">
      <w:pPr>
        <w:spacing w:after="0" w:line="240" w:lineRule="auto"/>
      </w:pPr>
      <w:r>
        <w:separator/>
      </w:r>
    </w:p>
  </w:endnote>
  <w:endnote w:type="continuationSeparator" w:id="0">
    <w:p w:rsidR="00CB3BD3" w:rsidRDefault="00CB3BD3" w:rsidP="00BF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194640"/>
      <w:docPartObj>
        <w:docPartGallery w:val="Page Numbers (Bottom of Page)"/>
        <w:docPartUnique/>
      </w:docPartObj>
    </w:sdtPr>
    <w:sdtEndPr/>
    <w:sdtContent>
      <w:p w:rsidR="00BF7A0A" w:rsidRDefault="00BF7A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1D6">
          <w:rPr>
            <w:noProof/>
          </w:rPr>
          <w:t>1</w:t>
        </w:r>
        <w:r>
          <w:fldChar w:fldCharType="end"/>
        </w:r>
      </w:p>
    </w:sdtContent>
  </w:sdt>
  <w:p w:rsidR="00BF7A0A" w:rsidRDefault="00BF7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BD3" w:rsidRDefault="00CB3BD3" w:rsidP="00BF7A0A">
      <w:pPr>
        <w:spacing w:after="0" w:line="240" w:lineRule="auto"/>
      </w:pPr>
      <w:r>
        <w:separator/>
      </w:r>
    </w:p>
  </w:footnote>
  <w:footnote w:type="continuationSeparator" w:id="0">
    <w:p w:rsidR="00CB3BD3" w:rsidRDefault="00CB3BD3" w:rsidP="00BF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44B75"/>
    <w:multiLevelType w:val="hybridMultilevel"/>
    <w:tmpl w:val="299A6424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E5E45"/>
    <w:multiLevelType w:val="hybridMultilevel"/>
    <w:tmpl w:val="7B7CA1F6"/>
    <w:lvl w:ilvl="0" w:tplc="0E6ED5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C2122"/>
    <w:multiLevelType w:val="hybridMultilevel"/>
    <w:tmpl w:val="8786B5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A74F8"/>
    <w:multiLevelType w:val="hybridMultilevel"/>
    <w:tmpl w:val="6E4CB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44598"/>
    <w:multiLevelType w:val="hybridMultilevel"/>
    <w:tmpl w:val="2EF83EE6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E08FD"/>
    <w:multiLevelType w:val="hybridMultilevel"/>
    <w:tmpl w:val="167E4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DA"/>
    <w:rsid w:val="000324D5"/>
    <w:rsid w:val="000C7A47"/>
    <w:rsid w:val="000D3CF1"/>
    <w:rsid w:val="00156C24"/>
    <w:rsid w:val="001F1B9A"/>
    <w:rsid w:val="00240A30"/>
    <w:rsid w:val="00284C21"/>
    <w:rsid w:val="002D519C"/>
    <w:rsid w:val="00395ED0"/>
    <w:rsid w:val="00397DD5"/>
    <w:rsid w:val="003F3A5F"/>
    <w:rsid w:val="004930C9"/>
    <w:rsid w:val="0055106C"/>
    <w:rsid w:val="00573196"/>
    <w:rsid w:val="00582C62"/>
    <w:rsid w:val="005B4199"/>
    <w:rsid w:val="005D4436"/>
    <w:rsid w:val="005D78A6"/>
    <w:rsid w:val="005F251F"/>
    <w:rsid w:val="005F6D69"/>
    <w:rsid w:val="00617FDA"/>
    <w:rsid w:val="0070462C"/>
    <w:rsid w:val="00826065"/>
    <w:rsid w:val="00896927"/>
    <w:rsid w:val="008C22CC"/>
    <w:rsid w:val="00920F6A"/>
    <w:rsid w:val="00A6475D"/>
    <w:rsid w:val="00A851D6"/>
    <w:rsid w:val="00B2730B"/>
    <w:rsid w:val="00BF4C9B"/>
    <w:rsid w:val="00BF7A0A"/>
    <w:rsid w:val="00C96B3B"/>
    <w:rsid w:val="00CB3BD3"/>
    <w:rsid w:val="00CF5049"/>
    <w:rsid w:val="00D21D1A"/>
    <w:rsid w:val="00EA3D08"/>
    <w:rsid w:val="00F7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2167"/>
  <w15:chartTrackingRefBased/>
  <w15:docId w15:val="{505CDC45-BBD3-42C0-8021-4C73367C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78A6"/>
    <w:rPr>
      <w:color w:val="0000FF"/>
      <w:u w:val="single"/>
    </w:rPr>
  </w:style>
  <w:style w:type="character" w:customStyle="1" w:styleId="alb">
    <w:name w:val="a_lb"/>
    <w:basedOn w:val="Domylnaczcionkaakapitu"/>
    <w:rsid w:val="005D78A6"/>
  </w:style>
  <w:style w:type="paragraph" w:styleId="Nagwek">
    <w:name w:val="header"/>
    <w:basedOn w:val="Normalny"/>
    <w:link w:val="NagwekZnak"/>
    <w:uiPriority w:val="99"/>
    <w:unhideWhenUsed/>
    <w:rsid w:val="00BF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A0A"/>
  </w:style>
  <w:style w:type="paragraph" w:styleId="Stopka">
    <w:name w:val="footer"/>
    <w:basedOn w:val="Normalny"/>
    <w:link w:val="StopkaZnak"/>
    <w:uiPriority w:val="99"/>
    <w:unhideWhenUsed/>
    <w:rsid w:val="00BF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03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5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01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1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1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7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41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Debis</dc:creator>
  <cp:keywords/>
  <dc:description/>
  <cp:lastModifiedBy>Katarzyna Debis</cp:lastModifiedBy>
  <cp:revision>9</cp:revision>
  <dcterms:created xsi:type="dcterms:W3CDTF">2020-02-27T11:20:00Z</dcterms:created>
  <dcterms:modified xsi:type="dcterms:W3CDTF">2020-10-05T12:25:00Z</dcterms:modified>
</cp:coreProperties>
</file>