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3868" w14:textId="77777777" w:rsidR="003D3850" w:rsidRPr="003D3850" w:rsidRDefault="003D3850" w:rsidP="003D3850">
      <w:pPr>
        <w:autoSpaceDE w:val="0"/>
        <w:autoSpaceDN w:val="0"/>
        <w:spacing w:after="0" w:line="240" w:lineRule="auto"/>
        <w:jc w:val="center"/>
        <w:rPr>
          <w:rFonts w:ascii="Book Antiqua" w:eastAsia="Times New Roman" w:hAnsi="Book Antiqua" w:cs="Times New Roman"/>
          <w:b/>
          <w:bCs/>
          <w:lang w:val="de-DE" w:eastAsia="pl-PL"/>
        </w:rPr>
      </w:pPr>
      <w:r w:rsidRPr="003D3850">
        <w:rPr>
          <w:rFonts w:ascii="Book Antiqua" w:eastAsia="Times New Roman" w:hAnsi="Book Antiqua" w:cs="Times New Roman"/>
          <w:b/>
          <w:bCs/>
          <w:noProof/>
          <w:lang w:eastAsia="pl-PL"/>
        </w:rPr>
        <w:drawing>
          <wp:inline distT="0" distB="0" distL="0" distR="0" wp14:anchorId="12E19A38" wp14:editId="7B3DE045">
            <wp:extent cx="990600" cy="874740"/>
            <wp:effectExtent l="0" t="0" r="0" b="1905"/>
            <wp:docPr id="6"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575" cy="890612"/>
                    </a:xfrm>
                    <a:prstGeom prst="rect">
                      <a:avLst/>
                    </a:prstGeom>
                    <a:noFill/>
                    <a:ln>
                      <a:noFill/>
                    </a:ln>
                  </pic:spPr>
                </pic:pic>
              </a:graphicData>
            </a:graphic>
          </wp:inline>
        </w:drawing>
      </w:r>
    </w:p>
    <w:p w14:paraId="5C71A0A8" w14:textId="77777777" w:rsidR="003D3850" w:rsidRPr="003D3850" w:rsidRDefault="003D3850" w:rsidP="003D3850">
      <w:pPr>
        <w:autoSpaceDE w:val="0"/>
        <w:autoSpaceDN w:val="0"/>
        <w:spacing w:after="0" w:line="240" w:lineRule="auto"/>
        <w:jc w:val="center"/>
        <w:rPr>
          <w:rFonts w:ascii="Book Antiqua" w:eastAsia="Times New Roman" w:hAnsi="Book Antiqua" w:cs="Times New Roman"/>
          <w:b/>
          <w:bCs/>
          <w:lang w:val="de-DE" w:eastAsia="pl-PL"/>
        </w:rPr>
      </w:pPr>
    </w:p>
    <w:p w14:paraId="0E2D33B0" w14:textId="4C4B626B" w:rsidR="003D3850" w:rsidRPr="003D3850" w:rsidRDefault="003D3850" w:rsidP="003D3850">
      <w:pPr>
        <w:autoSpaceDE w:val="0"/>
        <w:autoSpaceDN w:val="0"/>
        <w:spacing w:after="0" w:line="240" w:lineRule="auto"/>
        <w:jc w:val="center"/>
        <w:rPr>
          <w:rFonts w:ascii="Book Antiqua" w:eastAsia="Times New Roman" w:hAnsi="Book Antiqua" w:cs="Times New Roman"/>
          <w:b/>
          <w:bCs/>
          <w:lang w:eastAsia="pl-PL"/>
        </w:rPr>
      </w:pPr>
      <w:r w:rsidRPr="003D3850">
        <w:rPr>
          <w:rFonts w:ascii="Book Antiqua" w:eastAsia="Times New Roman" w:hAnsi="Book Antiqua" w:cs="Times New Roman"/>
          <w:b/>
          <w:bCs/>
          <w:lang w:eastAsia="pl-PL"/>
        </w:rPr>
        <w:t>SPECYFIKACJA WARUNKÓW ZAMÓWIENIA</w:t>
      </w:r>
    </w:p>
    <w:p w14:paraId="5E2D3735" w14:textId="77777777" w:rsidR="002D543B" w:rsidRDefault="003D3850" w:rsidP="003D3850">
      <w:pPr>
        <w:autoSpaceDE w:val="0"/>
        <w:autoSpaceDN w:val="0"/>
        <w:spacing w:after="0" w:line="240" w:lineRule="auto"/>
        <w:jc w:val="center"/>
        <w:rPr>
          <w:rFonts w:ascii="Book Antiqua" w:eastAsia="Times New Roman" w:hAnsi="Book Antiqua" w:cs="Times New Roman"/>
          <w:b/>
          <w:bCs/>
          <w:lang w:eastAsia="pl-PL"/>
        </w:rPr>
      </w:pPr>
      <w:r w:rsidRPr="003D3850">
        <w:rPr>
          <w:rFonts w:ascii="Book Antiqua" w:eastAsia="Times New Roman" w:hAnsi="Book Antiqua" w:cs="Times New Roman"/>
          <w:bCs/>
          <w:lang w:eastAsia="pl-PL"/>
        </w:rPr>
        <w:t>w postępowaniu o udzielenie zamówienia na</w:t>
      </w:r>
      <w:r w:rsidRPr="003D3850">
        <w:rPr>
          <w:rFonts w:ascii="Book Antiqua" w:eastAsia="Times New Roman" w:hAnsi="Book Antiqua" w:cs="Times New Roman"/>
          <w:b/>
          <w:bCs/>
          <w:lang w:eastAsia="pl-PL"/>
        </w:rPr>
        <w:t xml:space="preserve"> </w:t>
      </w:r>
    </w:p>
    <w:p w14:paraId="51647044" w14:textId="59481A30" w:rsidR="003D3850" w:rsidRDefault="00541075" w:rsidP="002D543B">
      <w:pPr>
        <w:autoSpaceDE w:val="0"/>
        <w:autoSpaceDN w:val="0"/>
        <w:spacing w:after="0" w:line="240" w:lineRule="auto"/>
        <w:jc w:val="center"/>
        <w:rPr>
          <w:rFonts w:ascii="Book Antiqua" w:eastAsia="Times New Roman" w:hAnsi="Book Antiqua" w:cs="Times New Roman"/>
          <w:b/>
          <w:bCs/>
          <w:lang w:eastAsia="pl-PL"/>
        </w:rPr>
      </w:pPr>
      <w:r>
        <w:rPr>
          <w:rFonts w:ascii="Book Antiqua" w:eastAsia="Times New Roman" w:hAnsi="Book Antiqua" w:cs="Times New Roman"/>
          <w:b/>
          <w:bCs/>
          <w:lang w:eastAsia="pl-PL"/>
        </w:rPr>
        <w:t>usługi poligraficzne</w:t>
      </w:r>
    </w:p>
    <w:p w14:paraId="1C481CA5" w14:textId="77777777" w:rsidR="002D543B" w:rsidRDefault="002D543B" w:rsidP="002D543B">
      <w:pPr>
        <w:autoSpaceDE w:val="0"/>
        <w:autoSpaceDN w:val="0"/>
        <w:spacing w:after="0" w:line="240" w:lineRule="auto"/>
        <w:jc w:val="center"/>
        <w:rPr>
          <w:rFonts w:ascii="Book Antiqua" w:eastAsia="Times New Roman" w:hAnsi="Book Antiqua" w:cs="Times New Roman"/>
          <w:b/>
          <w:bCs/>
          <w:lang w:eastAsia="pl-PL"/>
        </w:rPr>
      </w:pPr>
    </w:p>
    <w:p w14:paraId="1533C8A2" w14:textId="57C8F598" w:rsidR="003D3850" w:rsidRDefault="002D543B" w:rsidP="003D3850">
      <w:pPr>
        <w:spacing w:after="0" w:line="240" w:lineRule="auto"/>
        <w:jc w:val="center"/>
        <w:rPr>
          <w:rFonts w:ascii="Book Antiqua" w:eastAsia="Times New Roman" w:hAnsi="Book Antiqua" w:cs="Times New Roman"/>
          <w:b/>
          <w:bCs/>
          <w:lang w:eastAsia="pl-PL"/>
        </w:rPr>
      </w:pPr>
      <w:r w:rsidRPr="003D3850">
        <w:rPr>
          <w:rFonts w:ascii="Book Antiqua" w:eastAsia="Times New Roman" w:hAnsi="Book Antiqua" w:cs="Times New Roman"/>
          <w:bCs/>
          <w:lang w:eastAsia="pl-PL"/>
        </w:rPr>
        <w:t xml:space="preserve">sygnatura </w:t>
      </w:r>
      <w:r w:rsidRPr="006B74DC">
        <w:rPr>
          <w:rFonts w:ascii="Book Antiqua" w:eastAsia="Times New Roman" w:hAnsi="Book Antiqua" w:cs="Times New Roman"/>
          <w:bCs/>
          <w:lang w:eastAsia="pl-PL"/>
        </w:rPr>
        <w:t>postępowania</w:t>
      </w:r>
      <w:r w:rsidR="003D3850" w:rsidRPr="006B74DC">
        <w:rPr>
          <w:rFonts w:ascii="Book Antiqua" w:eastAsia="Times New Roman" w:hAnsi="Book Antiqua" w:cs="Times New Roman"/>
          <w:b/>
          <w:bCs/>
          <w:lang w:eastAsia="pl-PL"/>
        </w:rPr>
        <w:t xml:space="preserve">: </w:t>
      </w:r>
      <w:r w:rsidR="006B74DC" w:rsidRPr="006B74DC">
        <w:rPr>
          <w:rFonts w:ascii="Book Antiqua" w:eastAsia="Times New Roman" w:hAnsi="Book Antiqua" w:cs="Times New Roman"/>
          <w:b/>
          <w:bCs/>
          <w:lang w:eastAsia="pl-PL"/>
        </w:rPr>
        <w:t>ZN.26.1.1.2022</w:t>
      </w:r>
    </w:p>
    <w:p w14:paraId="5A885E82" w14:textId="6122FD4D" w:rsidR="003D3850" w:rsidRDefault="002D543B" w:rsidP="002D543B">
      <w:pPr>
        <w:spacing w:after="0" w:line="240" w:lineRule="auto"/>
        <w:jc w:val="center"/>
        <w:rPr>
          <w:rFonts w:ascii="Book Antiqua" w:eastAsia="Times New Roman" w:hAnsi="Book Antiqua" w:cs="Times New Roman"/>
          <w:b/>
          <w:bCs/>
          <w:lang w:eastAsia="pl-PL"/>
        </w:rPr>
      </w:pPr>
      <w:r w:rsidRPr="003D3850">
        <w:rPr>
          <w:rFonts w:ascii="Book Antiqua" w:eastAsia="Times New Roman" w:hAnsi="Book Antiqua" w:cs="Times New Roman"/>
          <w:lang w:eastAsia="pl-PL"/>
        </w:rPr>
        <w:t>tryb udzielenia zamówienia</w:t>
      </w:r>
      <w:r>
        <w:rPr>
          <w:rFonts w:ascii="Book Antiqua" w:eastAsia="Times New Roman" w:hAnsi="Book Antiqua" w:cs="Times New Roman"/>
          <w:b/>
          <w:lang w:eastAsia="pl-PL"/>
        </w:rPr>
        <w:t>: tryb podstawowy bez negocjacji</w:t>
      </w:r>
    </w:p>
    <w:p w14:paraId="165C55E2" w14:textId="77777777" w:rsidR="002D543B" w:rsidRPr="002D543B" w:rsidRDefault="002D543B" w:rsidP="002D543B">
      <w:pPr>
        <w:spacing w:after="0" w:line="240" w:lineRule="auto"/>
        <w:jc w:val="center"/>
        <w:rPr>
          <w:rFonts w:ascii="Book Antiqua" w:eastAsia="Times New Roman" w:hAnsi="Book Antiqua" w:cs="Times New Roman"/>
          <w:b/>
          <w:bCs/>
          <w:lang w:eastAsia="pl-PL"/>
        </w:rPr>
      </w:pPr>
    </w:p>
    <w:p w14:paraId="3C9E906C" w14:textId="77777777" w:rsidR="003D3850" w:rsidRPr="003D3850" w:rsidRDefault="003D3850" w:rsidP="003D3850">
      <w:pPr>
        <w:spacing w:after="0" w:line="240" w:lineRule="auto"/>
        <w:jc w:val="both"/>
        <w:rPr>
          <w:rFonts w:ascii="Book Antiqua" w:eastAsia="Times New Roman" w:hAnsi="Book Antiqua" w:cs="Times New Roman"/>
          <w:b/>
          <w:lang w:eastAsia="pl-PL"/>
        </w:rPr>
      </w:pPr>
      <w:r w:rsidRPr="003D3850">
        <w:rPr>
          <w:rFonts w:ascii="Book Antiqua" w:eastAsia="Times New Roman" w:hAnsi="Book Antiqua" w:cs="Times New Roman"/>
          <w:b/>
          <w:lang w:eastAsia="pl-PL"/>
        </w:rPr>
        <w:t xml:space="preserve">I. </w:t>
      </w:r>
      <w:r w:rsidR="00D348A0">
        <w:rPr>
          <w:rFonts w:ascii="Book Antiqua" w:eastAsia="Times New Roman" w:hAnsi="Book Antiqua" w:cs="Times New Roman"/>
          <w:b/>
          <w:lang w:eastAsia="pl-PL"/>
        </w:rPr>
        <w:t>INFORMACJE O ZAMAWIAJĄCYM</w:t>
      </w:r>
    </w:p>
    <w:p w14:paraId="2A1747FE" w14:textId="77777777" w:rsidR="003D3850" w:rsidRPr="003D3850" w:rsidRDefault="003D3850" w:rsidP="003D3850">
      <w:pPr>
        <w:autoSpaceDE w:val="0"/>
        <w:autoSpaceDN w:val="0"/>
        <w:adjustRightInd w:val="0"/>
        <w:spacing w:after="0" w:line="240" w:lineRule="auto"/>
        <w:jc w:val="both"/>
        <w:rPr>
          <w:rFonts w:ascii="Book Antiqua" w:eastAsia="Times New Roman" w:hAnsi="Book Antiqua" w:cs="Times New Roman"/>
          <w:lang w:eastAsia="pl-PL"/>
        </w:rPr>
      </w:pPr>
      <w:r w:rsidRPr="003D3850">
        <w:rPr>
          <w:rFonts w:ascii="Book Antiqua" w:eastAsia="Times New Roman" w:hAnsi="Book Antiqua" w:cs="Times New Roman"/>
          <w:lang w:eastAsia="pl-PL"/>
        </w:rPr>
        <w:t>Zamek Królewski w Warszawie – Muzeum. Rezydencja Królów i Rzeczypospolitej.</w:t>
      </w:r>
    </w:p>
    <w:p w14:paraId="5A319D0F" w14:textId="77777777" w:rsidR="003D3850" w:rsidRPr="003D3850" w:rsidRDefault="003D3850" w:rsidP="003D3850">
      <w:pPr>
        <w:autoSpaceDE w:val="0"/>
        <w:autoSpaceDN w:val="0"/>
        <w:adjustRightInd w:val="0"/>
        <w:spacing w:after="0" w:line="240" w:lineRule="auto"/>
        <w:jc w:val="both"/>
        <w:rPr>
          <w:rFonts w:ascii="Book Antiqua" w:eastAsia="Times New Roman" w:hAnsi="Book Antiqua" w:cs="Times New Roman"/>
          <w:lang w:eastAsia="pl-PL"/>
        </w:rPr>
      </w:pPr>
      <w:r w:rsidRPr="003D3850">
        <w:rPr>
          <w:rFonts w:ascii="Book Antiqua" w:eastAsia="Times New Roman" w:hAnsi="Book Antiqua" w:cs="Times New Roman"/>
          <w:lang w:eastAsia="pl-PL"/>
        </w:rPr>
        <w:t>Plac Zamkowy 4</w:t>
      </w:r>
      <w:r>
        <w:rPr>
          <w:rFonts w:ascii="Book Antiqua" w:eastAsia="Times New Roman" w:hAnsi="Book Antiqua" w:cs="Times New Roman"/>
          <w:lang w:eastAsia="pl-PL"/>
        </w:rPr>
        <w:t>,</w:t>
      </w:r>
    </w:p>
    <w:p w14:paraId="3C6334B9" w14:textId="77777777" w:rsidR="003D3850" w:rsidRPr="003D3850" w:rsidRDefault="003D3850" w:rsidP="003D3850">
      <w:pPr>
        <w:autoSpaceDE w:val="0"/>
        <w:autoSpaceDN w:val="0"/>
        <w:adjustRightInd w:val="0"/>
        <w:spacing w:after="0" w:line="240" w:lineRule="auto"/>
        <w:jc w:val="both"/>
        <w:rPr>
          <w:rFonts w:ascii="Book Antiqua" w:eastAsia="Times New Roman" w:hAnsi="Book Antiqua" w:cs="Times New Roman"/>
          <w:lang w:eastAsia="pl-PL"/>
        </w:rPr>
      </w:pPr>
      <w:r w:rsidRPr="003D3850">
        <w:rPr>
          <w:rFonts w:ascii="Book Antiqua" w:eastAsia="Times New Roman" w:hAnsi="Book Antiqua" w:cs="Times New Roman"/>
          <w:lang w:eastAsia="pl-PL"/>
        </w:rPr>
        <w:t>00-277 Warszawa</w:t>
      </w:r>
    </w:p>
    <w:p w14:paraId="44EA62BE" w14:textId="77777777" w:rsidR="003D3850" w:rsidRPr="003D3850" w:rsidRDefault="003D3850" w:rsidP="003D3850">
      <w:pPr>
        <w:spacing w:after="0" w:line="240" w:lineRule="auto"/>
        <w:jc w:val="both"/>
        <w:rPr>
          <w:rFonts w:ascii="Book Antiqua" w:eastAsia="Times New Roman" w:hAnsi="Book Antiqua" w:cs="Times New Roman"/>
          <w:lang w:eastAsia="pl-PL"/>
        </w:rPr>
      </w:pPr>
      <w:r w:rsidRPr="003D3850">
        <w:rPr>
          <w:rFonts w:ascii="Book Antiqua" w:eastAsia="Times New Roman" w:hAnsi="Book Antiqua" w:cs="Times New Roman"/>
          <w:lang w:eastAsia="pl-PL"/>
        </w:rPr>
        <w:t>NIP: 526-000-13-12</w:t>
      </w:r>
    </w:p>
    <w:p w14:paraId="6EDADC13" w14:textId="77777777" w:rsidR="003D3850" w:rsidRPr="003D3850" w:rsidRDefault="003D3850" w:rsidP="003D3850">
      <w:pPr>
        <w:spacing w:after="0" w:line="240" w:lineRule="auto"/>
        <w:jc w:val="both"/>
        <w:rPr>
          <w:rFonts w:ascii="Book Antiqua" w:eastAsia="Times New Roman" w:hAnsi="Book Antiqua" w:cs="Times New Roman"/>
          <w:lang w:eastAsia="pl-PL"/>
        </w:rPr>
      </w:pPr>
      <w:r w:rsidRPr="003D3850">
        <w:rPr>
          <w:rFonts w:ascii="Book Antiqua" w:eastAsia="Times New Roman" w:hAnsi="Book Antiqua" w:cs="Times New Roman"/>
          <w:lang w:eastAsia="pl-PL"/>
        </w:rPr>
        <w:t>Regon: 000860582</w:t>
      </w:r>
    </w:p>
    <w:p w14:paraId="5D39C8ED" w14:textId="39798029" w:rsidR="003D3850" w:rsidRDefault="003D3850" w:rsidP="003D3850">
      <w:pPr>
        <w:spacing w:after="0" w:line="240" w:lineRule="auto"/>
        <w:jc w:val="both"/>
        <w:rPr>
          <w:rFonts w:ascii="Book Antiqua" w:eastAsia="Times New Roman" w:hAnsi="Book Antiqua" w:cs="Times New Roman"/>
          <w:lang w:eastAsia="pl-PL"/>
        </w:rPr>
      </w:pPr>
      <w:r w:rsidRPr="003D3850">
        <w:rPr>
          <w:rFonts w:ascii="Book Antiqua" w:eastAsia="Times New Roman" w:hAnsi="Book Antiqua" w:cs="Times New Roman"/>
          <w:lang w:eastAsia="pl-PL"/>
        </w:rPr>
        <w:t xml:space="preserve">strona internetowa: </w:t>
      </w:r>
      <w:r w:rsidR="0023438D" w:rsidRPr="0023438D">
        <w:rPr>
          <w:rFonts w:ascii="Book Antiqua" w:eastAsia="Times New Roman" w:hAnsi="Book Antiqua" w:cs="Times New Roman"/>
          <w:lang w:eastAsia="pl-PL"/>
        </w:rPr>
        <w:t>www.zamek-krolewski.pl</w:t>
      </w:r>
    </w:p>
    <w:p w14:paraId="37C5D821" w14:textId="13697DB8" w:rsidR="0023438D" w:rsidRPr="003D3850" w:rsidRDefault="006B74DC" w:rsidP="003D3850">
      <w:pPr>
        <w:spacing w:after="0" w:line="24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nr </w:t>
      </w:r>
      <w:proofErr w:type="spellStart"/>
      <w:r>
        <w:rPr>
          <w:rFonts w:ascii="Book Antiqua" w:eastAsia="Times New Roman" w:hAnsi="Book Antiqua" w:cs="Times New Roman"/>
          <w:lang w:eastAsia="pl-PL"/>
        </w:rPr>
        <w:t>tel</w:t>
      </w:r>
      <w:proofErr w:type="spellEnd"/>
      <w:r>
        <w:rPr>
          <w:rFonts w:ascii="Book Antiqua" w:eastAsia="Times New Roman" w:hAnsi="Book Antiqua" w:cs="Times New Roman"/>
          <w:lang w:eastAsia="pl-PL"/>
        </w:rPr>
        <w:t>: 22 35 55 219</w:t>
      </w:r>
    </w:p>
    <w:p w14:paraId="0CDE080A" w14:textId="77777777" w:rsidR="003D3850" w:rsidRPr="003D3850" w:rsidRDefault="003D3850" w:rsidP="003D3850">
      <w:pPr>
        <w:spacing w:after="0" w:line="240" w:lineRule="auto"/>
        <w:jc w:val="both"/>
        <w:rPr>
          <w:rFonts w:ascii="Book Antiqua" w:eastAsia="Times New Roman" w:hAnsi="Book Antiqua" w:cs="Times New Roman"/>
          <w:lang w:eastAsia="pl-PL"/>
        </w:rPr>
      </w:pPr>
      <w:r w:rsidRPr="003D3850">
        <w:rPr>
          <w:rFonts w:ascii="Book Antiqua" w:eastAsia="Times New Roman" w:hAnsi="Book Antiqua" w:cs="Times New Roman"/>
          <w:lang w:eastAsia="pl-PL"/>
        </w:rPr>
        <w:t>Na tej stronie udostępniane będą zmiany i wyjaśnienia</w:t>
      </w:r>
      <w:r>
        <w:rPr>
          <w:rFonts w:ascii="Book Antiqua" w:eastAsia="Times New Roman" w:hAnsi="Book Antiqua" w:cs="Times New Roman"/>
          <w:lang w:eastAsia="pl-PL"/>
        </w:rPr>
        <w:t xml:space="preserve"> treści SWZ oraz inne dokumenty </w:t>
      </w:r>
      <w:r w:rsidRPr="003D3850">
        <w:rPr>
          <w:rFonts w:ascii="Book Antiqua" w:eastAsia="Times New Roman" w:hAnsi="Book Antiqua" w:cs="Times New Roman"/>
          <w:lang w:eastAsia="pl-PL"/>
        </w:rPr>
        <w:t>zamówienia bezpośrednio związane z postępowaniem o udzielenie zamówienia</w:t>
      </w:r>
    </w:p>
    <w:p w14:paraId="3CE7163D" w14:textId="77777777" w:rsidR="003D3850" w:rsidRPr="003D3850" w:rsidRDefault="003D3850" w:rsidP="003D3850">
      <w:pPr>
        <w:spacing w:after="0" w:line="240" w:lineRule="auto"/>
        <w:jc w:val="both"/>
        <w:rPr>
          <w:rFonts w:ascii="Book Antiqua" w:eastAsia="Times New Roman" w:hAnsi="Book Antiqua" w:cs="Times New Roman"/>
          <w:b/>
          <w:lang w:eastAsia="pl-PL"/>
        </w:rPr>
      </w:pPr>
    </w:p>
    <w:p w14:paraId="084CFB41" w14:textId="77777777" w:rsidR="003D3850" w:rsidRDefault="003D3850" w:rsidP="003D3850">
      <w:pPr>
        <w:spacing w:after="0" w:line="240" w:lineRule="auto"/>
        <w:jc w:val="both"/>
        <w:rPr>
          <w:rFonts w:ascii="Book Antiqua" w:eastAsia="Times New Roman" w:hAnsi="Book Antiqua" w:cs="Times New Roman"/>
          <w:b/>
          <w:lang w:eastAsia="pl-PL"/>
        </w:rPr>
      </w:pPr>
      <w:r w:rsidRPr="003D3850">
        <w:rPr>
          <w:rFonts w:ascii="Book Antiqua" w:eastAsia="Times New Roman" w:hAnsi="Book Antiqua" w:cs="Times New Roman"/>
          <w:b/>
          <w:lang w:eastAsia="pl-PL"/>
        </w:rPr>
        <w:t>II. TRYB UDZIELENIA ZAMÓWIENIA</w:t>
      </w:r>
    </w:p>
    <w:p w14:paraId="0C4F9EF8" w14:textId="77777777" w:rsidR="00763755" w:rsidRPr="00763755" w:rsidRDefault="00763755" w:rsidP="00763755">
      <w:pPr>
        <w:spacing w:after="0" w:line="240" w:lineRule="auto"/>
        <w:jc w:val="both"/>
        <w:rPr>
          <w:rFonts w:ascii="Book Antiqua" w:eastAsia="Times New Roman" w:hAnsi="Book Antiqua" w:cs="Times New Roman"/>
          <w:lang w:eastAsia="pl-PL"/>
        </w:rPr>
      </w:pPr>
      <w:r w:rsidRPr="00763755">
        <w:rPr>
          <w:rFonts w:ascii="Book Antiqua" w:eastAsia="Times New Roman" w:hAnsi="Book Antiqua" w:cs="Times New Roman"/>
          <w:lang w:eastAsia="pl-PL"/>
        </w:rPr>
        <w:t xml:space="preserve">Postępowanie o udzielenie zamówienia publicznego prowadzone jest w trybie podstawowym, na podstawie </w:t>
      </w:r>
      <w:r w:rsidRPr="00763755">
        <w:rPr>
          <w:rFonts w:ascii="Book Antiqua" w:eastAsia="Times New Roman" w:hAnsi="Book Antiqua" w:cs="Times New Roman"/>
          <w:bCs/>
          <w:lang w:eastAsia="pl-PL"/>
        </w:rPr>
        <w:t>art. 275 pkt 1</w:t>
      </w:r>
      <w:r w:rsidRPr="00763755">
        <w:rPr>
          <w:rFonts w:ascii="Book Antiqua" w:eastAsia="Times New Roman" w:hAnsi="Book Antiqua" w:cs="Times New Roman"/>
          <w:lang w:eastAsia="pl-PL"/>
        </w:rPr>
        <w:t xml:space="preserve"> ustawy z dnia 11 września 2019 r. – Prawo zamówień publicznych (</w:t>
      </w:r>
      <w:r>
        <w:rPr>
          <w:rFonts w:ascii="Book Antiqua" w:eastAsia="Times New Roman" w:hAnsi="Book Antiqua" w:cs="Times New Roman"/>
          <w:lang w:eastAsia="pl-PL"/>
        </w:rPr>
        <w:t>Dz.U.2021.1129</w:t>
      </w:r>
      <w:r w:rsidRPr="00763755">
        <w:rPr>
          <w:rFonts w:ascii="Book Antiqua" w:eastAsia="Times New Roman" w:hAnsi="Book Antiqua" w:cs="Times New Roman"/>
          <w:lang w:eastAsia="pl-PL"/>
        </w:rPr>
        <w:t>), zwanej dalej „</w:t>
      </w:r>
      <w:proofErr w:type="spellStart"/>
      <w:r w:rsidR="00565D57">
        <w:rPr>
          <w:rFonts w:ascii="Book Antiqua" w:eastAsia="Times New Roman" w:hAnsi="Book Antiqua" w:cs="Times New Roman"/>
          <w:lang w:eastAsia="pl-PL"/>
        </w:rPr>
        <w:t>Pzp</w:t>
      </w:r>
      <w:proofErr w:type="spellEnd"/>
      <w:r w:rsidRPr="00763755">
        <w:rPr>
          <w:rFonts w:ascii="Book Antiqua" w:eastAsia="Times New Roman" w:hAnsi="Book Antiqua" w:cs="Times New Roman"/>
          <w:lang w:eastAsia="pl-PL"/>
        </w:rPr>
        <w:t>”, bez przeprowadzania negocjacji.</w:t>
      </w:r>
      <w:r>
        <w:rPr>
          <w:rFonts w:ascii="Book Antiqua" w:eastAsia="Times New Roman" w:hAnsi="Book Antiqua" w:cs="Times New Roman"/>
          <w:lang w:eastAsia="pl-PL"/>
        </w:rPr>
        <w:t xml:space="preserve"> </w:t>
      </w:r>
      <w:r w:rsidRPr="00763755">
        <w:rPr>
          <w:rFonts w:ascii="Book Antiqua" w:eastAsia="Times New Roman" w:hAnsi="Book Antiqua" w:cs="Times New Roman"/>
          <w:lang w:eastAsia="pl-PL"/>
        </w:rPr>
        <w:t>W zakresie nieuregulowanym Sp</w:t>
      </w:r>
      <w:r>
        <w:rPr>
          <w:rFonts w:ascii="Book Antiqua" w:eastAsia="Times New Roman" w:hAnsi="Book Antiqua" w:cs="Times New Roman"/>
          <w:lang w:eastAsia="pl-PL"/>
        </w:rPr>
        <w:t xml:space="preserve">ecyfikacją Warunków Zamówienia </w:t>
      </w:r>
      <w:r w:rsidRPr="00763755">
        <w:rPr>
          <w:rFonts w:ascii="Book Antiqua" w:eastAsia="Times New Roman" w:hAnsi="Book Antiqua" w:cs="Times New Roman"/>
          <w:lang w:eastAsia="pl-PL"/>
        </w:rPr>
        <w:t xml:space="preserve">zastosowanie mają przepisy </w:t>
      </w:r>
      <w:proofErr w:type="spellStart"/>
      <w:r w:rsidRPr="00763755">
        <w:rPr>
          <w:rFonts w:ascii="Book Antiqua" w:eastAsia="Times New Roman" w:hAnsi="Book Antiqua" w:cs="Times New Roman"/>
          <w:lang w:eastAsia="pl-PL"/>
        </w:rPr>
        <w:t>P</w:t>
      </w:r>
      <w:r w:rsidR="00565D57">
        <w:rPr>
          <w:rFonts w:ascii="Book Antiqua" w:eastAsia="Times New Roman" w:hAnsi="Book Antiqua" w:cs="Times New Roman"/>
          <w:lang w:eastAsia="pl-PL"/>
        </w:rPr>
        <w:t>zp</w:t>
      </w:r>
      <w:proofErr w:type="spellEnd"/>
      <w:r w:rsidRPr="00763755">
        <w:rPr>
          <w:rFonts w:ascii="Book Antiqua" w:eastAsia="Times New Roman" w:hAnsi="Book Antiqua" w:cs="Times New Roman"/>
          <w:lang w:eastAsia="pl-PL"/>
        </w:rPr>
        <w:t>.</w:t>
      </w:r>
    </w:p>
    <w:p w14:paraId="659245F7" w14:textId="77777777" w:rsidR="00763755" w:rsidRDefault="00763755" w:rsidP="003D3850">
      <w:pPr>
        <w:spacing w:after="0" w:line="240" w:lineRule="auto"/>
        <w:jc w:val="both"/>
        <w:rPr>
          <w:rFonts w:ascii="Book Antiqua" w:eastAsia="Times New Roman" w:hAnsi="Book Antiqua" w:cs="Times New Roman"/>
          <w:b/>
          <w:lang w:eastAsia="pl-PL"/>
        </w:rPr>
      </w:pPr>
    </w:p>
    <w:p w14:paraId="37930593" w14:textId="77777777" w:rsidR="00B72C11" w:rsidRDefault="00B72C11" w:rsidP="00B72C11">
      <w:pPr>
        <w:spacing w:after="0" w:line="240" w:lineRule="auto"/>
        <w:jc w:val="both"/>
        <w:rPr>
          <w:rFonts w:ascii="Book Antiqua" w:eastAsia="Times New Roman" w:hAnsi="Book Antiqua" w:cs="Times New Roman"/>
          <w:b/>
          <w:lang w:eastAsia="pl-PL"/>
        </w:rPr>
      </w:pPr>
      <w:r w:rsidRPr="00B72C11">
        <w:rPr>
          <w:rFonts w:ascii="Book Antiqua" w:eastAsia="Times New Roman" w:hAnsi="Book Antiqua" w:cs="Times New Roman"/>
          <w:b/>
          <w:lang w:eastAsia="pl-PL"/>
        </w:rPr>
        <w:t>III. OPIS PRZEDMIOTU ZAMÓWIENIA</w:t>
      </w:r>
    </w:p>
    <w:p w14:paraId="57A96F32" w14:textId="77777777" w:rsidR="00541075" w:rsidRPr="00F9428C" w:rsidRDefault="00541075" w:rsidP="00541075">
      <w:pPr>
        <w:numPr>
          <w:ilvl w:val="0"/>
          <w:numId w:val="1"/>
        </w:numPr>
        <w:spacing w:after="0" w:line="240" w:lineRule="auto"/>
        <w:ind w:left="360"/>
        <w:contextualSpacing/>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Przedmiotem zamówienia są usługi poligraficzne w zakresie druku i przygotowania </w:t>
      </w:r>
      <w:r w:rsidRPr="00F9428C">
        <w:rPr>
          <w:rFonts w:ascii="Book Antiqua" w:eastAsia="Times New Roman" w:hAnsi="Book Antiqua" w:cs="Times New Roman"/>
          <w:lang w:eastAsia="pl-PL"/>
        </w:rPr>
        <w:br/>
        <w:t xml:space="preserve">w drukarni od etapu wykonania form drukowych (na podstawie matryc elektronicznych) </w:t>
      </w:r>
      <w:r w:rsidRPr="00F9428C">
        <w:rPr>
          <w:rFonts w:ascii="Book Antiqua" w:eastAsia="Times New Roman" w:hAnsi="Book Antiqua" w:cs="Times New Roman"/>
          <w:lang w:eastAsia="pl-PL"/>
        </w:rPr>
        <w:br/>
        <w:t xml:space="preserve">po druk. W zakres zamówienia wchodzi również pakowanie i dostawa do siedziby Zamawiającego </w:t>
      </w:r>
      <w:proofErr w:type="spellStart"/>
      <w:r w:rsidRPr="00F9428C">
        <w:rPr>
          <w:rFonts w:ascii="Book Antiqua" w:eastAsia="Times New Roman" w:hAnsi="Book Antiqua" w:cs="Times New Roman"/>
          <w:lang w:eastAsia="pl-PL"/>
        </w:rPr>
        <w:t>proofów</w:t>
      </w:r>
      <w:proofErr w:type="spellEnd"/>
      <w:r w:rsidRPr="00F9428C">
        <w:rPr>
          <w:rFonts w:ascii="Book Antiqua" w:eastAsia="Times New Roman" w:hAnsi="Book Antiqua" w:cs="Times New Roman"/>
          <w:lang w:eastAsia="pl-PL"/>
        </w:rPr>
        <w:t>, wydruków próbnych i makiet (makieta rozumiana jest jako próbny wydruk po impozycji; w formie pojedynczych, ułożonych kolejno kartek, wykonany na papierze roboczym; pozwalający na ocenę układu książki) oraz wydrukowanych materiałów w wyznaczonych przez Zamawiającego terminach.</w:t>
      </w:r>
    </w:p>
    <w:p w14:paraId="1A1BB1AD" w14:textId="77777777" w:rsidR="00541075" w:rsidRPr="00F9428C" w:rsidRDefault="00541075" w:rsidP="00541075">
      <w:pPr>
        <w:autoSpaceDE w:val="0"/>
        <w:autoSpaceDN w:val="0"/>
        <w:adjustRightInd w:val="0"/>
        <w:spacing w:after="0" w:line="240" w:lineRule="auto"/>
        <w:jc w:val="both"/>
        <w:rPr>
          <w:rFonts w:ascii="Cambria" w:eastAsia="Times New Roman" w:hAnsi="Cambria" w:cs="Times New Roman"/>
          <w:lang w:eastAsia="pl-PL"/>
        </w:rPr>
      </w:pPr>
    </w:p>
    <w:p w14:paraId="29B8414F" w14:textId="5B752D2E" w:rsidR="00541075" w:rsidRPr="00F9428C" w:rsidRDefault="00541075" w:rsidP="00AB4489">
      <w:pPr>
        <w:autoSpaceDE w:val="0"/>
        <w:autoSpaceDN w:val="0"/>
        <w:adjustRightInd w:val="0"/>
        <w:spacing w:after="0" w:line="240" w:lineRule="auto"/>
        <w:ind w:left="426"/>
        <w:jc w:val="both"/>
        <w:rPr>
          <w:rFonts w:ascii="Book Antiqua" w:eastAsia="Times New Roman" w:hAnsi="Book Antiqua" w:cs="Times New Roman"/>
          <w:b/>
          <w:u w:val="single"/>
          <w:lang w:eastAsia="pl-PL"/>
        </w:rPr>
      </w:pPr>
      <w:r w:rsidRPr="00F9428C">
        <w:rPr>
          <w:rFonts w:ascii="Book Antiqua" w:eastAsia="Times New Roman" w:hAnsi="Book Antiqua" w:cs="Times New Roman"/>
          <w:b/>
          <w:u w:val="single"/>
          <w:lang w:eastAsia="pl-PL"/>
        </w:rPr>
        <w:t>Szczegółowy opis przedmiotu zamówienia:</w:t>
      </w:r>
    </w:p>
    <w:p w14:paraId="64EACF8E" w14:textId="77777777" w:rsidR="00F9428C" w:rsidRDefault="00F9428C" w:rsidP="00F9428C">
      <w:pPr>
        <w:spacing w:after="0" w:line="240" w:lineRule="auto"/>
        <w:jc w:val="both"/>
        <w:rPr>
          <w:rFonts w:ascii="Cambria" w:eastAsia="Times New Roman" w:hAnsi="Cambria" w:cs="Times New Roman"/>
          <w:b/>
          <w:u w:val="single"/>
          <w:lang w:eastAsia="pl-PL"/>
        </w:rPr>
      </w:pPr>
    </w:p>
    <w:p w14:paraId="31F9E9E7" w14:textId="5E81DDEA" w:rsidR="00F9428C" w:rsidRPr="00F9428C" w:rsidRDefault="00F9428C" w:rsidP="00304414">
      <w:pPr>
        <w:pStyle w:val="Akapitzlist"/>
        <w:numPr>
          <w:ilvl w:val="0"/>
          <w:numId w:val="48"/>
        </w:numPr>
        <w:spacing w:after="0" w:line="240" w:lineRule="auto"/>
        <w:jc w:val="both"/>
        <w:rPr>
          <w:rFonts w:ascii="Book Antiqua" w:eastAsia="Times New Roman" w:hAnsi="Book Antiqua" w:cs="Times New Roman"/>
          <w:b/>
          <w:lang w:eastAsia="pl-PL"/>
        </w:rPr>
      </w:pPr>
      <w:r w:rsidRPr="00F9428C">
        <w:rPr>
          <w:rFonts w:ascii="Book Antiqua" w:eastAsia="Times New Roman" w:hAnsi="Book Antiqua" w:cs="Times New Roman"/>
          <w:b/>
          <w:lang w:eastAsia="pl-PL"/>
        </w:rPr>
        <w:t>Biblioteka Królewska. Eseje</w:t>
      </w:r>
    </w:p>
    <w:p w14:paraId="5B8F09E0"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Nakład: 1000 egz.</w:t>
      </w:r>
    </w:p>
    <w:p w14:paraId="197AB0BE"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Druk offsetowy</w:t>
      </w:r>
    </w:p>
    <w:p w14:paraId="12DB1EC0"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Objętość: maks. 304 s.</w:t>
      </w:r>
    </w:p>
    <w:p w14:paraId="7B37684A"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Format środka: 165 x 215 mm</w:t>
      </w:r>
    </w:p>
    <w:p w14:paraId="17A8D619"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Kolor: 4+4</w:t>
      </w:r>
    </w:p>
    <w:p w14:paraId="432A3042"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Papier środki: </w:t>
      </w:r>
      <w:proofErr w:type="spellStart"/>
      <w:r w:rsidRPr="00F9428C">
        <w:rPr>
          <w:rFonts w:ascii="Book Antiqua" w:eastAsia="Times New Roman" w:hAnsi="Book Antiqua" w:cs="Times New Roman"/>
          <w:lang w:eastAsia="pl-PL"/>
        </w:rPr>
        <w:t>Sora</w:t>
      </w:r>
      <w:proofErr w:type="spellEnd"/>
      <w:r w:rsidRPr="00F9428C">
        <w:rPr>
          <w:rFonts w:ascii="Book Antiqua" w:eastAsia="Times New Roman" w:hAnsi="Book Antiqua" w:cs="Times New Roman"/>
          <w:lang w:eastAsia="pl-PL"/>
        </w:rPr>
        <w:t xml:space="preserve"> Matt </w:t>
      </w:r>
      <w:proofErr w:type="spellStart"/>
      <w:r w:rsidRPr="00F9428C">
        <w:rPr>
          <w:rFonts w:ascii="Book Antiqua" w:eastAsia="Times New Roman" w:hAnsi="Book Antiqua" w:cs="Times New Roman"/>
          <w:lang w:eastAsia="pl-PL"/>
        </w:rPr>
        <w:t>Arte</w:t>
      </w:r>
      <w:proofErr w:type="spellEnd"/>
      <w:r w:rsidRPr="00F9428C">
        <w:rPr>
          <w:rFonts w:ascii="Book Antiqua" w:eastAsia="Times New Roman" w:hAnsi="Book Antiqua" w:cs="Times New Roman"/>
          <w:lang w:eastAsia="pl-PL"/>
        </w:rPr>
        <w:t xml:space="preserve"> 115 g </w:t>
      </w:r>
    </w:p>
    <w:p w14:paraId="448A3023"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Kolor okładki: 4+4</w:t>
      </w:r>
    </w:p>
    <w:p w14:paraId="04659898"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Oprawa zintegrowana szyta: oklejka 4+0, wyklejka 4+0, kapitałka</w:t>
      </w:r>
    </w:p>
    <w:p w14:paraId="489BA595"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lastRenderedPageBreak/>
        <w:t>Uszlachetnienie okładki: folia matowa + lakier UV punktowo</w:t>
      </w:r>
    </w:p>
    <w:p w14:paraId="162C1EF9"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pozycja z numerem ISBN</w:t>
      </w:r>
    </w:p>
    <w:p w14:paraId="35ACE1C4"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materiały w formie PDF</w:t>
      </w:r>
    </w:p>
    <w:p w14:paraId="445DF598"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1 wydruk próbny B1 na papierze nakładowym</w:t>
      </w:r>
    </w:p>
    <w:p w14:paraId="63A39671"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2 </w:t>
      </w:r>
      <w:proofErr w:type="spellStart"/>
      <w:r w:rsidRPr="00F9428C">
        <w:rPr>
          <w:rFonts w:ascii="Book Antiqua" w:eastAsia="Times New Roman" w:hAnsi="Book Antiqua" w:cs="Times New Roman"/>
          <w:lang w:eastAsia="pl-PL"/>
        </w:rPr>
        <w:t>proofy</w:t>
      </w:r>
      <w:proofErr w:type="spellEnd"/>
      <w:r w:rsidRPr="00F9428C">
        <w:rPr>
          <w:rFonts w:ascii="Book Antiqua" w:eastAsia="Times New Roman" w:hAnsi="Book Antiqua" w:cs="Times New Roman"/>
          <w:lang w:eastAsia="pl-PL"/>
        </w:rPr>
        <w:t xml:space="preserve"> A4 okładki </w:t>
      </w:r>
    </w:p>
    <w:p w14:paraId="4F82C099" w14:textId="62303C84" w:rsidR="00F9428C" w:rsidRPr="00F9428C" w:rsidRDefault="003F1ABD" w:rsidP="00F9428C">
      <w:pPr>
        <w:spacing w:after="0" w:line="240" w:lineRule="auto"/>
        <w:ind w:left="340"/>
        <w:jc w:val="both"/>
        <w:rPr>
          <w:rFonts w:ascii="Book Antiqua" w:eastAsia="Times New Roman" w:hAnsi="Book Antiqua" w:cs="Times New Roman"/>
          <w:lang w:eastAsia="pl-PL"/>
        </w:rPr>
      </w:pPr>
      <w:r w:rsidRPr="00434484">
        <w:rPr>
          <w:rFonts w:ascii="Book Antiqua" w:eastAsia="Times New Roman" w:hAnsi="Book Antiqua" w:cs="Times New Roman"/>
          <w:lang w:eastAsia="pl-PL"/>
        </w:rPr>
        <w:t>Z</w:t>
      </w:r>
      <w:r w:rsidR="00F9428C" w:rsidRPr="00434484">
        <w:rPr>
          <w:rFonts w:ascii="Book Antiqua" w:eastAsia="Times New Roman" w:hAnsi="Book Antiqua" w:cs="Times New Roman"/>
          <w:lang w:eastAsia="pl-PL"/>
        </w:rPr>
        <w:t xml:space="preserve">abezpieczenie matryc </w:t>
      </w:r>
      <w:proofErr w:type="spellStart"/>
      <w:r w:rsidR="00F9428C" w:rsidRPr="00434484">
        <w:rPr>
          <w:rFonts w:ascii="Book Antiqua" w:eastAsia="Times New Roman" w:hAnsi="Book Antiqua" w:cs="Times New Roman"/>
          <w:lang w:eastAsia="pl-PL"/>
        </w:rPr>
        <w:t>drukarskich</w:t>
      </w:r>
      <w:r w:rsidRPr="00434484">
        <w:rPr>
          <w:rFonts w:ascii="Book Antiqua" w:eastAsia="Times New Roman" w:hAnsi="Book Antiqua" w:cs="Times New Roman"/>
          <w:lang w:eastAsia="pl-PL"/>
        </w:rPr>
        <w:t>-</w:t>
      </w:r>
      <w:r w:rsidR="008E7275">
        <w:rPr>
          <w:rFonts w:ascii="Book Antiqua" w:eastAsia="Times New Roman" w:hAnsi="Book Antiqua" w:cs="Times New Roman"/>
          <w:lang w:eastAsia="pl-PL"/>
        </w:rPr>
        <w:t>do</w:t>
      </w:r>
      <w:proofErr w:type="spellEnd"/>
      <w:r w:rsidR="008E7275">
        <w:rPr>
          <w:rFonts w:ascii="Book Antiqua" w:eastAsia="Times New Roman" w:hAnsi="Book Antiqua" w:cs="Times New Roman"/>
          <w:lang w:eastAsia="pl-PL"/>
        </w:rPr>
        <w:t xml:space="preserve"> 31.07.</w:t>
      </w:r>
      <w:r w:rsidR="00434484" w:rsidRPr="00434484">
        <w:rPr>
          <w:rFonts w:ascii="Book Antiqua" w:eastAsia="Times New Roman" w:hAnsi="Book Antiqua" w:cs="Times New Roman"/>
          <w:lang w:eastAsia="pl-PL"/>
        </w:rPr>
        <w:t>2022 r.</w:t>
      </w:r>
      <w:r w:rsidR="00434484">
        <w:rPr>
          <w:rFonts w:ascii="Book Antiqua" w:eastAsia="Times New Roman" w:hAnsi="Book Antiqua" w:cs="Times New Roman"/>
          <w:lang w:eastAsia="pl-PL"/>
        </w:rPr>
        <w:t xml:space="preserve">  </w:t>
      </w:r>
    </w:p>
    <w:p w14:paraId="66238E76"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p>
    <w:p w14:paraId="7D1D3FBF" w14:textId="598E36F2" w:rsidR="00F9428C" w:rsidRPr="00F9428C" w:rsidRDefault="00F9428C" w:rsidP="00304414">
      <w:pPr>
        <w:pStyle w:val="Akapitzlist"/>
        <w:numPr>
          <w:ilvl w:val="0"/>
          <w:numId w:val="48"/>
        </w:numPr>
        <w:spacing w:after="0" w:line="240" w:lineRule="auto"/>
        <w:jc w:val="both"/>
        <w:rPr>
          <w:rFonts w:ascii="Book Antiqua" w:eastAsia="Times New Roman" w:hAnsi="Book Antiqua" w:cs="Times New Roman"/>
          <w:b/>
          <w:lang w:eastAsia="pl-PL"/>
        </w:rPr>
      </w:pPr>
      <w:r w:rsidRPr="00F9428C">
        <w:rPr>
          <w:rFonts w:ascii="Book Antiqua" w:eastAsia="Times New Roman" w:hAnsi="Book Antiqua" w:cs="Times New Roman"/>
          <w:b/>
          <w:lang w:eastAsia="pl-PL"/>
        </w:rPr>
        <w:t>Biblioteka Królewska. Katalog – 2 tomy</w:t>
      </w:r>
    </w:p>
    <w:p w14:paraId="66237E64"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Nakład: 2 tomy po 1000 egz., pakowane razem w etui </w:t>
      </w:r>
    </w:p>
    <w:p w14:paraId="7AB4B3D7"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tom 1: 1000 egz., </w:t>
      </w:r>
    </w:p>
    <w:p w14:paraId="0164466E"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tom 2: 1000 egz.,</w:t>
      </w:r>
    </w:p>
    <w:p w14:paraId="7EEE9F3B"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Druk offsetowy</w:t>
      </w:r>
    </w:p>
    <w:p w14:paraId="235FA042"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Objętość: </w:t>
      </w:r>
    </w:p>
    <w:p w14:paraId="2693D2BA"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Tom I: maks. 384 s.  </w:t>
      </w:r>
    </w:p>
    <w:p w14:paraId="1007FFBE"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Tom II: maks. 408 s.</w:t>
      </w:r>
    </w:p>
    <w:p w14:paraId="1DEACB28"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Format środka: 210 x 270 mm</w:t>
      </w:r>
    </w:p>
    <w:p w14:paraId="53807AAC"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Kolor: 4+4</w:t>
      </w:r>
    </w:p>
    <w:p w14:paraId="02EEFAB8"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Papier środki: </w:t>
      </w:r>
      <w:proofErr w:type="spellStart"/>
      <w:r w:rsidRPr="00F9428C">
        <w:rPr>
          <w:rFonts w:ascii="Book Antiqua" w:eastAsia="Times New Roman" w:hAnsi="Book Antiqua" w:cs="Times New Roman"/>
          <w:lang w:eastAsia="pl-PL"/>
        </w:rPr>
        <w:t>Sora</w:t>
      </w:r>
      <w:proofErr w:type="spellEnd"/>
      <w:r w:rsidRPr="00F9428C">
        <w:rPr>
          <w:rFonts w:ascii="Book Antiqua" w:eastAsia="Times New Roman" w:hAnsi="Book Antiqua" w:cs="Times New Roman"/>
          <w:lang w:eastAsia="pl-PL"/>
        </w:rPr>
        <w:t xml:space="preserve"> Matt </w:t>
      </w:r>
      <w:proofErr w:type="spellStart"/>
      <w:r w:rsidRPr="00F9428C">
        <w:rPr>
          <w:rFonts w:ascii="Book Antiqua" w:eastAsia="Times New Roman" w:hAnsi="Book Antiqua" w:cs="Times New Roman"/>
          <w:lang w:eastAsia="pl-PL"/>
        </w:rPr>
        <w:t>Arte</w:t>
      </w:r>
      <w:proofErr w:type="spellEnd"/>
      <w:r w:rsidRPr="00F9428C">
        <w:rPr>
          <w:rFonts w:ascii="Book Antiqua" w:eastAsia="Times New Roman" w:hAnsi="Book Antiqua" w:cs="Times New Roman"/>
          <w:lang w:eastAsia="pl-PL"/>
        </w:rPr>
        <w:t xml:space="preserve"> 115 g</w:t>
      </w:r>
    </w:p>
    <w:p w14:paraId="25151D57"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Lakier dyspersyjny błyszczący</w:t>
      </w:r>
    </w:p>
    <w:p w14:paraId="36136ACD"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Okładka: Karton jednostronnie powlekany z białym spodem 300 g</w:t>
      </w:r>
    </w:p>
    <w:p w14:paraId="21F4FCF0"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Kolor okładki: 4+4</w:t>
      </w:r>
    </w:p>
    <w:p w14:paraId="4E983B15"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Uszlachetnienie okładki: folia matowa + </w:t>
      </w:r>
      <w:proofErr w:type="spellStart"/>
      <w:r w:rsidRPr="00F9428C">
        <w:rPr>
          <w:rFonts w:ascii="Book Antiqua" w:eastAsia="Times New Roman" w:hAnsi="Book Antiqua" w:cs="Times New Roman"/>
          <w:lang w:eastAsia="pl-PL"/>
        </w:rPr>
        <w:t>hotstamping</w:t>
      </w:r>
      <w:proofErr w:type="spellEnd"/>
    </w:p>
    <w:p w14:paraId="411F81CD"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Oprawa miękka, szyto-klejona z dwoma skrzydełkami o szerokości maks. do 150 mm</w:t>
      </w:r>
    </w:p>
    <w:p w14:paraId="70C361E6"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pozycja z numerem ISBN</w:t>
      </w:r>
    </w:p>
    <w:p w14:paraId="128F98E3"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materiały w formie PDF</w:t>
      </w:r>
    </w:p>
    <w:p w14:paraId="29E8F856"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Wydruk próbny na papierze nakładowym – 3 arkusze B1</w:t>
      </w:r>
    </w:p>
    <w:p w14:paraId="698BB3BC"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2 </w:t>
      </w:r>
      <w:proofErr w:type="spellStart"/>
      <w:r w:rsidRPr="00F9428C">
        <w:rPr>
          <w:rFonts w:ascii="Book Antiqua" w:eastAsia="Times New Roman" w:hAnsi="Book Antiqua" w:cs="Times New Roman"/>
          <w:lang w:eastAsia="pl-PL"/>
        </w:rPr>
        <w:t>proofy</w:t>
      </w:r>
      <w:proofErr w:type="spellEnd"/>
      <w:r w:rsidRPr="00F9428C">
        <w:rPr>
          <w:rFonts w:ascii="Book Antiqua" w:eastAsia="Times New Roman" w:hAnsi="Book Antiqua" w:cs="Times New Roman"/>
          <w:lang w:eastAsia="pl-PL"/>
        </w:rPr>
        <w:t xml:space="preserve"> A3 okładki </w:t>
      </w:r>
    </w:p>
    <w:p w14:paraId="7BA9B31E" w14:textId="1911F164" w:rsidR="003F1ABD" w:rsidRPr="00F9428C" w:rsidRDefault="003F1ABD" w:rsidP="003F1ABD">
      <w:pPr>
        <w:spacing w:after="0" w:line="240" w:lineRule="auto"/>
        <w:ind w:left="340"/>
        <w:jc w:val="both"/>
        <w:rPr>
          <w:rFonts w:ascii="Book Antiqua" w:eastAsia="Times New Roman" w:hAnsi="Book Antiqua" w:cs="Times New Roman"/>
          <w:lang w:eastAsia="pl-PL"/>
        </w:rPr>
      </w:pPr>
      <w:r w:rsidRPr="00434484">
        <w:rPr>
          <w:rFonts w:ascii="Book Antiqua" w:eastAsia="Times New Roman" w:hAnsi="Book Antiqua" w:cs="Times New Roman"/>
          <w:lang w:eastAsia="pl-PL"/>
        </w:rPr>
        <w:t xml:space="preserve">Zabezpieczenie matryc </w:t>
      </w:r>
      <w:proofErr w:type="spellStart"/>
      <w:r w:rsidRPr="00434484">
        <w:rPr>
          <w:rFonts w:ascii="Book Antiqua" w:eastAsia="Times New Roman" w:hAnsi="Book Antiqua" w:cs="Times New Roman"/>
          <w:lang w:eastAsia="pl-PL"/>
        </w:rPr>
        <w:t>drukarskich</w:t>
      </w:r>
      <w:r w:rsidR="008E7275">
        <w:rPr>
          <w:rFonts w:ascii="Book Antiqua" w:eastAsia="Times New Roman" w:hAnsi="Book Antiqua" w:cs="Times New Roman"/>
          <w:lang w:eastAsia="pl-PL"/>
        </w:rPr>
        <w:t>-do</w:t>
      </w:r>
      <w:proofErr w:type="spellEnd"/>
      <w:r w:rsidR="008E7275">
        <w:rPr>
          <w:rFonts w:ascii="Book Antiqua" w:eastAsia="Times New Roman" w:hAnsi="Book Antiqua" w:cs="Times New Roman"/>
          <w:lang w:eastAsia="pl-PL"/>
        </w:rPr>
        <w:t xml:space="preserve"> 31.07.</w:t>
      </w:r>
      <w:r w:rsidR="00434484" w:rsidRPr="00434484">
        <w:rPr>
          <w:rFonts w:ascii="Book Antiqua" w:eastAsia="Times New Roman" w:hAnsi="Book Antiqua" w:cs="Times New Roman"/>
          <w:lang w:eastAsia="pl-PL"/>
        </w:rPr>
        <w:t>2022 r.</w:t>
      </w:r>
    </w:p>
    <w:p w14:paraId="2DC258A4"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Etui na 2 tomy łącznie wg opisu:</w:t>
      </w:r>
    </w:p>
    <w:p w14:paraId="10970A9A" w14:textId="411C04F0"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karton jednostronny 350 g/m2 zadrukowany + folia  + </w:t>
      </w:r>
      <w:proofErr w:type="spellStart"/>
      <w:r w:rsidRPr="00F9428C">
        <w:rPr>
          <w:rFonts w:ascii="Book Antiqua" w:eastAsia="Times New Roman" w:hAnsi="Book Antiqua" w:cs="Times New Roman"/>
          <w:lang w:eastAsia="pl-PL"/>
        </w:rPr>
        <w:t>hotstamping</w:t>
      </w:r>
      <w:proofErr w:type="spellEnd"/>
    </w:p>
    <w:p w14:paraId="0D7E6860" w14:textId="77777777" w:rsidR="00F9428C" w:rsidRPr="00F9428C" w:rsidRDefault="00F9428C" w:rsidP="00F9428C">
      <w:pPr>
        <w:spacing w:after="0" w:line="240" w:lineRule="auto"/>
        <w:ind w:left="340"/>
        <w:jc w:val="both"/>
        <w:rPr>
          <w:rFonts w:ascii="Book Antiqua" w:eastAsia="Times New Roman" w:hAnsi="Book Antiqua" w:cs="Times New Roman"/>
          <w:b/>
          <w:lang w:eastAsia="pl-PL"/>
        </w:rPr>
      </w:pPr>
    </w:p>
    <w:p w14:paraId="4576E7B7" w14:textId="77777777" w:rsidR="00F9428C" w:rsidRPr="00F9428C" w:rsidRDefault="00F9428C" w:rsidP="00304414">
      <w:pPr>
        <w:numPr>
          <w:ilvl w:val="0"/>
          <w:numId w:val="48"/>
        </w:numPr>
        <w:spacing w:after="0" w:line="240" w:lineRule="auto"/>
        <w:jc w:val="both"/>
        <w:rPr>
          <w:rFonts w:ascii="Book Antiqua" w:eastAsia="Times New Roman" w:hAnsi="Book Antiqua" w:cs="Times New Roman"/>
          <w:b/>
          <w:lang w:eastAsia="pl-PL"/>
        </w:rPr>
      </w:pPr>
      <w:r w:rsidRPr="00F9428C">
        <w:rPr>
          <w:rFonts w:ascii="Book Antiqua" w:eastAsia="Times New Roman" w:hAnsi="Book Antiqua" w:cs="Times New Roman"/>
          <w:b/>
          <w:lang w:eastAsia="pl-PL"/>
        </w:rPr>
        <w:t xml:space="preserve">Raport Roczny </w:t>
      </w:r>
    </w:p>
    <w:p w14:paraId="7DA44433" w14:textId="77777777" w:rsidR="00F9428C" w:rsidRPr="00F9428C" w:rsidRDefault="00F9428C" w:rsidP="00F9428C">
      <w:pPr>
        <w:spacing w:after="0" w:line="240" w:lineRule="auto"/>
        <w:ind w:left="340"/>
        <w:rPr>
          <w:rFonts w:ascii="Book Antiqua" w:eastAsia="Times New Roman" w:hAnsi="Book Antiqua" w:cs="Times New Roman"/>
          <w:b/>
          <w:lang w:eastAsia="pl-PL"/>
        </w:rPr>
      </w:pPr>
      <w:r w:rsidRPr="00F9428C">
        <w:rPr>
          <w:rFonts w:ascii="Book Antiqua" w:eastAsia="Times New Roman" w:hAnsi="Book Antiqua" w:cs="Times New Roman"/>
          <w:lang w:eastAsia="pl-PL"/>
        </w:rPr>
        <w:t xml:space="preserve">Nakład 500 egz. </w:t>
      </w:r>
    </w:p>
    <w:p w14:paraId="21D947DF" w14:textId="77777777" w:rsidR="00F9428C" w:rsidRPr="00F9428C" w:rsidRDefault="00F9428C" w:rsidP="00F9428C">
      <w:pPr>
        <w:spacing w:after="0" w:line="240" w:lineRule="auto"/>
        <w:ind w:left="340"/>
        <w:rPr>
          <w:rFonts w:ascii="Book Antiqua" w:eastAsia="Times New Roman" w:hAnsi="Book Antiqua" w:cs="Times New Roman"/>
          <w:b/>
          <w:lang w:eastAsia="pl-PL"/>
        </w:rPr>
      </w:pPr>
      <w:r w:rsidRPr="00F9428C">
        <w:rPr>
          <w:rFonts w:ascii="Book Antiqua" w:eastAsia="Times New Roman" w:hAnsi="Book Antiqua" w:cs="Times New Roman"/>
          <w:lang w:eastAsia="pl-PL"/>
        </w:rPr>
        <w:t>Objętość do 100 s. + okładka</w:t>
      </w:r>
      <w:r w:rsidRPr="00F9428C">
        <w:rPr>
          <w:rFonts w:ascii="Book Antiqua" w:eastAsia="Times New Roman" w:hAnsi="Book Antiqua" w:cs="Times New Roman"/>
          <w:lang w:eastAsia="pl-PL"/>
        </w:rPr>
        <w:br/>
        <w:t>Format 167 × 236 mm</w:t>
      </w:r>
      <w:r w:rsidRPr="00F9428C">
        <w:rPr>
          <w:rFonts w:ascii="Book Antiqua" w:eastAsia="Times New Roman" w:hAnsi="Book Antiqua" w:cs="Times New Roman"/>
          <w:lang w:eastAsia="pl-PL"/>
        </w:rPr>
        <w:br/>
        <w:t xml:space="preserve">Środki: </w:t>
      </w:r>
      <w:proofErr w:type="spellStart"/>
      <w:r w:rsidRPr="00F9428C">
        <w:rPr>
          <w:rFonts w:ascii="Book Antiqua" w:eastAsia="Times New Roman" w:hAnsi="Book Antiqua" w:cs="Times New Roman"/>
          <w:lang w:eastAsia="pl-PL"/>
        </w:rPr>
        <w:t>Arctic</w:t>
      </w:r>
      <w:proofErr w:type="spellEnd"/>
      <w:r w:rsidRPr="00F9428C">
        <w:rPr>
          <w:rFonts w:ascii="Book Antiqua" w:eastAsia="Times New Roman" w:hAnsi="Book Antiqua" w:cs="Times New Roman"/>
          <w:lang w:eastAsia="pl-PL"/>
        </w:rPr>
        <w:t xml:space="preserve"> Volume White 115 g/m</w:t>
      </w:r>
      <w:r w:rsidRPr="00F9428C">
        <w:rPr>
          <w:rFonts w:ascii="Book Antiqua" w:eastAsia="Times New Roman" w:hAnsi="Book Antiqua" w:cs="Times New Roman"/>
          <w:vertAlign w:val="superscript"/>
          <w:lang w:eastAsia="pl-PL"/>
        </w:rPr>
        <w:t>2</w:t>
      </w:r>
      <w:r w:rsidRPr="00F9428C">
        <w:rPr>
          <w:rFonts w:ascii="Book Antiqua" w:eastAsia="Times New Roman" w:hAnsi="Book Antiqua" w:cs="Times New Roman"/>
          <w:lang w:eastAsia="pl-PL"/>
        </w:rPr>
        <w:t>, 4+4</w:t>
      </w:r>
    </w:p>
    <w:p w14:paraId="57055CBE" w14:textId="77777777" w:rsidR="00F9428C" w:rsidRDefault="00F9428C" w:rsidP="00F9428C">
      <w:pPr>
        <w:spacing w:after="0" w:line="240" w:lineRule="auto"/>
        <w:ind w:left="340"/>
        <w:rPr>
          <w:rFonts w:ascii="Book Antiqua" w:eastAsia="Times New Roman" w:hAnsi="Book Antiqua" w:cs="Times New Roman"/>
          <w:lang w:eastAsia="pl-PL"/>
        </w:rPr>
      </w:pPr>
      <w:r w:rsidRPr="00F9428C">
        <w:rPr>
          <w:rFonts w:ascii="Book Antiqua" w:eastAsia="Times New Roman" w:hAnsi="Book Antiqua" w:cs="Times New Roman"/>
          <w:lang w:eastAsia="pl-PL"/>
        </w:rPr>
        <w:t>Okładka: kreda mat 300 g/ m</w:t>
      </w:r>
      <w:r w:rsidRPr="00F9428C">
        <w:rPr>
          <w:rFonts w:ascii="Book Antiqua" w:eastAsia="Times New Roman" w:hAnsi="Book Antiqua" w:cs="Times New Roman"/>
          <w:vertAlign w:val="superscript"/>
          <w:lang w:eastAsia="pl-PL"/>
        </w:rPr>
        <w:t>2</w:t>
      </w:r>
      <w:r w:rsidRPr="00F9428C">
        <w:rPr>
          <w:rFonts w:ascii="Book Antiqua" w:eastAsia="Times New Roman" w:hAnsi="Book Antiqua" w:cs="Times New Roman"/>
          <w:lang w:eastAsia="pl-PL"/>
        </w:rPr>
        <w:t xml:space="preserve">, 4+0, folia </w:t>
      </w:r>
      <w:proofErr w:type="spellStart"/>
      <w:r w:rsidRPr="00F9428C">
        <w:rPr>
          <w:rFonts w:ascii="Book Antiqua" w:eastAsia="Times New Roman" w:hAnsi="Book Antiqua" w:cs="Times New Roman"/>
          <w:lang w:eastAsia="pl-PL"/>
        </w:rPr>
        <w:t>soft</w:t>
      </w:r>
      <w:proofErr w:type="spellEnd"/>
      <w:r w:rsidRPr="00F9428C">
        <w:rPr>
          <w:rFonts w:ascii="Book Antiqua" w:eastAsia="Times New Roman" w:hAnsi="Book Antiqua" w:cs="Times New Roman"/>
          <w:lang w:eastAsia="pl-PL"/>
        </w:rPr>
        <w:t xml:space="preserve"> </w:t>
      </w:r>
      <w:proofErr w:type="spellStart"/>
      <w:r w:rsidRPr="00F9428C">
        <w:rPr>
          <w:rFonts w:ascii="Book Antiqua" w:eastAsia="Times New Roman" w:hAnsi="Book Antiqua" w:cs="Times New Roman"/>
          <w:lang w:eastAsia="pl-PL"/>
        </w:rPr>
        <w:t>touch</w:t>
      </w:r>
      <w:proofErr w:type="spellEnd"/>
      <w:r w:rsidRPr="00F9428C">
        <w:rPr>
          <w:rFonts w:ascii="Book Antiqua" w:eastAsia="Times New Roman" w:hAnsi="Book Antiqua" w:cs="Times New Roman"/>
          <w:lang w:eastAsia="pl-PL"/>
        </w:rPr>
        <w:t xml:space="preserve"> jednostronnie + lakier UV wybiórczo</w:t>
      </w:r>
      <w:r w:rsidRPr="00F9428C">
        <w:rPr>
          <w:rFonts w:ascii="Book Antiqua" w:eastAsia="Times New Roman" w:hAnsi="Book Antiqua" w:cs="Times New Roman"/>
          <w:lang w:eastAsia="pl-PL"/>
        </w:rPr>
        <w:br/>
        <w:t>Oprawa szyta klejona, okładka miękka</w:t>
      </w:r>
      <w:r>
        <w:rPr>
          <w:rFonts w:ascii="Book Antiqua" w:eastAsia="Times New Roman" w:hAnsi="Book Antiqua" w:cs="Times New Roman"/>
          <w:lang w:eastAsia="pl-PL"/>
        </w:rPr>
        <w:t xml:space="preserve"> </w:t>
      </w:r>
    </w:p>
    <w:p w14:paraId="4EA4F50A" w14:textId="612156A2" w:rsidR="00F9428C" w:rsidRPr="00F9428C" w:rsidRDefault="00F9428C" w:rsidP="00F9428C">
      <w:pPr>
        <w:spacing w:after="0" w:line="240" w:lineRule="auto"/>
        <w:ind w:left="340"/>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20 </w:t>
      </w:r>
      <w:proofErr w:type="spellStart"/>
      <w:r w:rsidRPr="00F9428C">
        <w:rPr>
          <w:rFonts w:ascii="Book Antiqua" w:eastAsia="Times New Roman" w:hAnsi="Book Antiqua" w:cs="Times New Roman"/>
          <w:lang w:eastAsia="pl-PL"/>
        </w:rPr>
        <w:t>proofów</w:t>
      </w:r>
      <w:proofErr w:type="spellEnd"/>
      <w:r w:rsidRPr="00F9428C">
        <w:rPr>
          <w:rFonts w:ascii="Book Antiqua" w:eastAsia="Times New Roman" w:hAnsi="Book Antiqua" w:cs="Times New Roman"/>
          <w:lang w:eastAsia="pl-PL"/>
        </w:rPr>
        <w:t xml:space="preserve"> cyfrowych  w formacie A4 </w:t>
      </w:r>
      <w:r w:rsidRPr="00F9428C">
        <w:rPr>
          <w:rFonts w:ascii="Book Antiqua" w:eastAsia="Times New Roman" w:hAnsi="Book Antiqua" w:cs="Times New Roman"/>
          <w:lang w:eastAsia="pl-PL"/>
        </w:rPr>
        <w:br/>
        <w:t xml:space="preserve">Materiały w formie PDF-ów </w:t>
      </w:r>
    </w:p>
    <w:p w14:paraId="06374EEB" w14:textId="49AB919E" w:rsidR="00F9428C" w:rsidRPr="00F9428C" w:rsidRDefault="00F9428C" w:rsidP="00F9428C">
      <w:pPr>
        <w:spacing w:after="0" w:line="240" w:lineRule="auto"/>
        <w:ind w:left="340"/>
        <w:rPr>
          <w:rFonts w:ascii="Book Antiqua" w:eastAsia="Times New Roman" w:hAnsi="Book Antiqua" w:cs="Times New Roman"/>
          <w:lang w:eastAsia="pl-PL"/>
        </w:rPr>
      </w:pPr>
      <w:r w:rsidRPr="00F9428C">
        <w:rPr>
          <w:rFonts w:ascii="Book Antiqua" w:eastAsia="Times New Roman" w:hAnsi="Book Antiqua" w:cs="Times New Roman"/>
          <w:lang w:eastAsia="pl-PL"/>
        </w:rPr>
        <w:t>Periodyk z numerem ISSN</w:t>
      </w:r>
    </w:p>
    <w:p w14:paraId="12DB4592"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p>
    <w:p w14:paraId="0108AE5C" w14:textId="77777777" w:rsidR="00F9428C" w:rsidRPr="00F9428C" w:rsidRDefault="00F9428C" w:rsidP="00304414">
      <w:pPr>
        <w:numPr>
          <w:ilvl w:val="0"/>
          <w:numId w:val="48"/>
        </w:numPr>
        <w:spacing w:after="0" w:line="240" w:lineRule="auto"/>
        <w:jc w:val="both"/>
        <w:rPr>
          <w:rFonts w:ascii="Book Antiqua" w:eastAsia="Times New Roman" w:hAnsi="Book Antiqua" w:cs="Times New Roman"/>
          <w:b/>
          <w:iCs/>
          <w:lang w:eastAsia="pl-PL"/>
        </w:rPr>
      </w:pPr>
      <w:r w:rsidRPr="00F9428C">
        <w:rPr>
          <w:rFonts w:ascii="Book Antiqua" w:eastAsia="Times New Roman" w:hAnsi="Book Antiqua" w:cs="Times New Roman"/>
          <w:b/>
          <w:iCs/>
          <w:lang w:eastAsia="pl-PL"/>
        </w:rPr>
        <w:t>Władysław Łokietek</w:t>
      </w:r>
    </w:p>
    <w:p w14:paraId="4515BB5D"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Nakład: 500 egz.</w:t>
      </w:r>
    </w:p>
    <w:p w14:paraId="6DC1C49D" w14:textId="77777777" w:rsidR="00F9428C" w:rsidRPr="00F9428C" w:rsidRDefault="00F9428C" w:rsidP="00F9428C">
      <w:pPr>
        <w:spacing w:after="0" w:line="240" w:lineRule="auto"/>
        <w:ind w:left="340"/>
        <w:jc w:val="both"/>
        <w:rPr>
          <w:rFonts w:ascii="Book Antiqua" w:eastAsia="Times New Roman" w:hAnsi="Book Antiqua" w:cs="Times New Roman"/>
          <w:b/>
          <w:i/>
          <w:iCs/>
          <w:lang w:eastAsia="pl-PL"/>
        </w:rPr>
      </w:pPr>
      <w:r w:rsidRPr="00F9428C">
        <w:rPr>
          <w:rFonts w:ascii="Book Antiqua" w:eastAsia="Times New Roman" w:hAnsi="Book Antiqua" w:cs="Times New Roman"/>
          <w:lang w:eastAsia="pl-PL"/>
        </w:rPr>
        <w:t>Objętość: maks.  456 s. + okładka</w:t>
      </w:r>
    </w:p>
    <w:p w14:paraId="3DA09A92" w14:textId="77777777" w:rsidR="00F9428C" w:rsidRPr="00F9428C" w:rsidRDefault="00F9428C" w:rsidP="00F9428C">
      <w:pPr>
        <w:spacing w:after="0" w:line="240" w:lineRule="auto"/>
        <w:ind w:left="340"/>
        <w:jc w:val="both"/>
        <w:rPr>
          <w:rFonts w:ascii="Book Antiqua" w:eastAsia="Times New Roman" w:hAnsi="Book Antiqua" w:cs="Times New Roman"/>
          <w:vertAlign w:val="superscript"/>
          <w:lang w:val="en-GB" w:eastAsia="pl-PL"/>
        </w:rPr>
      </w:pPr>
      <w:proofErr w:type="spellStart"/>
      <w:r w:rsidRPr="00F9428C">
        <w:rPr>
          <w:rFonts w:ascii="Book Antiqua" w:eastAsia="Times New Roman" w:hAnsi="Book Antiqua" w:cs="Times New Roman"/>
          <w:lang w:val="en-GB" w:eastAsia="pl-PL"/>
        </w:rPr>
        <w:t>Środki</w:t>
      </w:r>
      <w:proofErr w:type="spellEnd"/>
      <w:r w:rsidRPr="00F9428C">
        <w:rPr>
          <w:rFonts w:ascii="Book Antiqua" w:eastAsia="Times New Roman" w:hAnsi="Book Antiqua" w:cs="Times New Roman"/>
          <w:lang w:val="en-GB" w:eastAsia="pl-PL"/>
        </w:rPr>
        <w:t>: 165 × 236 mm, 1+1, Arctic Volume White 115 g/m</w:t>
      </w:r>
      <w:r w:rsidRPr="00F9428C">
        <w:rPr>
          <w:rFonts w:ascii="Book Antiqua" w:eastAsia="Times New Roman" w:hAnsi="Book Antiqua" w:cs="Times New Roman"/>
          <w:vertAlign w:val="superscript"/>
          <w:lang w:val="en-GB" w:eastAsia="pl-PL"/>
        </w:rPr>
        <w:t>2</w:t>
      </w:r>
    </w:p>
    <w:p w14:paraId="55569D4B"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Okładka: 4+4, karton jednostronnie powlekany z białym spodem 300 g </w:t>
      </w:r>
    </w:p>
    <w:p w14:paraId="76DD204F"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Okładka z dwoma skrzydełkami o szerokości maks. 13 cm</w:t>
      </w:r>
    </w:p>
    <w:p w14:paraId="1C2D5D47"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Oprawa: miękka, szyto-klejona</w:t>
      </w:r>
    </w:p>
    <w:p w14:paraId="136039E6"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Uszlachetnienie okładki: jednostronnie folia matowa + wybiórczo lakier UV </w:t>
      </w:r>
    </w:p>
    <w:p w14:paraId="6D99DC82" w14:textId="77777777" w:rsidR="00F9428C" w:rsidRPr="00F9428C" w:rsidRDefault="00F9428C" w:rsidP="00F9428C">
      <w:pPr>
        <w:spacing w:after="0" w:line="240" w:lineRule="auto"/>
        <w:ind w:left="340"/>
        <w:jc w:val="both"/>
        <w:rPr>
          <w:rFonts w:ascii="Book Antiqua" w:eastAsia="Times New Roman" w:hAnsi="Book Antiqua" w:cs="Times New Roman"/>
          <w:lang w:eastAsia="pl-PL"/>
        </w:rPr>
      </w:pPr>
      <w:r w:rsidRPr="00F9428C">
        <w:rPr>
          <w:rFonts w:ascii="Book Antiqua" w:eastAsia="Times New Roman" w:hAnsi="Book Antiqua" w:cs="Times New Roman"/>
          <w:lang w:eastAsia="pl-PL"/>
        </w:rPr>
        <w:t xml:space="preserve">4 </w:t>
      </w:r>
      <w:proofErr w:type="spellStart"/>
      <w:r w:rsidRPr="00F9428C">
        <w:rPr>
          <w:rFonts w:ascii="Book Antiqua" w:eastAsia="Times New Roman" w:hAnsi="Book Antiqua" w:cs="Times New Roman"/>
          <w:lang w:eastAsia="pl-PL"/>
        </w:rPr>
        <w:t>proofy</w:t>
      </w:r>
      <w:proofErr w:type="spellEnd"/>
      <w:r w:rsidRPr="00F9428C">
        <w:rPr>
          <w:rFonts w:ascii="Book Antiqua" w:eastAsia="Times New Roman" w:hAnsi="Book Antiqua" w:cs="Times New Roman"/>
          <w:lang w:eastAsia="pl-PL"/>
        </w:rPr>
        <w:t xml:space="preserve"> cyfrowe w formacie A4 </w:t>
      </w:r>
    </w:p>
    <w:p w14:paraId="42AD4AA8" w14:textId="77777777" w:rsidR="00F9428C" w:rsidRPr="00077587" w:rsidRDefault="00F9428C" w:rsidP="00F9428C">
      <w:pPr>
        <w:spacing w:after="0" w:line="240" w:lineRule="auto"/>
        <w:ind w:left="340"/>
        <w:jc w:val="both"/>
        <w:rPr>
          <w:rFonts w:ascii="Book Antiqua" w:eastAsia="Times New Roman" w:hAnsi="Book Antiqua" w:cs="Times New Roman"/>
          <w:lang w:eastAsia="pl-PL"/>
        </w:rPr>
      </w:pPr>
      <w:r w:rsidRPr="00077587">
        <w:rPr>
          <w:rFonts w:ascii="Book Antiqua" w:eastAsia="Times New Roman" w:hAnsi="Book Antiqua" w:cs="Times New Roman"/>
          <w:lang w:eastAsia="pl-PL"/>
        </w:rPr>
        <w:lastRenderedPageBreak/>
        <w:t>Pozycja z numerem ISBN</w:t>
      </w:r>
    </w:p>
    <w:p w14:paraId="053B8E3C" w14:textId="78786C8F" w:rsidR="00541075" w:rsidRPr="00077587" w:rsidRDefault="00F9428C" w:rsidP="00F9428C">
      <w:pPr>
        <w:spacing w:after="0" w:line="240" w:lineRule="auto"/>
        <w:ind w:left="340"/>
        <w:jc w:val="both"/>
        <w:rPr>
          <w:rFonts w:ascii="Book Antiqua" w:eastAsia="Times New Roman" w:hAnsi="Book Antiqua" w:cs="Times New Roman"/>
          <w:lang w:eastAsia="pl-PL"/>
        </w:rPr>
      </w:pPr>
      <w:r w:rsidRPr="00077587">
        <w:rPr>
          <w:rFonts w:ascii="Book Antiqua" w:eastAsia="Times New Roman" w:hAnsi="Book Antiqua" w:cs="Times New Roman"/>
          <w:lang w:eastAsia="pl-PL"/>
        </w:rPr>
        <w:t>Materiały w formie PDF</w:t>
      </w:r>
    </w:p>
    <w:p w14:paraId="73715EA8" w14:textId="77777777" w:rsidR="00F9428C" w:rsidRPr="00077587" w:rsidRDefault="00F9428C" w:rsidP="00D348A0">
      <w:pPr>
        <w:spacing w:after="0" w:line="240" w:lineRule="auto"/>
        <w:ind w:left="340"/>
        <w:jc w:val="both"/>
        <w:rPr>
          <w:rFonts w:ascii="Book Antiqua" w:eastAsia="Times New Roman" w:hAnsi="Book Antiqua" w:cs="Times New Roman"/>
          <w:lang w:eastAsia="pl-PL"/>
        </w:rPr>
      </w:pPr>
    </w:p>
    <w:p w14:paraId="254822B4" w14:textId="6F8CFCD4" w:rsidR="00D348A0" w:rsidRPr="00077587" w:rsidRDefault="00D348A0" w:rsidP="00D348A0">
      <w:pPr>
        <w:spacing w:after="0" w:line="240" w:lineRule="auto"/>
        <w:ind w:left="340"/>
        <w:jc w:val="both"/>
        <w:rPr>
          <w:rFonts w:ascii="Book Antiqua" w:eastAsia="Times New Roman" w:hAnsi="Book Antiqua" w:cs="Times New Roman"/>
          <w:lang w:eastAsia="pl-PL"/>
        </w:rPr>
      </w:pPr>
      <w:r w:rsidRPr="00077587">
        <w:rPr>
          <w:rFonts w:ascii="Book Antiqua" w:eastAsia="Times New Roman" w:hAnsi="Book Antiqua" w:cs="Times New Roman"/>
          <w:lang w:eastAsia="pl-PL"/>
        </w:rPr>
        <w:t xml:space="preserve">Kategoria </w:t>
      </w:r>
      <w:r w:rsidR="00F150F9" w:rsidRPr="00077587">
        <w:rPr>
          <w:rFonts w:ascii="Book Antiqua" w:eastAsia="Times New Roman" w:hAnsi="Book Antiqua" w:cs="Times New Roman"/>
          <w:lang w:eastAsia="pl-PL"/>
        </w:rPr>
        <w:t>zamówienia: usługa</w:t>
      </w:r>
      <w:r w:rsidRPr="00077587">
        <w:rPr>
          <w:rFonts w:ascii="Book Antiqua" w:eastAsia="Times New Roman" w:hAnsi="Book Antiqua" w:cs="Times New Roman"/>
          <w:lang w:eastAsia="pl-PL"/>
        </w:rPr>
        <w:t>.</w:t>
      </w:r>
    </w:p>
    <w:p w14:paraId="6F4DF6A3" w14:textId="77777777" w:rsidR="00BB319D" w:rsidRPr="00077587" w:rsidRDefault="00D348A0" w:rsidP="00D348A0">
      <w:pPr>
        <w:spacing w:after="0" w:line="240" w:lineRule="auto"/>
        <w:ind w:left="340"/>
        <w:jc w:val="both"/>
        <w:rPr>
          <w:rFonts w:ascii="Book Antiqua" w:eastAsia="Times New Roman" w:hAnsi="Book Antiqua" w:cs="Times New Roman"/>
          <w:lang w:eastAsia="pl-PL"/>
        </w:rPr>
      </w:pPr>
      <w:r w:rsidRPr="00077587">
        <w:rPr>
          <w:rFonts w:ascii="Book Antiqua" w:eastAsia="Times New Roman" w:hAnsi="Book Antiqua" w:cs="Times New Roman"/>
          <w:lang w:eastAsia="pl-PL"/>
        </w:rPr>
        <w:t>Wspólny Słownik Zamówień:</w:t>
      </w:r>
      <w:r w:rsidR="004764A4" w:rsidRPr="00077587">
        <w:rPr>
          <w:rFonts w:ascii="Book Antiqua" w:eastAsia="Times New Roman" w:hAnsi="Book Antiqua" w:cs="Times New Roman"/>
          <w:lang w:eastAsia="pl-PL"/>
        </w:rPr>
        <w:t xml:space="preserve"> </w:t>
      </w:r>
    </w:p>
    <w:p w14:paraId="5B68182C" w14:textId="6943CBB3" w:rsidR="00763755" w:rsidRPr="00077587" w:rsidRDefault="0070003A" w:rsidP="00D348A0">
      <w:pPr>
        <w:spacing w:after="0" w:line="240" w:lineRule="auto"/>
        <w:ind w:left="340"/>
        <w:jc w:val="both"/>
        <w:rPr>
          <w:rFonts w:ascii="Book Antiqua" w:eastAsia="Times New Roman" w:hAnsi="Book Antiqua" w:cs="Times New Roman"/>
          <w:lang w:eastAsia="pl-PL"/>
        </w:rPr>
      </w:pPr>
      <w:r w:rsidRPr="00077587">
        <w:rPr>
          <w:rFonts w:ascii="Book Antiqua" w:eastAsia="Times New Roman" w:hAnsi="Book Antiqua" w:cs="Times New Roman"/>
          <w:lang w:eastAsia="pl-PL"/>
        </w:rPr>
        <w:t xml:space="preserve">Główny kod </w:t>
      </w:r>
      <w:r w:rsidR="004764A4" w:rsidRPr="00077587">
        <w:rPr>
          <w:rFonts w:ascii="Book Antiqua" w:eastAsia="Times New Roman" w:hAnsi="Book Antiqua" w:cs="Times New Roman"/>
          <w:lang w:eastAsia="pl-PL"/>
        </w:rPr>
        <w:t>CPV</w:t>
      </w:r>
      <w:r w:rsidR="00BB319D" w:rsidRPr="00077587">
        <w:rPr>
          <w:rFonts w:ascii="Book Antiqua" w:eastAsia="Times New Roman" w:hAnsi="Book Antiqua" w:cs="Times New Roman"/>
          <w:lang w:eastAsia="pl-PL"/>
        </w:rPr>
        <w:t>:</w:t>
      </w:r>
      <w:r w:rsidR="00D348A0" w:rsidRPr="00077587">
        <w:rPr>
          <w:rFonts w:ascii="Book Antiqua" w:eastAsia="Times New Roman" w:hAnsi="Book Antiqua" w:cs="Times New Roman"/>
          <w:lang w:eastAsia="pl-PL"/>
        </w:rPr>
        <w:t xml:space="preserve"> </w:t>
      </w:r>
      <w:r w:rsidR="00541075" w:rsidRPr="00077587">
        <w:rPr>
          <w:rFonts w:ascii="Book Antiqua" w:eastAsia="Times New Roman" w:hAnsi="Book Antiqua" w:cs="Times New Roman"/>
          <w:lang w:eastAsia="pl-PL"/>
        </w:rPr>
        <w:t>79800000-2 (Usługi drukowania i powiązane).</w:t>
      </w:r>
    </w:p>
    <w:p w14:paraId="43744672" w14:textId="08DF9217" w:rsidR="00D348A0" w:rsidRPr="00D348A0" w:rsidRDefault="00D348A0" w:rsidP="00D64891">
      <w:pPr>
        <w:spacing w:after="0" w:line="240" w:lineRule="auto"/>
        <w:jc w:val="both"/>
        <w:rPr>
          <w:rFonts w:ascii="Book Antiqua" w:eastAsia="Times New Roman" w:hAnsi="Book Antiqua" w:cs="Times New Roman"/>
          <w:lang w:eastAsia="pl-PL"/>
        </w:rPr>
      </w:pPr>
    </w:p>
    <w:p w14:paraId="5EBF63EC" w14:textId="77777777" w:rsidR="00D348A0" w:rsidRPr="00434484" w:rsidRDefault="00D348A0" w:rsidP="00D64891">
      <w:pPr>
        <w:pStyle w:val="Akapitzlist"/>
        <w:numPr>
          <w:ilvl w:val="0"/>
          <w:numId w:val="1"/>
        </w:numPr>
        <w:spacing w:after="0" w:line="240" w:lineRule="auto"/>
        <w:ind w:left="360"/>
        <w:jc w:val="both"/>
        <w:rPr>
          <w:rFonts w:ascii="Book Antiqua" w:eastAsia="Times New Roman" w:hAnsi="Book Antiqua" w:cs="Times New Roman"/>
          <w:iCs/>
          <w:lang w:eastAsia="pl-PL"/>
        </w:rPr>
      </w:pPr>
      <w:r w:rsidRPr="00434484">
        <w:rPr>
          <w:rFonts w:ascii="Book Antiqua" w:eastAsia="Times New Roman" w:hAnsi="Book Antiqua" w:cs="Times New Roman"/>
          <w:lang w:eastAsia="pl-PL"/>
        </w:rPr>
        <w:t xml:space="preserve">Zamawiający nie dokonuje podziału zamówienia na części, a co za tym idzie nie dopuszcza składania ofert częściowych, o </w:t>
      </w:r>
      <w:r w:rsidR="00565D57" w:rsidRPr="00434484">
        <w:rPr>
          <w:rFonts w:ascii="Book Antiqua" w:eastAsia="Times New Roman" w:hAnsi="Book Antiqua" w:cs="Times New Roman"/>
          <w:lang w:eastAsia="pl-PL"/>
        </w:rPr>
        <w:t xml:space="preserve">których mowa w art. 7 pkt 15 </w:t>
      </w:r>
      <w:proofErr w:type="spellStart"/>
      <w:r w:rsidR="00565D57" w:rsidRPr="00434484">
        <w:rPr>
          <w:rFonts w:ascii="Book Antiqua" w:eastAsia="Times New Roman" w:hAnsi="Book Antiqua" w:cs="Times New Roman"/>
          <w:lang w:eastAsia="pl-PL"/>
        </w:rPr>
        <w:t>Pzp</w:t>
      </w:r>
      <w:proofErr w:type="spellEnd"/>
      <w:r w:rsidRPr="00434484">
        <w:rPr>
          <w:rFonts w:ascii="Book Antiqua" w:eastAsia="Times New Roman" w:hAnsi="Book Antiqua" w:cs="Times New Roman"/>
          <w:lang w:eastAsia="pl-PL"/>
        </w:rPr>
        <w:t xml:space="preserve">. </w:t>
      </w:r>
      <w:r w:rsidRPr="00434484">
        <w:rPr>
          <w:rFonts w:ascii="Book Antiqua" w:eastAsia="Times New Roman" w:hAnsi="Book Antiqua" w:cs="Times New Roman"/>
          <w:iCs/>
          <w:lang w:eastAsia="pl-PL"/>
        </w:rPr>
        <w:t xml:space="preserve">Powody niedokonania podziału: przedmiot zamówienia ma charakter jednorodny. </w:t>
      </w:r>
    </w:p>
    <w:p w14:paraId="6F692CC6"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Zamawiający nie dopuszcza możliwości złożenia oferty warianto</w:t>
      </w:r>
      <w:r w:rsidR="00565D57">
        <w:rPr>
          <w:rFonts w:ascii="Book Antiqua" w:eastAsia="Times New Roman" w:hAnsi="Book Antiqua" w:cs="Times New Roman"/>
          <w:lang w:eastAsia="pl-PL"/>
        </w:rPr>
        <w:t xml:space="preserve">wej, o której mowa w art. 92 </w:t>
      </w:r>
      <w:proofErr w:type="spellStart"/>
      <w:r w:rsidR="00565D57">
        <w:rPr>
          <w:rFonts w:ascii="Book Antiqua" w:eastAsia="Times New Roman" w:hAnsi="Book Antiqua" w:cs="Times New Roman"/>
          <w:lang w:eastAsia="pl-PL"/>
        </w:rPr>
        <w:t>Pzp</w:t>
      </w:r>
      <w:proofErr w:type="spellEnd"/>
      <w:r w:rsidRPr="00D348A0">
        <w:rPr>
          <w:rFonts w:ascii="Book Antiqua" w:eastAsia="Times New Roman" w:hAnsi="Book Antiqua" w:cs="Times New Roman"/>
          <w:lang w:eastAsia="pl-PL"/>
        </w:rPr>
        <w:t xml:space="preserve">. </w:t>
      </w:r>
    </w:p>
    <w:p w14:paraId="30E7922E"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Zamawiający nie wymaga złożenia ofert w postaci katalogów elektronicznych ani nie dopuszcza możliwości dołączenia katalogów elektronicznych do oferty.</w:t>
      </w:r>
    </w:p>
    <w:p w14:paraId="3EDFB811"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 xml:space="preserve">Zamawiający nie przewiduje zawarcia umowy ramowej, </w:t>
      </w:r>
      <w:r w:rsidR="00565D57">
        <w:rPr>
          <w:rFonts w:ascii="Book Antiqua" w:eastAsia="Times New Roman" w:hAnsi="Book Antiqua" w:cs="Times New Roman"/>
          <w:lang w:eastAsia="pl-PL"/>
        </w:rPr>
        <w:t xml:space="preserve">o której mowa w art. 311–315 </w:t>
      </w:r>
      <w:proofErr w:type="spellStart"/>
      <w:r w:rsidR="00565D57">
        <w:rPr>
          <w:rFonts w:ascii="Book Antiqua" w:eastAsia="Times New Roman" w:hAnsi="Book Antiqua" w:cs="Times New Roman"/>
          <w:lang w:eastAsia="pl-PL"/>
        </w:rPr>
        <w:t>Pzp</w:t>
      </w:r>
      <w:proofErr w:type="spellEnd"/>
      <w:r w:rsidRPr="00D348A0">
        <w:rPr>
          <w:rFonts w:ascii="Book Antiqua" w:eastAsia="Times New Roman" w:hAnsi="Book Antiqua" w:cs="Times New Roman"/>
          <w:lang w:eastAsia="pl-PL"/>
        </w:rPr>
        <w:t>.</w:t>
      </w:r>
    </w:p>
    <w:p w14:paraId="27A53759"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Zamawiający nie przewiduje zastosowania aukcji elektronicznej.</w:t>
      </w:r>
    </w:p>
    <w:p w14:paraId="08491CA4"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Zamawiający nie przewiduje udzielania zamówień na podstaw</w:t>
      </w:r>
      <w:r w:rsidR="00565D57">
        <w:rPr>
          <w:rFonts w:ascii="Book Antiqua" w:eastAsia="Times New Roman" w:hAnsi="Book Antiqua" w:cs="Times New Roman"/>
          <w:lang w:eastAsia="pl-PL"/>
        </w:rPr>
        <w:t xml:space="preserve">ie art. 214 ust. 1 pkt 7 i 8 </w:t>
      </w:r>
      <w:proofErr w:type="spellStart"/>
      <w:r w:rsidR="00565D57">
        <w:rPr>
          <w:rFonts w:ascii="Book Antiqua" w:eastAsia="Times New Roman" w:hAnsi="Book Antiqua" w:cs="Times New Roman"/>
          <w:lang w:eastAsia="pl-PL"/>
        </w:rPr>
        <w:t>Pzp</w:t>
      </w:r>
      <w:proofErr w:type="spellEnd"/>
      <w:r w:rsidRPr="00D348A0">
        <w:rPr>
          <w:rFonts w:ascii="Book Antiqua" w:eastAsia="Times New Roman" w:hAnsi="Book Antiqua" w:cs="Times New Roman"/>
          <w:lang w:eastAsia="pl-PL"/>
        </w:rPr>
        <w:t>, ani zamówienia polegającego na powtórzeniu podobnych usług lub robót budowlanych, czy zamówienia na dodatkowe dostawy.</w:t>
      </w:r>
    </w:p>
    <w:p w14:paraId="77DC61BE"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Zamawiający nie przewiduje rozliczenia w walutach obcych.</w:t>
      </w:r>
    </w:p>
    <w:p w14:paraId="5C9EAFA1"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 xml:space="preserve">Zamawiający nie przewiduje zwrotu kosztów udziału w postępowaniu. </w:t>
      </w:r>
    </w:p>
    <w:p w14:paraId="4EC4AC32" w14:textId="77777777" w:rsidR="00D348A0" w:rsidRPr="00D348A0" w:rsidRDefault="00D348A0" w:rsidP="00D64891">
      <w:pPr>
        <w:numPr>
          <w:ilvl w:val="0"/>
          <w:numId w:val="1"/>
        </w:numPr>
        <w:spacing w:after="0" w:line="240" w:lineRule="auto"/>
        <w:ind w:left="360"/>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Zamawiający nie przewiduje udzielania zaliczek na poczet wykonania zamówienia.</w:t>
      </w:r>
    </w:p>
    <w:p w14:paraId="6A0EEBE7" w14:textId="77777777" w:rsidR="00D348A0" w:rsidRDefault="00D348A0" w:rsidP="00D348A0">
      <w:pPr>
        <w:spacing w:after="0" w:line="240" w:lineRule="auto"/>
        <w:jc w:val="both"/>
        <w:rPr>
          <w:rFonts w:ascii="Book Antiqua" w:eastAsia="Times New Roman" w:hAnsi="Book Antiqua" w:cs="Times New Roman"/>
          <w:lang w:eastAsia="pl-PL"/>
        </w:rPr>
      </w:pPr>
    </w:p>
    <w:p w14:paraId="597CF2C7" w14:textId="77777777" w:rsidR="00D348A0" w:rsidRPr="00D348A0" w:rsidRDefault="00D348A0" w:rsidP="00D348A0">
      <w:pPr>
        <w:spacing w:after="0" w:line="240" w:lineRule="auto"/>
        <w:jc w:val="both"/>
        <w:rPr>
          <w:rFonts w:ascii="Book Antiqua" w:eastAsia="Times New Roman" w:hAnsi="Book Antiqua" w:cs="Times New Roman"/>
          <w:b/>
          <w:bCs/>
          <w:lang w:eastAsia="pl-PL"/>
        </w:rPr>
      </w:pPr>
      <w:r w:rsidRPr="00D348A0">
        <w:rPr>
          <w:rFonts w:ascii="Book Antiqua" w:eastAsia="Times New Roman" w:hAnsi="Book Antiqua" w:cs="Times New Roman"/>
          <w:b/>
          <w:lang w:eastAsia="pl-PL"/>
        </w:rPr>
        <w:t xml:space="preserve">IV. </w:t>
      </w:r>
      <w:r w:rsidRPr="00D348A0">
        <w:rPr>
          <w:rFonts w:ascii="Book Antiqua" w:eastAsia="Times New Roman" w:hAnsi="Book Antiqua" w:cs="Times New Roman"/>
          <w:b/>
          <w:bCs/>
          <w:lang w:eastAsia="pl-PL"/>
        </w:rPr>
        <w:t>TERMIN WYKONANIA ZAMÓWIENIA</w:t>
      </w:r>
    </w:p>
    <w:p w14:paraId="1469D759" w14:textId="77777777" w:rsidR="000E1C76" w:rsidRPr="000E1C76" w:rsidRDefault="000E1C76" w:rsidP="000E1C76">
      <w:pPr>
        <w:spacing w:after="0" w:line="240" w:lineRule="auto"/>
        <w:jc w:val="both"/>
        <w:rPr>
          <w:rFonts w:ascii="Book Antiqua" w:eastAsia="Times New Roman" w:hAnsi="Book Antiqua" w:cs="Times New Roman"/>
          <w:lang w:eastAsia="pl-PL"/>
        </w:rPr>
      </w:pPr>
      <w:r w:rsidRPr="000E1C76">
        <w:rPr>
          <w:rFonts w:ascii="Book Antiqua" w:eastAsia="Times New Roman" w:hAnsi="Book Antiqua" w:cs="Times New Roman"/>
          <w:lang w:eastAsia="pl-PL"/>
        </w:rPr>
        <w:t>Zamówienie musi zostać wykonane w następujących terminach:</w:t>
      </w:r>
    </w:p>
    <w:p w14:paraId="6E9543A7" w14:textId="6BEB003F" w:rsidR="00D64891" w:rsidRPr="00D64891" w:rsidRDefault="00434484" w:rsidP="00304414">
      <w:pPr>
        <w:numPr>
          <w:ilvl w:val="0"/>
          <w:numId w:val="49"/>
        </w:numPr>
        <w:spacing w:after="0" w:line="240" w:lineRule="auto"/>
        <w:ind w:left="360"/>
        <w:jc w:val="both"/>
        <w:rPr>
          <w:rFonts w:ascii="Book Antiqua" w:eastAsia="Times New Roman" w:hAnsi="Book Antiqua" w:cs="Times New Roman"/>
          <w:lang w:eastAsia="pl-PL"/>
        </w:rPr>
      </w:pPr>
      <w:r>
        <w:rPr>
          <w:rFonts w:ascii="Book Antiqua" w:eastAsia="Times New Roman" w:hAnsi="Book Antiqua" w:cs="Times New Roman"/>
          <w:lang w:eastAsia="pl-PL"/>
        </w:rPr>
        <w:t>Biblioteka Królewska.</w:t>
      </w:r>
      <w:r w:rsidR="00D64891" w:rsidRPr="00D64891">
        <w:rPr>
          <w:rFonts w:ascii="Book Antiqua" w:eastAsia="Times New Roman" w:hAnsi="Book Antiqua" w:cs="Times New Roman"/>
          <w:lang w:eastAsia="pl-PL"/>
        </w:rPr>
        <w:t xml:space="preserve"> Eseje – do 5.05.2022 r.</w:t>
      </w:r>
    </w:p>
    <w:p w14:paraId="6F513EB3" w14:textId="16B46FD3" w:rsidR="00D64891" w:rsidRPr="00D64891" w:rsidRDefault="00434484" w:rsidP="00304414">
      <w:pPr>
        <w:numPr>
          <w:ilvl w:val="0"/>
          <w:numId w:val="49"/>
        </w:numPr>
        <w:spacing w:after="0" w:line="240" w:lineRule="auto"/>
        <w:ind w:left="360"/>
        <w:jc w:val="both"/>
        <w:rPr>
          <w:rFonts w:ascii="Book Antiqua" w:eastAsia="Times New Roman" w:hAnsi="Book Antiqua" w:cs="Times New Roman"/>
          <w:lang w:eastAsia="pl-PL"/>
        </w:rPr>
      </w:pPr>
      <w:r>
        <w:rPr>
          <w:rFonts w:ascii="Book Antiqua" w:eastAsia="Times New Roman" w:hAnsi="Book Antiqua" w:cs="Times New Roman"/>
          <w:lang w:eastAsia="pl-PL"/>
        </w:rPr>
        <w:t>Biblioteka Królewska.</w:t>
      </w:r>
      <w:r w:rsidRPr="00D64891">
        <w:rPr>
          <w:rFonts w:ascii="Book Antiqua" w:eastAsia="Times New Roman" w:hAnsi="Book Antiqua" w:cs="Times New Roman"/>
          <w:lang w:eastAsia="pl-PL"/>
        </w:rPr>
        <w:t xml:space="preserve"> </w:t>
      </w:r>
      <w:r w:rsidR="00D64891" w:rsidRPr="00D64891">
        <w:rPr>
          <w:rFonts w:ascii="Book Antiqua" w:eastAsia="Times New Roman" w:hAnsi="Book Antiqua" w:cs="Times New Roman"/>
          <w:lang w:eastAsia="pl-PL"/>
        </w:rPr>
        <w:t>Katalog, 2 tomy – do 5.05.2022 r.</w:t>
      </w:r>
    </w:p>
    <w:p w14:paraId="1ADF3B90" w14:textId="036B0230" w:rsidR="00D64891" w:rsidRPr="00D64891" w:rsidRDefault="00D64891" w:rsidP="00304414">
      <w:pPr>
        <w:numPr>
          <w:ilvl w:val="0"/>
          <w:numId w:val="49"/>
        </w:numPr>
        <w:spacing w:after="0" w:line="240" w:lineRule="auto"/>
        <w:ind w:left="360"/>
        <w:jc w:val="both"/>
        <w:rPr>
          <w:rFonts w:ascii="Book Antiqua" w:eastAsia="Times New Roman" w:hAnsi="Book Antiqua" w:cs="Times New Roman"/>
          <w:lang w:eastAsia="pl-PL"/>
        </w:rPr>
      </w:pPr>
      <w:r w:rsidRPr="00D64891">
        <w:rPr>
          <w:rFonts w:ascii="Book Antiqua" w:eastAsia="Times New Roman" w:hAnsi="Book Antiqua" w:cs="Times New Roman"/>
          <w:lang w:eastAsia="pl-PL"/>
        </w:rPr>
        <w:t>Raport Roczny – do 6.05.2022 r.</w:t>
      </w:r>
    </w:p>
    <w:p w14:paraId="00FCB166" w14:textId="10BF8A08" w:rsidR="00D64891" w:rsidRPr="00D64891" w:rsidRDefault="00D64891" w:rsidP="00304414">
      <w:pPr>
        <w:numPr>
          <w:ilvl w:val="0"/>
          <w:numId w:val="49"/>
        </w:numPr>
        <w:spacing w:after="0" w:line="240" w:lineRule="auto"/>
        <w:ind w:left="360"/>
        <w:jc w:val="both"/>
        <w:rPr>
          <w:rFonts w:ascii="Book Antiqua" w:eastAsia="Times New Roman" w:hAnsi="Book Antiqua" w:cs="Times New Roman"/>
          <w:lang w:eastAsia="pl-PL"/>
        </w:rPr>
      </w:pPr>
      <w:r w:rsidRPr="00D64891">
        <w:rPr>
          <w:rFonts w:ascii="Book Antiqua" w:eastAsia="Times New Roman" w:hAnsi="Book Antiqua" w:cs="Times New Roman"/>
          <w:lang w:eastAsia="pl-PL"/>
        </w:rPr>
        <w:t>Łokietek – do 26.04.2022 r.</w:t>
      </w:r>
    </w:p>
    <w:p w14:paraId="57F78188" w14:textId="750039A9" w:rsidR="000E1C76" w:rsidRPr="000E1C76" w:rsidRDefault="000E1C76" w:rsidP="000E1C76">
      <w:pPr>
        <w:spacing w:after="0" w:line="240" w:lineRule="auto"/>
        <w:jc w:val="both"/>
        <w:rPr>
          <w:rFonts w:ascii="Book Antiqua" w:eastAsia="Times New Roman" w:hAnsi="Book Antiqua" w:cs="Times New Roman"/>
          <w:lang w:eastAsia="pl-PL"/>
        </w:rPr>
      </w:pPr>
      <w:r w:rsidRPr="000E1C76">
        <w:rPr>
          <w:rFonts w:ascii="Book Antiqua" w:eastAsia="Times New Roman" w:hAnsi="Book Antiqua" w:cs="Times New Roman"/>
          <w:lang w:eastAsia="pl-PL"/>
        </w:rPr>
        <w:t xml:space="preserve">Zamawiający będzie każdorazowo wyznaczał termin Wykonawcy na dostarczenie </w:t>
      </w:r>
      <w:proofErr w:type="spellStart"/>
      <w:r w:rsidRPr="000E1C76">
        <w:rPr>
          <w:rFonts w:ascii="Book Antiqua" w:eastAsia="Times New Roman" w:hAnsi="Book Antiqua" w:cs="Times New Roman"/>
          <w:lang w:eastAsia="pl-PL"/>
        </w:rPr>
        <w:t>proofów</w:t>
      </w:r>
      <w:proofErr w:type="spellEnd"/>
      <w:r w:rsidRPr="000E1C76">
        <w:rPr>
          <w:rFonts w:ascii="Book Antiqua" w:eastAsia="Times New Roman" w:hAnsi="Book Antiqua" w:cs="Times New Roman"/>
          <w:lang w:eastAsia="pl-PL"/>
        </w:rPr>
        <w:t>, wydruków próbnych i makiet.</w:t>
      </w:r>
    </w:p>
    <w:p w14:paraId="22E4FE12" w14:textId="77777777" w:rsidR="005265D4" w:rsidRDefault="005265D4" w:rsidP="005265D4">
      <w:pPr>
        <w:spacing w:after="0" w:line="24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Terminy dla poz. 1 i 2 muszą zostać zachowane ze względu na planowany termin wystawy, której druki będą towarzyszyć.</w:t>
      </w:r>
    </w:p>
    <w:p w14:paraId="45F3BD79" w14:textId="77777777" w:rsidR="005265D4" w:rsidRDefault="005265D4" w:rsidP="005265D4">
      <w:pPr>
        <w:spacing w:after="0" w:line="240" w:lineRule="auto"/>
        <w:jc w:val="both"/>
        <w:rPr>
          <w:rFonts w:ascii="Book Antiqua" w:eastAsia="Times New Roman" w:hAnsi="Book Antiqua" w:cs="Times New Roman"/>
          <w:lang w:eastAsia="pl-PL"/>
        </w:rPr>
      </w:pPr>
      <w:r>
        <w:rPr>
          <w:rFonts w:ascii="Book Antiqua" w:eastAsia="Times New Roman" w:hAnsi="Book Antiqua" w:cs="Times New Roman"/>
          <w:lang w:eastAsia="pl-PL"/>
        </w:rPr>
        <w:t xml:space="preserve">Termin dla poz.3 determinuje wyznaczony dla Zamawiającego termin przedstawienia sprawozdawczości. </w:t>
      </w:r>
    </w:p>
    <w:p w14:paraId="275C70DC" w14:textId="48D42BAC" w:rsidR="005265D4" w:rsidRDefault="005265D4" w:rsidP="00D348A0">
      <w:pPr>
        <w:spacing w:after="0" w:line="240" w:lineRule="auto"/>
        <w:jc w:val="both"/>
        <w:rPr>
          <w:rFonts w:ascii="Book Antiqua" w:eastAsia="Times New Roman" w:hAnsi="Book Antiqua" w:cs="Times New Roman"/>
          <w:lang w:eastAsia="pl-PL"/>
        </w:rPr>
      </w:pPr>
    </w:p>
    <w:p w14:paraId="08C8293A" w14:textId="77777777" w:rsidR="00D348A0" w:rsidRPr="00E778E3" w:rsidRDefault="001F6FC8" w:rsidP="00D348A0">
      <w:pPr>
        <w:spacing w:after="0" w:line="240" w:lineRule="auto"/>
        <w:jc w:val="both"/>
        <w:rPr>
          <w:rFonts w:ascii="Book Antiqua" w:eastAsia="Times New Roman" w:hAnsi="Book Antiqua" w:cs="Times New Roman"/>
          <w:b/>
          <w:lang w:eastAsia="pl-PL"/>
        </w:rPr>
      </w:pPr>
      <w:r w:rsidRPr="00E778E3">
        <w:rPr>
          <w:rFonts w:ascii="Book Antiqua" w:eastAsia="Times New Roman" w:hAnsi="Book Antiqua" w:cs="Times New Roman"/>
          <w:b/>
          <w:lang w:eastAsia="pl-PL"/>
        </w:rPr>
        <w:t>V.WARUNKI UDZIAŁU W POSTĘPOWANIU</w:t>
      </w:r>
    </w:p>
    <w:p w14:paraId="01E25517" w14:textId="0C3898C7" w:rsidR="001F6FC8" w:rsidRPr="00D64891" w:rsidRDefault="001F6FC8" w:rsidP="00D348A0">
      <w:pPr>
        <w:spacing w:after="0" w:line="240" w:lineRule="auto"/>
        <w:jc w:val="both"/>
        <w:rPr>
          <w:rFonts w:ascii="Book Antiqua" w:eastAsia="Times New Roman" w:hAnsi="Book Antiqua" w:cs="Times New Roman"/>
          <w:bCs/>
          <w:lang w:eastAsia="pl-PL"/>
        </w:rPr>
      </w:pPr>
      <w:r w:rsidRPr="00E778E3">
        <w:rPr>
          <w:rFonts w:ascii="Book Antiqua" w:eastAsia="Times New Roman" w:hAnsi="Book Antiqua" w:cs="Times New Roman"/>
          <w:lang w:eastAsia="pl-PL"/>
        </w:rPr>
        <w:t xml:space="preserve">O udzielenie zamówienia mogą ubiegać się Wykonawcy, którzy nie podlegają wykluczeniu oraz spełniają warunki </w:t>
      </w:r>
      <w:r w:rsidRPr="00E778E3">
        <w:rPr>
          <w:rFonts w:ascii="Book Antiqua" w:eastAsia="Times New Roman" w:hAnsi="Book Antiqua" w:cs="Times New Roman"/>
          <w:bCs/>
          <w:lang w:eastAsia="pl-PL"/>
        </w:rPr>
        <w:t>udziału w postępowaniu.</w:t>
      </w:r>
    </w:p>
    <w:p w14:paraId="7249CE40" w14:textId="2BEB9F28" w:rsidR="00E03AC0" w:rsidRPr="00D64891" w:rsidRDefault="00E03AC0" w:rsidP="00D348A0">
      <w:pPr>
        <w:spacing w:after="0" w:line="240" w:lineRule="auto"/>
        <w:jc w:val="both"/>
        <w:rPr>
          <w:rFonts w:ascii="Book Antiqua" w:eastAsia="Times New Roman" w:hAnsi="Book Antiqua" w:cs="Times New Roman"/>
          <w:bCs/>
          <w:lang w:eastAsia="pl-PL"/>
        </w:rPr>
      </w:pPr>
    </w:p>
    <w:p w14:paraId="60B64542" w14:textId="77777777" w:rsidR="00E03AC0" w:rsidRPr="00E778E3" w:rsidRDefault="00E03AC0" w:rsidP="00304414">
      <w:pPr>
        <w:pStyle w:val="Default"/>
        <w:numPr>
          <w:ilvl w:val="0"/>
          <w:numId w:val="36"/>
        </w:numPr>
        <w:suppressAutoHyphens w:val="0"/>
        <w:autoSpaceDN w:val="0"/>
        <w:adjustRightInd w:val="0"/>
        <w:ind w:left="360"/>
        <w:jc w:val="both"/>
        <w:rPr>
          <w:rFonts w:ascii="Book Antiqua" w:hAnsi="Book Antiqua"/>
          <w:color w:val="auto"/>
          <w:sz w:val="22"/>
          <w:szCs w:val="22"/>
        </w:rPr>
      </w:pPr>
      <w:r w:rsidRPr="00E778E3">
        <w:rPr>
          <w:rFonts w:ascii="Book Antiqua" w:hAnsi="Book Antiqua"/>
          <w:color w:val="auto"/>
          <w:sz w:val="22"/>
          <w:szCs w:val="22"/>
        </w:rPr>
        <w:t>O udzielenie zamówienia mogą ubiegać się Wykonawcy, którzy spełniają warunki udziału w postępowaniu dotyczące zdolności technicznej lub zawodowej:</w:t>
      </w:r>
    </w:p>
    <w:p w14:paraId="4B8BD688" w14:textId="77777777" w:rsidR="00E03AC0" w:rsidRPr="00E778E3" w:rsidRDefault="00E03AC0" w:rsidP="00E778E3">
      <w:pPr>
        <w:pStyle w:val="Default"/>
        <w:jc w:val="both"/>
        <w:rPr>
          <w:rFonts w:ascii="Book Antiqua" w:hAnsi="Book Antiqua"/>
          <w:color w:val="auto"/>
          <w:sz w:val="22"/>
          <w:szCs w:val="22"/>
        </w:rPr>
      </w:pPr>
    </w:p>
    <w:p w14:paraId="19C37292" w14:textId="7F2C3B2E" w:rsidR="00D64891" w:rsidRPr="00E778E3" w:rsidRDefault="00D64891" w:rsidP="00304414">
      <w:pPr>
        <w:pStyle w:val="Default"/>
        <w:numPr>
          <w:ilvl w:val="0"/>
          <w:numId w:val="38"/>
        </w:numPr>
        <w:rPr>
          <w:rFonts w:ascii="Book Antiqua" w:hAnsi="Book Antiqua"/>
          <w:sz w:val="22"/>
          <w:szCs w:val="22"/>
        </w:rPr>
      </w:pPr>
      <w:r w:rsidRPr="00E778E3">
        <w:rPr>
          <w:rFonts w:ascii="Book Antiqua" w:hAnsi="Book Antiqua"/>
          <w:sz w:val="22"/>
          <w:szCs w:val="22"/>
        </w:rPr>
        <w:t xml:space="preserve">w okresie ostatnich trzech lat przed upływem terminu składania ofert, a jeżeli okres prowadzenia działalności jest krótszy – w tym okresie, Wykonawca wykonał przynajmniej </w:t>
      </w:r>
      <w:r w:rsidRPr="00E778E3">
        <w:rPr>
          <w:rFonts w:ascii="Book Antiqua" w:hAnsi="Book Antiqua"/>
          <w:b/>
          <w:sz w:val="22"/>
          <w:szCs w:val="22"/>
        </w:rPr>
        <w:t>po dwie</w:t>
      </w:r>
      <w:r w:rsidRPr="00E778E3">
        <w:rPr>
          <w:rFonts w:ascii="Book Antiqua" w:hAnsi="Book Antiqua"/>
          <w:sz w:val="22"/>
          <w:szCs w:val="22"/>
        </w:rPr>
        <w:t xml:space="preserve"> usługi, polegające na druku:</w:t>
      </w:r>
    </w:p>
    <w:p w14:paraId="7A0F08DA" w14:textId="28CB86BB" w:rsidR="00D64891" w:rsidRPr="00E778E3" w:rsidRDefault="00D64891" w:rsidP="00304414">
      <w:pPr>
        <w:pStyle w:val="Default"/>
        <w:numPr>
          <w:ilvl w:val="0"/>
          <w:numId w:val="50"/>
        </w:numPr>
        <w:ind w:left="1097"/>
        <w:rPr>
          <w:rFonts w:ascii="Book Antiqua" w:hAnsi="Book Antiqua"/>
          <w:sz w:val="22"/>
          <w:szCs w:val="22"/>
        </w:rPr>
      </w:pPr>
      <w:r w:rsidRPr="00E778E3">
        <w:rPr>
          <w:rFonts w:ascii="Book Antiqua" w:hAnsi="Book Antiqua"/>
          <w:sz w:val="22"/>
          <w:szCs w:val="22"/>
        </w:rPr>
        <w:t>publikacji w oprawie ze skrzydełkami z zastosowaniem bigowania*</w:t>
      </w:r>
    </w:p>
    <w:p w14:paraId="2DD38DC8" w14:textId="4C693F8A" w:rsidR="00D64891" w:rsidRPr="00E778E3" w:rsidRDefault="00D64891" w:rsidP="00304414">
      <w:pPr>
        <w:pStyle w:val="Default"/>
        <w:numPr>
          <w:ilvl w:val="0"/>
          <w:numId w:val="50"/>
        </w:numPr>
        <w:ind w:left="1097"/>
        <w:rPr>
          <w:rFonts w:ascii="Book Antiqua" w:hAnsi="Book Antiqua"/>
          <w:sz w:val="22"/>
          <w:szCs w:val="22"/>
        </w:rPr>
      </w:pPr>
      <w:r w:rsidRPr="00E778E3">
        <w:rPr>
          <w:rFonts w:ascii="Book Antiqua" w:hAnsi="Book Antiqua"/>
          <w:sz w:val="22"/>
          <w:szCs w:val="22"/>
        </w:rPr>
        <w:t>publikacji w oprawie miękkiej szyto-klejonej*,</w:t>
      </w:r>
    </w:p>
    <w:p w14:paraId="27F2EB6E" w14:textId="5D903162" w:rsidR="00D64891" w:rsidRPr="00E778E3" w:rsidRDefault="00D64891" w:rsidP="00304414">
      <w:pPr>
        <w:pStyle w:val="Default"/>
        <w:numPr>
          <w:ilvl w:val="0"/>
          <w:numId w:val="50"/>
        </w:numPr>
        <w:ind w:left="1097"/>
        <w:rPr>
          <w:rFonts w:ascii="Book Antiqua" w:hAnsi="Book Antiqua"/>
          <w:sz w:val="22"/>
          <w:szCs w:val="22"/>
        </w:rPr>
      </w:pPr>
      <w:r w:rsidRPr="00E778E3">
        <w:rPr>
          <w:rFonts w:ascii="Book Antiqua" w:hAnsi="Book Antiqua"/>
          <w:sz w:val="22"/>
          <w:szCs w:val="22"/>
        </w:rPr>
        <w:t>okładki z zastosowaniem lakieru punktowego i folii matowej*.</w:t>
      </w:r>
    </w:p>
    <w:p w14:paraId="2D3E9029" w14:textId="432EBDE8" w:rsidR="00D64891" w:rsidRPr="00E778E3" w:rsidRDefault="00D64891" w:rsidP="00D64891">
      <w:pPr>
        <w:pStyle w:val="Default"/>
        <w:ind w:left="720"/>
        <w:rPr>
          <w:rFonts w:ascii="Book Antiqua" w:hAnsi="Book Antiqua"/>
          <w:sz w:val="22"/>
          <w:szCs w:val="22"/>
        </w:rPr>
      </w:pPr>
      <w:r w:rsidRPr="00E778E3">
        <w:rPr>
          <w:rFonts w:ascii="Book Antiqua" w:hAnsi="Book Antiqua"/>
          <w:sz w:val="22"/>
          <w:szCs w:val="22"/>
        </w:rPr>
        <w:lastRenderedPageBreak/>
        <w:t>* oprawa miękka szyto-klejona, oprawa ze skrzydełkami z zastosowaniem bigowania</w:t>
      </w:r>
      <w:r w:rsidR="009C0E67">
        <w:rPr>
          <w:rFonts w:ascii="Book Antiqua" w:hAnsi="Book Antiqua"/>
          <w:sz w:val="22"/>
          <w:szCs w:val="22"/>
        </w:rPr>
        <w:t xml:space="preserve">, </w:t>
      </w:r>
      <w:r w:rsidR="009C0E67" w:rsidRPr="009739BF">
        <w:rPr>
          <w:rFonts w:ascii="Book Antiqua" w:hAnsi="Book Antiqua"/>
          <w:sz w:val="22"/>
          <w:szCs w:val="22"/>
        </w:rPr>
        <w:t>lakier punktowy lub</w:t>
      </w:r>
      <w:r w:rsidRPr="009739BF">
        <w:rPr>
          <w:rFonts w:ascii="Book Antiqua" w:hAnsi="Book Antiqua"/>
          <w:sz w:val="22"/>
          <w:szCs w:val="22"/>
        </w:rPr>
        <w:t xml:space="preserve"> folia matowa</w:t>
      </w:r>
      <w:r w:rsidRPr="00E778E3">
        <w:rPr>
          <w:rFonts w:ascii="Book Antiqua" w:hAnsi="Book Antiqua"/>
          <w:sz w:val="22"/>
          <w:szCs w:val="22"/>
        </w:rPr>
        <w:t xml:space="preserve"> mogą występować łącznie.</w:t>
      </w:r>
    </w:p>
    <w:p w14:paraId="28725A91" w14:textId="77777777" w:rsidR="00E03AC0" w:rsidRPr="00E778E3" w:rsidRDefault="00E03AC0" w:rsidP="00304414">
      <w:pPr>
        <w:pStyle w:val="Default"/>
        <w:numPr>
          <w:ilvl w:val="0"/>
          <w:numId w:val="38"/>
        </w:numPr>
        <w:jc w:val="both"/>
        <w:rPr>
          <w:rFonts w:ascii="Book Antiqua" w:hAnsi="Book Antiqua"/>
          <w:sz w:val="22"/>
          <w:szCs w:val="22"/>
        </w:rPr>
      </w:pPr>
      <w:r w:rsidRPr="00E778E3">
        <w:rPr>
          <w:rFonts w:ascii="Book Antiqua" w:hAnsi="Book Antiqua"/>
          <w:sz w:val="22"/>
          <w:szCs w:val="22"/>
        </w:rPr>
        <w:t xml:space="preserve">Wykonawca dysponuje co najmniej jedną osobą posiadającą minimum 2-letnie doświadczenie w druku oraz co najmniej jedną osobą posiadającą minimum 2-letnie doświadczenie w oprawie. </w:t>
      </w:r>
    </w:p>
    <w:p w14:paraId="460936A1" w14:textId="77777777" w:rsidR="00E03AC0" w:rsidRPr="00E778E3" w:rsidRDefault="00E03AC0" w:rsidP="00E03AC0">
      <w:pPr>
        <w:pStyle w:val="Default"/>
        <w:jc w:val="both"/>
        <w:rPr>
          <w:rFonts w:ascii="Book Antiqua" w:hAnsi="Book Antiqua"/>
          <w:bCs/>
          <w:color w:val="auto"/>
          <w:sz w:val="22"/>
          <w:szCs w:val="22"/>
        </w:rPr>
      </w:pPr>
    </w:p>
    <w:p w14:paraId="09457F0D" w14:textId="6DDE73FE" w:rsidR="00E03AC0" w:rsidRPr="00E778E3" w:rsidRDefault="00E03AC0" w:rsidP="00304414">
      <w:pPr>
        <w:pStyle w:val="Default"/>
        <w:numPr>
          <w:ilvl w:val="0"/>
          <w:numId w:val="36"/>
        </w:numPr>
        <w:suppressAutoHyphens w:val="0"/>
        <w:autoSpaceDN w:val="0"/>
        <w:adjustRightInd w:val="0"/>
        <w:ind w:left="360"/>
        <w:jc w:val="both"/>
        <w:rPr>
          <w:rFonts w:ascii="Book Antiqua" w:hAnsi="Book Antiqua"/>
          <w:color w:val="auto"/>
          <w:sz w:val="22"/>
          <w:szCs w:val="22"/>
        </w:rPr>
      </w:pPr>
      <w:r w:rsidRPr="00E778E3">
        <w:rPr>
          <w:rFonts w:ascii="Book Antiqua" w:hAnsi="Book Antiqua"/>
          <w:color w:val="auto"/>
          <w:sz w:val="22"/>
          <w:szCs w:val="22"/>
        </w:rPr>
        <w:t xml:space="preserve">W przypadku Wykonawców wspólnie ubiegających się o udzielenie zamówienia, warunki określone w ust. 1 musi spełniać co najmniej jeden Wykonawca. </w:t>
      </w:r>
    </w:p>
    <w:p w14:paraId="62E6FD9D" w14:textId="77777777" w:rsidR="001F6FC8" w:rsidRPr="001F6FC8" w:rsidRDefault="001F6FC8" w:rsidP="00D348A0">
      <w:pPr>
        <w:spacing w:after="0" w:line="240" w:lineRule="auto"/>
        <w:jc w:val="both"/>
        <w:rPr>
          <w:rFonts w:ascii="Book Antiqua" w:eastAsia="Times New Roman" w:hAnsi="Book Antiqua" w:cs="Times New Roman"/>
          <w:b/>
          <w:lang w:eastAsia="pl-PL"/>
        </w:rPr>
      </w:pPr>
    </w:p>
    <w:p w14:paraId="529C5AF6" w14:textId="77777777" w:rsidR="001F6FC8" w:rsidRPr="00E00E86" w:rsidRDefault="001F6FC8" w:rsidP="00D348A0">
      <w:pPr>
        <w:spacing w:after="0" w:line="240" w:lineRule="auto"/>
        <w:jc w:val="both"/>
        <w:rPr>
          <w:rFonts w:ascii="Book Antiqua" w:eastAsia="Times New Roman" w:hAnsi="Book Antiqua" w:cs="Times New Roman"/>
          <w:b/>
          <w:lang w:eastAsia="pl-PL"/>
        </w:rPr>
      </w:pPr>
      <w:r w:rsidRPr="001F6FC8">
        <w:rPr>
          <w:rFonts w:ascii="Book Antiqua" w:eastAsia="Times New Roman" w:hAnsi="Book Antiqua" w:cs="Times New Roman"/>
          <w:b/>
          <w:lang w:eastAsia="pl-PL"/>
        </w:rPr>
        <w:t>VI. PODSTAWY WYKLUCZENIA Z POSTĘ</w:t>
      </w:r>
      <w:r w:rsidR="00E00E86">
        <w:rPr>
          <w:rFonts w:ascii="Book Antiqua" w:eastAsia="Times New Roman" w:hAnsi="Book Antiqua" w:cs="Times New Roman"/>
          <w:b/>
          <w:lang w:eastAsia="pl-PL"/>
        </w:rPr>
        <w:t xml:space="preserve">POWANIA </w:t>
      </w:r>
    </w:p>
    <w:p w14:paraId="535A6190" w14:textId="77777777" w:rsidR="001F6FC8" w:rsidRPr="00E00E86" w:rsidRDefault="001F6FC8" w:rsidP="001F6FC8">
      <w:pPr>
        <w:spacing w:after="0" w:line="240" w:lineRule="auto"/>
        <w:jc w:val="both"/>
        <w:rPr>
          <w:rFonts w:ascii="Book Antiqua" w:eastAsia="Times New Roman" w:hAnsi="Book Antiqua" w:cs="Times New Roman"/>
          <w:bCs/>
          <w:lang w:eastAsia="pl-PL"/>
        </w:rPr>
      </w:pPr>
      <w:r w:rsidRPr="001F6FC8">
        <w:rPr>
          <w:rFonts w:ascii="Book Antiqua" w:eastAsia="Times New Roman" w:hAnsi="Book Antiqua" w:cs="Times New Roman"/>
          <w:lang w:eastAsia="pl-PL"/>
        </w:rPr>
        <w:t>Z postępowania o udzielenie zamówienia wyklucza się Wykonawcę</w:t>
      </w:r>
      <w:r w:rsidRPr="001F6FC8">
        <w:rPr>
          <w:rFonts w:ascii="Arial" w:eastAsia="Times New Roman" w:hAnsi="Arial" w:cs="Arial"/>
          <w:bCs/>
          <w:sz w:val="20"/>
          <w:szCs w:val="20"/>
          <w:lang w:eastAsia="zh-CN"/>
        </w:rPr>
        <w:t xml:space="preserve"> </w:t>
      </w:r>
      <w:r w:rsidRPr="001F6FC8">
        <w:rPr>
          <w:rFonts w:ascii="Book Antiqua" w:eastAsia="Times New Roman" w:hAnsi="Book Antiqua" w:cs="Times New Roman"/>
          <w:bCs/>
          <w:lang w:eastAsia="pl-PL"/>
        </w:rPr>
        <w:t xml:space="preserve">wobec którego zachodzą podstawy wykluczenia, o których mowa w art. 108 ust. 1 Ustawy </w:t>
      </w:r>
      <w:proofErr w:type="spellStart"/>
      <w:r>
        <w:rPr>
          <w:rFonts w:ascii="Book Antiqua" w:eastAsia="Times New Roman" w:hAnsi="Book Antiqua" w:cs="Times New Roman"/>
          <w:bCs/>
          <w:lang w:eastAsia="pl-PL"/>
        </w:rPr>
        <w:t>pzp</w:t>
      </w:r>
      <w:proofErr w:type="spellEnd"/>
      <w:r>
        <w:rPr>
          <w:rFonts w:ascii="Book Antiqua" w:eastAsia="Times New Roman" w:hAnsi="Book Antiqua" w:cs="Times New Roman"/>
          <w:bCs/>
          <w:lang w:eastAsia="pl-PL"/>
        </w:rPr>
        <w:t xml:space="preserve"> </w:t>
      </w:r>
      <w:proofErr w:type="spellStart"/>
      <w:r w:rsidRPr="001F6FC8">
        <w:rPr>
          <w:rFonts w:ascii="Book Antiqua" w:eastAsia="Times New Roman" w:hAnsi="Book Antiqua" w:cs="Times New Roman"/>
          <w:bCs/>
          <w:lang w:eastAsia="pl-PL"/>
        </w:rPr>
        <w:t>tj</w:t>
      </w:r>
      <w:proofErr w:type="spellEnd"/>
      <w:r w:rsidRPr="001F6FC8">
        <w:rPr>
          <w:rFonts w:ascii="Book Antiqua" w:eastAsia="Times New Roman" w:hAnsi="Book Antiqua" w:cs="Times New Roman"/>
          <w:bCs/>
          <w:lang w:eastAsia="pl-PL"/>
        </w:rPr>
        <w:t>:</w:t>
      </w:r>
    </w:p>
    <w:p w14:paraId="4D5DB51E" w14:textId="77777777" w:rsidR="001F6FC8" w:rsidRPr="001F6FC8" w:rsidRDefault="001F6FC8" w:rsidP="00304414">
      <w:pPr>
        <w:pStyle w:val="Akapitzlist"/>
        <w:numPr>
          <w:ilvl w:val="0"/>
          <w:numId w:val="2"/>
        </w:numPr>
        <w:ind w:left="360"/>
        <w:jc w:val="both"/>
        <w:rPr>
          <w:rFonts w:ascii="Book Antiqua" w:hAnsi="Book Antiqua"/>
        </w:rPr>
      </w:pPr>
      <w:r w:rsidRPr="001F6FC8">
        <w:rPr>
          <w:rFonts w:ascii="Book Antiqua" w:hAnsi="Book Antiqua"/>
        </w:rPr>
        <w:t>będącego osobą fizyczną, którego prawomocnie skazano za przestępstwo:</w:t>
      </w:r>
    </w:p>
    <w:p w14:paraId="1EFA17A4" w14:textId="77777777" w:rsidR="001F6FC8" w:rsidRDefault="001F6FC8" w:rsidP="00304414">
      <w:pPr>
        <w:pStyle w:val="Akapitzlist"/>
        <w:numPr>
          <w:ilvl w:val="1"/>
          <w:numId w:val="3"/>
        </w:numPr>
        <w:ind w:left="700"/>
        <w:jc w:val="both"/>
        <w:rPr>
          <w:rFonts w:ascii="Book Antiqua" w:hAnsi="Book Antiqua"/>
        </w:rPr>
      </w:pPr>
      <w:r w:rsidRPr="001F6FC8">
        <w:rPr>
          <w:rFonts w:ascii="Book Antiqua" w:hAnsi="Book Antiqua"/>
        </w:rPr>
        <w:t>udziału w zorganizowanej grupie przestępczej albo związku mającym na celu popełnienie przestępstwa lub przestępstwa skarbowego, o którym mowa w art. 258 Kodeksu karnego,</w:t>
      </w:r>
    </w:p>
    <w:p w14:paraId="7B69BCF3" w14:textId="77777777" w:rsidR="001F6FC8" w:rsidRDefault="001F6FC8" w:rsidP="00304414">
      <w:pPr>
        <w:pStyle w:val="Akapitzlist"/>
        <w:numPr>
          <w:ilvl w:val="1"/>
          <w:numId w:val="3"/>
        </w:numPr>
        <w:ind w:left="700"/>
        <w:jc w:val="both"/>
        <w:rPr>
          <w:rFonts w:ascii="Book Antiqua" w:hAnsi="Book Antiqua"/>
        </w:rPr>
      </w:pPr>
      <w:r w:rsidRPr="001F6FC8">
        <w:rPr>
          <w:rFonts w:ascii="Book Antiqua" w:hAnsi="Book Antiqua"/>
        </w:rPr>
        <w:t>handlu ludźmi, o którym mowa w art. 189a Kodeksu karnego,</w:t>
      </w:r>
    </w:p>
    <w:p w14:paraId="0B999EB1" w14:textId="7075BB19" w:rsidR="001F6FC8" w:rsidRDefault="009C0E67" w:rsidP="00304414">
      <w:pPr>
        <w:pStyle w:val="Akapitzlist"/>
        <w:numPr>
          <w:ilvl w:val="1"/>
          <w:numId w:val="3"/>
        </w:numPr>
        <w:ind w:left="700"/>
        <w:jc w:val="both"/>
        <w:rPr>
          <w:rFonts w:ascii="Book Antiqua" w:hAnsi="Book Antiqua"/>
        </w:rPr>
      </w:pPr>
      <w:r>
        <w:rPr>
          <w:rFonts w:ascii="Open Sans" w:hAnsi="Open Sans"/>
          <w:color w:val="333333"/>
          <w:shd w:val="clear" w:color="auto" w:fill="FFFFFF"/>
        </w:rPr>
        <w:t xml:space="preserve">o którym mowa w </w:t>
      </w:r>
      <w:r w:rsidRPr="009C0E67">
        <w:rPr>
          <w:rFonts w:ascii="Open Sans" w:hAnsi="Open Sans"/>
          <w:shd w:val="clear" w:color="auto" w:fill="FFFFFF"/>
        </w:rPr>
        <w:t>art. 228-230a</w:t>
      </w:r>
      <w:r>
        <w:rPr>
          <w:rFonts w:ascii="Open Sans" w:hAnsi="Open Sans"/>
          <w:color w:val="333333"/>
          <w:shd w:val="clear" w:color="auto" w:fill="FFFFFF"/>
        </w:rPr>
        <w:t xml:space="preserve">, </w:t>
      </w:r>
      <w:r w:rsidRPr="009C0E67">
        <w:rPr>
          <w:rFonts w:ascii="Open Sans" w:hAnsi="Open Sans"/>
          <w:shd w:val="clear" w:color="auto" w:fill="FFFFFF"/>
        </w:rPr>
        <w:t>art. 250a</w:t>
      </w:r>
      <w:r>
        <w:rPr>
          <w:rFonts w:ascii="Open Sans" w:hAnsi="Open Sans"/>
          <w:color w:val="333333"/>
          <w:shd w:val="clear" w:color="auto" w:fill="FFFFFF"/>
        </w:rPr>
        <w:t xml:space="preserve"> Kodeksu karnego, w </w:t>
      </w:r>
      <w:r w:rsidRPr="009C0E67">
        <w:rPr>
          <w:rFonts w:ascii="Open Sans" w:hAnsi="Open Sans"/>
          <w:shd w:val="clear" w:color="auto" w:fill="FFFFFF"/>
        </w:rPr>
        <w:t>art. 46-48</w:t>
      </w:r>
      <w:r>
        <w:rPr>
          <w:rFonts w:ascii="Open Sans" w:hAnsi="Open Sans"/>
          <w:color w:val="333333"/>
          <w:shd w:val="clear" w:color="auto" w:fill="FFFFFF"/>
        </w:rPr>
        <w:t xml:space="preserve"> ustawy z dnia 25 czerwca 2010 r. o sporcie (Dz. U. z 2020 r. poz. 1133 oraz z 2021 r. poz. 2054) lub w </w:t>
      </w:r>
      <w:r w:rsidRPr="009C0E67">
        <w:rPr>
          <w:rFonts w:ascii="Open Sans" w:hAnsi="Open Sans"/>
          <w:shd w:val="clear" w:color="auto" w:fill="FFFFFF"/>
        </w:rPr>
        <w:t>art. 54 ust. 1-4</w:t>
      </w:r>
      <w:r>
        <w:rPr>
          <w:rFonts w:ascii="Open Sans" w:hAnsi="Open Sans"/>
          <w:color w:val="333333"/>
          <w:shd w:val="clear" w:color="auto" w:fill="FFFFFF"/>
        </w:rPr>
        <w:t xml:space="preserve"> ustawy z dnia 12 maja 2011 r. o refundacji leków, środków spożywczych specjalnego przeznaczenia żywieniowego oraz wyrobów medycznych (Dz. U. z 2021 r. poz. 523, 1292, 1559 i 2054),</w:t>
      </w:r>
      <w:r w:rsidR="001F6FC8" w:rsidRPr="001F6FC8">
        <w:rPr>
          <w:rFonts w:ascii="Book Antiqua" w:hAnsi="Book Antiqua"/>
        </w:rPr>
        <w:t xml:space="preserve">finansowania przestępstwa o charakterze terrorystycznym, o którym mowa </w:t>
      </w:r>
      <w:r>
        <w:rPr>
          <w:rFonts w:ascii="Book Antiqua" w:hAnsi="Book Antiqua"/>
        </w:rPr>
        <w:br/>
      </w:r>
      <w:r w:rsidR="001F6FC8" w:rsidRPr="001F6FC8">
        <w:rPr>
          <w:rFonts w:ascii="Book Antiqua" w:hAnsi="Book Antiqua"/>
        </w:rPr>
        <w:t xml:space="preserve">w art. 165a Kodeksu karnego, lub przestępstwo udaremniania lub utrudniania stwierdzenia przestępnego pochodzenia pieniędzy lub ukrywania ich pochodzenia, </w:t>
      </w:r>
      <w:r>
        <w:rPr>
          <w:rFonts w:ascii="Book Antiqua" w:hAnsi="Book Antiqua"/>
        </w:rPr>
        <w:br/>
      </w:r>
      <w:r w:rsidR="001F6FC8" w:rsidRPr="001F6FC8">
        <w:rPr>
          <w:rFonts w:ascii="Book Antiqua" w:hAnsi="Book Antiqua"/>
        </w:rPr>
        <w:t>o którym mowa w art. 299 Kodeksu karnego,</w:t>
      </w:r>
    </w:p>
    <w:p w14:paraId="1F69AE8A" w14:textId="77777777" w:rsidR="001F6FC8" w:rsidRDefault="001F6FC8" w:rsidP="00304414">
      <w:pPr>
        <w:pStyle w:val="Akapitzlist"/>
        <w:numPr>
          <w:ilvl w:val="1"/>
          <w:numId w:val="3"/>
        </w:numPr>
        <w:ind w:left="700"/>
        <w:jc w:val="both"/>
        <w:rPr>
          <w:rFonts w:ascii="Book Antiqua" w:hAnsi="Book Antiqua"/>
        </w:rPr>
      </w:pPr>
      <w:r w:rsidRPr="001F6FC8">
        <w:rPr>
          <w:rFonts w:ascii="Book Antiqua" w:hAnsi="Book Antiqua"/>
        </w:rPr>
        <w:t>o charakterze terrorystycznym, o którym mowa w art. 115 § 20 Kodeksu karnego, lub mające na celu popełnienie tego przestępstwa,</w:t>
      </w:r>
    </w:p>
    <w:p w14:paraId="3459AD7D" w14:textId="658C1D3E" w:rsidR="001F6FC8" w:rsidRDefault="001F6FC8" w:rsidP="00304414">
      <w:pPr>
        <w:pStyle w:val="Akapitzlist"/>
        <w:numPr>
          <w:ilvl w:val="1"/>
          <w:numId w:val="3"/>
        </w:numPr>
        <w:ind w:left="700"/>
        <w:jc w:val="both"/>
        <w:rPr>
          <w:rFonts w:ascii="Book Antiqua" w:hAnsi="Book Antiqua"/>
        </w:rPr>
      </w:pPr>
      <w:r w:rsidRPr="001F6FC8">
        <w:rPr>
          <w:rFonts w:ascii="Book Antiqua" w:hAnsi="Book Antiqua"/>
        </w:rPr>
        <w:t xml:space="preserve">powierzenia wykonywania pracy małoletniemu cudzoziemcowi, o którym mowa </w:t>
      </w:r>
      <w:r w:rsidR="009C0E67">
        <w:rPr>
          <w:rFonts w:ascii="Book Antiqua" w:hAnsi="Book Antiqua"/>
        </w:rPr>
        <w:br/>
      </w:r>
      <w:r w:rsidRPr="001F6FC8">
        <w:rPr>
          <w:rFonts w:ascii="Book Antiqua" w:hAnsi="Book Antiqua"/>
        </w:rPr>
        <w:t>w art. 9 ust. 2 ustawy z dnia 15 czerwca 2012 r. o skutkach powierzania wykonywania pracy cudzoziemcom przebywającym wbrew przepisom na terytorium Rzeczypospolitej Polskiej (Dz. U. poz. 769 oraz z 2020 r. poz. 2023),</w:t>
      </w:r>
    </w:p>
    <w:p w14:paraId="6F616794" w14:textId="77777777" w:rsidR="001F6FC8" w:rsidRDefault="001F6FC8" w:rsidP="00304414">
      <w:pPr>
        <w:pStyle w:val="Akapitzlist"/>
        <w:numPr>
          <w:ilvl w:val="1"/>
          <w:numId w:val="3"/>
        </w:numPr>
        <w:ind w:left="700"/>
        <w:jc w:val="both"/>
        <w:rPr>
          <w:rFonts w:ascii="Book Antiqua" w:hAnsi="Book Antiqua"/>
        </w:rPr>
      </w:pPr>
      <w:r w:rsidRPr="001F6FC8">
        <w:rPr>
          <w:rFonts w:ascii="Book Antiqua" w:hAnsi="Book Antiqu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CF8A70" w14:textId="77777777" w:rsidR="001F6FC8" w:rsidRPr="001F6FC8" w:rsidRDefault="001F6FC8" w:rsidP="00304414">
      <w:pPr>
        <w:pStyle w:val="Akapitzlist"/>
        <w:numPr>
          <w:ilvl w:val="1"/>
          <w:numId w:val="3"/>
        </w:numPr>
        <w:spacing w:after="0"/>
        <w:ind w:left="700"/>
        <w:jc w:val="both"/>
        <w:rPr>
          <w:rFonts w:ascii="Book Antiqua" w:hAnsi="Book Antiqua"/>
        </w:rPr>
      </w:pPr>
      <w:r w:rsidRPr="001F6FC8">
        <w:rPr>
          <w:rFonts w:ascii="Book Antiqua" w:hAnsi="Book Antiqua"/>
        </w:rPr>
        <w:t>o którym mowa w art. 9 ust. 1 i 3 lub art. 10 ustawy z dnia 15 czerwca 2012 r. o skutkach powierzania wykonywania pracy cudzoziemcom przebywającym wbrew przepisom na terytorium Rzeczypospolitej Polskiej</w:t>
      </w:r>
    </w:p>
    <w:p w14:paraId="62FE8CEE" w14:textId="77777777" w:rsidR="001F6FC8" w:rsidRPr="001F6FC8" w:rsidRDefault="001F6FC8" w:rsidP="00E81F4B">
      <w:pPr>
        <w:spacing w:after="0"/>
        <w:ind w:left="340"/>
        <w:rPr>
          <w:rFonts w:ascii="Book Antiqua" w:hAnsi="Book Antiqua"/>
        </w:rPr>
      </w:pPr>
      <w:r w:rsidRPr="001F6FC8">
        <w:rPr>
          <w:rFonts w:ascii="Book Antiqua" w:hAnsi="Book Antiqua"/>
        </w:rPr>
        <w:t>- lub za odpowiedni czyn zabroniony określony w przepisach prawa obcego;</w:t>
      </w:r>
    </w:p>
    <w:p w14:paraId="5A7160AC" w14:textId="459E1B8A" w:rsidR="001F6FC8" w:rsidRPr="001F6FC8" w:rsidRDefault="001F6FC8" w:rsidP="00304414">
      <w:pPr>
        <w:pStyle w:val="Akapitzlist"/>
        <w:numPr>
          <w:ilvl w:val="0"/>
          <w:numId w:val="2"/>
        </w:numPr>
        <w:spacing w:after="0"/>
        <w:ind w:left="360"/>
        <w:jc w:val="both"/>
        <w:rPr>
          <w:rFonts w:ascii="Book Antiqua" w:hAnsi="Book Antiqua"/>
        </w:rPr>
      </w:pPr>
      <w:r w:rsidRPr="001F6FC8">
        <w:rPr>
          <w:rFonts w:ascii="Book Antiqua" w:hAnsi="Book Antiqu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C25347">
        <w:rPr>
          <w:rFonts w:ascii="Book Antiqua" w:hAnsi="Book Antiqua"/>
        </w:rPr>
        <w:br/>
      </w:r>
      <w:r w:rsidRPr="001F6FC8">
        <w:rPr>
          <w:rFonts w:ascii="Book Antiqua" w:hAnsi="Book Antiqua"/>
        </w:rPr>
        <w:t>o którym mowa w pkt 1;</w:t>
      </w:r>
    </w:p>
    <w:p w14:paraId="4A969AFF" w14:textId="77777777" w:rsidR="001F6FC8" w:rsidRPr="001F6FC8" w:rsidRDefault="001F6FC8" w:rsidP="00304414">
      <w:pPr>
        <w:pStyle w:val="Akapitzlist"/>
        <w:numPr>
          <w:ilvl w:val="0"/>
          <w:numId w:val="2"/>
        </w:numPr>
        <w:ind w:left="360"/>
        <w:jc w:val="both"/>
        <w:rPr>
          <w:rFonts w:ascii="Book Antiqua" w:hAnsi="Book Antiqua"/>
        </w:rPr>
      </w:pPr>
      <w:r w:rsidRPr="001F6FC8">
        <w:rPr>
          <w:rFonts w:ascii="Book Antiqua" w:hAnsi="Book Antiqu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1F6FC8">
        <w:rPr>
          <w:rFonts w:ascii="Book Antiqua" w:hAnsi="Book Antiqua"/>
        </w:rPr>
        <w:lastRenderedPageBreak/>
        <w:t>ubezpieczenie społeczne lub zdrowotne wraz z odsetkami lub grzywnami lub zawarł wiążące porozumienie w sprawie spłaty tych należności;</w:t>
      </w:r>
    </w:p>
    <w:p w14:paraId="0EC513CA" w14:textId="77777777" w:rsidR="001F6FC8" w:rsidRPr="001F6FC8" w:rsidRDefault="001F6FC8" w:rsidP="00304414">
      <w:pPr>
        <w:pStyle w:val="Akapitzlist"/>
        <w:numPr>
          <w:ilvl w:val="0"/>
          <w:numId w:val="2"/>
        </w:numPr>
        <w:ind w:left="360"/>
        <w:jc w:val="both"/>
        <w:rPr>
          <w:rFonts w:ascii="Book Antiqua" w:hAnsi="Book Antiqua"/>
        </w:rPr>
      </w:pPr>
      <w:r w:rsidRPr="001F6FC8">
        <w:rPr>
          <w:rFonts w:ascii="Book Antiqua" w:hAnsi="Book Antiqua"/>
        </w:rPr>
        <w:t>wobec którego prawomocnie orzeczono zakaz ubiegania się o zamówienia publiczne;</w:t>
      </w:r>
    </w:p>
    <w:p w14:paraId="3994D61E" w14:textId="77777777" w:rsidR="001F6FC8" w:rsidRPr="001F6FC8" w:rsidRDefault="001F6FC8" w:rsidP="00304414">
      <w:pPr>
        <w:pStyle w:val="Akapitzlist"/>
        <w:numPr>
          <w:ilvl w:val="0"/>
          <w:numId w:val="2"/>
        </w:numPr>
        <w:ind w:left="360"/>
        <w:jc w:val="both"/>
        <w:rPr>
          <w:rFonts w:ascii="Book Antiqua" w:hAnsi="Book Antiqua"/>
        </w:rPr>
      </w:pPr>
      <w:r w:rsidRPr="001F6FC8">
        <w:rPr>
          <w:rFonts w:ascii="Book Antiqua" w:hAnsi="Book Antiqu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AA325B">
        <w:rPr>
          <w:rFonts w:ascii="Book Antiqua" w:hAnsi="Book Antiqua"/>
        </w:rPr>
        <w:t>ustawy</w:t>
      </w:r>
      <w:r w:rsidRPr="001F6FC8">
        <w:rPr>
          <w:rFonts w:ascii="Book Antiqua" w:hAnsi="Book Antiqu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DE71D69" w14:textId="77777777" w:rsidR="00F13ADB" w:rsidRPr="00E00E86" w:rsidRDefault="001F6FC8" w:rsidP="00304414">
      <w:pPr>
        <w:pStyle w:val="Akapitzlist"/>
        <w:numPr>
          <w:ilvl w:val="0"/>
          <w:numId w:val="2"/>
        </w:numPr>
        <w:ind w:left="360"/>
        <w:jc w:val="both"/>
        <w:rPr>
          <w:rFonts w:ascii="Book Antiqua" w:hAnsi="Book Antiqua"/>
        </w:rPr>
      </w:pPr>
      <w:r w:rsidRPr="001F6FC8">
        <w:rPr>
          <w:rFonts w:ascii="Book Antiqua" w:hAnsi="Book Antiqua"/>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AA325B">
        <w:rPr>
          <w:rFonts w:ascii="Book Antiqua" w:hAnsi="Book Antiqua"/>
        </w:rPr>
        <w:t>ustawy</w:t>
      </w:r>
      <w:r w:rsidRPr="001F6FC8">
        <w:rPr>
          <w:rFonts w:ascii="Book Antiqua" w:hAnsi="Book Antiqua"/>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65FF6D2" w14:textId="77777777" w:rsidR="00F13ADB" w:rsidRDefault="00F13ADB" w:rsidP="00E00E86">
      <w:pPr>
        <w:spacing w:after="0"/>
        <w:jc w:val="both"/>
        <w:rPr>
          <w:rFonts w:ascii="Book Antiqua" w:hAnsi="Book Antiqua"/>
          <w:b/>
        </w:rPr>
      </w:pPr>
      <w:r>
        <w:rPr>
          <w:rFonts w:ascii="Book Antiqua" w:hAnsi="Book Antiqua"/>
          <w:b/>
        </w:rPr>
        <w:t>VII. UDOSTĘPNIANIE ZASOBÓW</w:t>
      </w:r>
    </w:p>
    <w:p w14:paraId="6A8CC089" w14:textId="77777777" w:rsidR="00F13ADB" w:rsidRDefault="00F13ADB" w:rsidP="00304414">
      <w:pPr>
        <w:pStyle w:val="Akapitzlist"/>
        <w:numPr>
          <w:ilvl w:val="0"/>
          <w:numId w:val="5"/>
        </w:numPr>
        <w:spacing w:after="0"/>
        <w:ind w:left="360"/>
        <w:jc w:val="both"/>
        <w:rPr>
          <w:rFonts w:ascii="Book Antiqua" w:hAnsi="Book Antiqua"/>
        </w:rPr>
      </w:pPr>
      <w:r w:rsidRPr="00F13ADB">
        <w:rPr>
          <w:rFonts w:ascii="Book Antiqua" w:hAnsi="Book Antiqua"/>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4C33757" w14:textId="77777777" w:rsidR="00F13ADB" w:rsidRDefault="00F13ADB" w:rsidP="00304414">
      <w:pPr>
        <w:pStyle w:val="Akapitzlist"/>
        <w:numPr>
          <w:ilvl w:val="0"/>
          <w:numId w:val="5"/>
        </w:numPr>
        <w:ind w:left="360"/>
        <w:jc w:val="both"/>
        <w:rPr>
          <w:rFonts w:ascii="Book Antiqua" w:hAnsi="Book Antiqua"/>
        </w:rPr>
      </w:pPr>
      <w:r w:rsidRPr="00F13ADB">
        <w:rPr>
          <w:rFonts w:ascii="Book Antiqua" w:hAnsi="Book Antiqu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02EC9D7" w14:textId="7092C0C3" w:rsidR="00F13ADB" w:rsidRPr="0062471D" w:rsidRDefault="00F13ADB" w:rsidP="00304414">
      <w:pPr>
        <w:pStyle w:val="Akapitzlist"/>
        <w:numPr>
          <w:ilvl w:val="0"/>
          <w:numId w:val="5"/>
        </w:numPr>
        <w:spacing w:after="0"/>
        <w:ind w:left="360"/>
        <w:jc w:val="both"/>
        <w:rPr>
          <w:rFonts w:ascii="Book Antiqua" w:hAnsi="Book Antiqua"/>
        </w:rPr>
      </w:pPr>
      <w:r w:rsidRPr="00F13ADB">
        <w:rPr>
          <w:rFonts w:ascii="Book Antiqua" w:hAnsi="Book Antiqua"/>
        </w:rPr>
        <w:t xml:space="preserve">Wykonawca, który polega na zdolnościach lub sytuacji podmiotów </w:t>
      </w:r>
      <w:r w:rsidR="0062471D">
        <w:rPr>
          <w:rFonts w:ascii="Book Antiqua" w:hAnsi="Book Antiqua"/>
        </w:rPr>
        <w:t xml:space="preserve">udostępniających </w:t>
      </w:r>
      <w:r w:rsidR="0062471D" w:rsidRPr="009739BF">
        <w:rPr>
          <w:rFonts w:ascii="Book Antiqua" w:hAnsi="Book Antiqua"/>
        </w:rPr>
        <w:t>zasoby, składa wraz</w:t>
      </w:r>
      <w:r w:rsidRPr="009739BF">
        <w:rPr>
          <w:rFonts w:ascii="Book Antiqua" w:hAnsi="Book Antiqua"/>
        </w:rPr>
        <w:t xml:space="preserve"> z ofertą, zobowiązanie podmiotu udostępniającego zasoby </w:t>
      </w:r>
      <w:r w:rsidR="00CB3ED8" w:rsidRPr="009739BF">
        <w:rPr>
          <w:rFonts w:ascii="Book Antiqua" w:hAnsi="Book Antiqua"/>
          <w:b/>
        </w:rPr>
        <w:t>(z</w:t>
      </w:r>
      <w:r w:rsidR="0062471D" w:rsidRPr="009739BF">
        <w:rPr>
          <w:rFonts w:ascii="Book Antiqua" w:hAnsi="Book Antiqua"/>
          <w:b/>
        </w:rPr>
        <w:t xml:space="preserve">ałącznik nr </w:t>
      </w:r>
      <w:r w:rsidR="00E81F4B" w:rsidRPr="009739BF">
        <w:rPr>
          <w:rFonts w:ascii="Book Antiqua" w:hAnsi="Book Antiqua"/>
          <w:b/>
        </w:rPr>
        <w:t xml:space="preserve">3 </w:t>
      </w:r>
      <w:r w:rsidR="0062471D" w:rsidRPr="009739BF">
        <w:rPr>
          <w:rFonts w:ascii="Book Antiqua" w:hAnsi="Book Antiqua"/>
          <w:b/>
        </w:rPr>
        <w:t xml:space="preserve">do SWZ) </w:t>
      </w:r>
      <w:r w:rsidRPr="009739BF">
        <w:rPr>
          <w:rFonts w:ascii="Book Antiqua" w:hAnsi="Book Antiqua"/>
        </w:rPr>
        <w:t>do</w:t>
      </w:r>
      <w:r w:rsidRPr="009739BF">
        <w:rPr>
          <w:rFonts w:ascii="Book Antiqua" w:hAnsi="Book Antiqua"/>
          <w:b/>
        </w:rPr>
        <w:t xml:space="preserve"> </w:t>
      </w:r>
      <w:r w:rsidRPr="009739BF">
        <w:rPr>
          <w:rFonts w:ascii="Book Antiqua" w:hAnsi="Book Antiqua"/>
        </w:rPr>
        <w:t>oddania</w:t>
      </w:r>
      <w:r w:rsidRPr="00F13ADB">
        <w:rPr>
          <w:rFonts w:ascii="Book Antiqua" w:hAnsi="Book Antiqua"/>
        </w:rPr>
        <w:t xml:space="preserve"> mu do dyspozycji niezbędnych zasobów na potrzeby realizacji danego zamówienia lub inny podmiotowy środek dowodowy potwierdzający, że wykonawca realizując zamówienie, będzie dysponował niezbędnymi zasobami tych podmiotów.</w:t>
      </w:r>
      <w:r w:rsidR="0062471D">
        <w:rPr>
          <w:rFonts w:ascii="Book Antiqua" w:hAnsi="Book Antiqua"/>
        </w:rPr>
        <w:t xml:space="preserve"> </w:t>
      </w:r>
      <w:r w:rsidRPr="0062471D">
        <w:rPr>
          <w:rFonts w:ascii="Book Antiqua" w:hAnsi="Book Antiqua"/>
        </w:rPr>
        <w:t>Zobowiązanie p</w:t>
      </w:r>
      <w:r w:rsidR="0062471D">
        <w:rPr>
          <w:rFonts w:ascii="Book Antiqua" w:hAnsi="Book Antiqua"/>
        </w:rPr>
        <w:t>odmiotu udostępniającego zasoby</w:t>
      </w:r>
      <w:r w:rsidRPr="0062471D">
        <w:rPr>
          <w:rFonts w:ascii="Book Antiqua" w:hAnsi="Book Antiqua"/>
        </w:rPr>
        <w:t xml:space="preserve"> </w:t>
      </w:r>
      <w:r w:rsidR="0062471D" w:rsidRPr="0062471D">
        <w:rPr>
          <w:rFonts w:ascii="Book Antiqua" w:hAnsi="Book Antiqua"/>
        </w:rPr>
        <w:t>musi</w:t>
      </w:r>
      <w:r w:rsidRPr="0062471D">
        <w:rPr>
          <w:rFonts w:ascii="Book Antiqua" w:hAnsi="Book Antiqua"/>
        </w:rPr>
        <w:t xml:space="preserve"> potwierdza</w:t>
      </w:r>
      <w:r w:rsidR="0062471D" w:rsidRPr="0062471D">
        <w:rPr>
          <w:rFonts w:ascii="Book Antiqua" w:hAnsi="Book Antiqua"/>
        </w:rPr>
        <w:t>ć</w:t>
      </w:r>
      <w:r w:rsidRPr="0062471D">
        <w:rPr>
          <w:rFonts w:ascii="Book Antiqua" w:hAnsi="Book Antiqua"/>
        </w:rPr>
        <w:t>, że stosunek łączący wykonawcę z podmiotami udostępniającymi zasoby gwarantuje rzeczywisty dostęp do tych zasobów oraz określa</w:t>
      </w:r>
      <w:r w:rsidR="0062471D" w:rsidRPr="0062471D">
        <w:rPr>
          <w:rFonts w:ascii="Book Antiqua" w:hAnsi="Book Antiqua"/>
        </w:rPr>
        <w:t>ć</w:t>
      </w:r>
      <w:r w:rsidRPr="0062471D">
        <w:rPr>
          <w:rFonts w:ascii="Book Antiqua" w:hAnsi="Book Antiqua"/>
        </w:rPr>
        <w:t xml:space="preserve"> w szczególności:</w:t>
      </w:r>
    </w:p>
    <w:p w14:paraId="49B6C9F4" w14:textId="77777777" w:rsidR="00F17EA5" w:rsidRDefault="00F13ADB" w:rsidP="00304414">
      <w:pPr>
        <w:pStyle w:val="Akapitzlist"/>
        <w:numPr>
          <w:ilvl w:val="0"/>
          <w:numId w:val="26"/>
        </w:numPr>
        <w:spacing w:after="0"/>
        <w:ind w:left="700"/>
        <w:jc w:val="both"/>
        <w:rPr>
          <w:rFonts w:ascii="Book Antiqua" w:hAnsi="Book Antiqua"/>
        </w:rPr>
      </w:pPr>
      <w:r w:rsidRPr="00F17EA5">
        <w:rPr>
          <w:rFonts w:ascii="Book Antiqua" w:hAnsi="Book Antiqua"/>
        </w:rPr>
        <w:t>zakres dostępnych wykonawcy zasobów podmiotu udostępniającego zasoby;</w:t>
      </w:r>
    </w:p>
    <w:p w14:paraId="141D3182" w14:textId="22BCF5CD" w:rsidR="00F17EA5" w:rsidRPr="00F17EA5" w:rsidRDefault="00F13ADB" w:rsidP="00304414">
      <w:pPr>
        <w:pStyle w:val="Akapitzlist"/>
        <w:numPr>
          <w:ilvl w:val="0"/>
          <w:numId w:val="26"/>
        </w:numPr>
        <w:spacing w:after="0"/>
        <w:ind w:left="700"/>
        <w:jc w:val="both"/>
        <w:rPr>
          <w:rFonts w:ascii="Book Antiqua" w:hAnsi="Book Antiqua"/>
        </w:rPr>
      </w:pPr>
      <w:r w:rsidRPr="00F17EA5">
        <w:rPr>
          <w:rFonts w:ascii="Book Antiqua" w:hAnsi="Book Antiqua"/>
        </w:rPr>
        <w:t>sposób i okres udostępnienia wykonawcy i wy</w:t>
      </w:r>
      <w:r w:rsidR="00E81F4B" w:rsidRPr="00F17EA5">
        <w:rPr>
          <w:rFonts w:ascii="Book Antiqua" w:hAnsi="Book Antiqua"/>
        </w:rPr>
        <w:t>korzystania przez niego zasobów</w:t>
      </w:r>
      <w:r w:rsidR="00F17EA5">
        <w:rPr>
          <w:rFonts w:ascii="Book Antiqua" w:hAnsi="Book Antiqua"/>
        </w:rPr>
        <w:t xml:space="preserve"> </w:t>
      </w:r>
      <w:r w:rsidRPr="00F17EA5">
        <w:rPr>
          <w:rFonts w:ascii="Book Antiqua" w:hAnsi="Book Antiqua"/>
        </w:rPr>
        <w:t>podmiotu udostępniającego te zaso</w:t>
      </w:r>
      <w:r w:rsidR="00E81F4B" w:rsidRPr="00F17EA5">
        <w:rPr>
          <w:rFonts w:ascii="Book Antiqua" w:hAnsi="Book Antiqua"/>
        </w:rPr>
        <w:t>by przy wykonywaniu zamówienia;</w:t>
      </w:r>
    </w:p>
    <w:p w14:paraId="59DC7C11" w14:textId="2417C2EF" w:rsidR="00F13ADB" w:rsidRPr="00F17EA5" w:rsidRDefault="00F13ADB" w:rsidP="00304414">
      <w:pPr>
        <w:pStyle w:val="Akapitzlist"/>
        <w:numPr>
          <w:ilvl w:val="0"/>
          <w:numId w:val="26"/>
        </w:numPr>
        <w:spacing w:after="0"/>
        <w:ind w:left="700"/>
        <w:jc w:val="both"/>
        <w:rPr>
          <w:rFonts w:ascii="Book Antiqua" w:hAnsi="Book Antiqua"/>
        </w:rPr>
      </w:pPr>
      <w:r w:rsidRPr="00F17EA5">
        <w:rPr>
          <w:rFonts w:ascii="Book Antiqua" w:hAnsi="Book Antiqu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A906D4B" w14:textId="54CF947D" w:rsidR="0062471D" w:rsidRDefault="0062471D" w:rsidP="00304414">
      <w:pPr>
        <w:pStyle w:val="Akapitzlist"/>
        <w:numPr>
          <w:ilvl w:val="0"/>
          <w:numId w:val="5"/>
        </w:numPr>
        <w:spacing w:after="0"/>
        <w:ind w:left="360"/>
        <w:jc w:val="both"/>
        <w:rPr>
          <w:rFonts w:ascii="Book Antiqua" w:hAnsi="Book Antiqua"/>
        </w:rPr>
      </w:pPr>
      <w:r w:rsidRPr="0062471D">
        <w:rPr>
          <w:rFonts w:ascii="Book Antiqua" w:hAnsi="Book Antiqua"/>
        </w:rPr>
        <w:t xml:space="preserve">Wykonawca, w przypadku polegania na zdolnościach lub sytuacji podmiotów udostępniających zasoby, składa, także oświadczenie podmiotu udostępniającego zasoby </w:t>
      </w:r>
      <w:r w:rsidRPr="00C25347">
        <w:rPr>
          <w:rFonts w:ascii="Book Antiqua" w:hAnsi="Book Antiqua"/>
        </w:rPr>
        <w:t>potwierdzające</w:t>
      </w:r>
      <w:r w:rsidRPr="0062471D">
        <w:rPr>
          <w:rFonts w:ascii="Book Antiqua" w:hAnsi="Book Antiqua"/>
        </w:rPr>
        <w:t xml:space="preserve"> brak podstaw wykluczenia tego podmiotu oraz spełnianie warunków udziału w postępowaniu, w zakresie, w jakim Wykona</w:t>
      </w:r>
      <w:r w:rsidR="00590EEB">
        <w:rPr>
          <w:rFonts w:ascii="Book Antiqua" w:hAnsi="Book Antiqua"/>
        </w:rPr>
        <w:t xml:space="preserve">wca powołuje się na jego zasoby </w:t>
      </w:r>
      <w:r w:rsidR="00590EEB" w:rsidRPr="009739BF">
        <w:rPr>
          <w:rFonts w:ascii="Book Antiqua" w:hAnsi="Book Antiqua"/>
        </w:rPr>
        <w:t>(</w:t>
      </w:r>
      <w:r w:rsidR="00590EEB" w:rsidRPr="009739BF">
        <w:rPr>
          <w:rFonts w:ascii="Book Antiqua" w:hAnsi="Book Antiqua"/>
          <w:b/>
        </w:rPr>
        <w:t>załącznik nr 2 do SWZ</w:t>
      </w:r>
      <w:r w:rsidR="00590EEB" w:rsidRPr="009739BF">
        <w:rPr>
          <w:rFonts w:ascii="Book Antiqua" w:hAnsi="Book Antiqua"/>
        </w:rPr>
        <w:t>).</w:t>
      </w:r>
    </w:p>
    <w:p w14:paraId="11BDBD47" w14:textId="4A89DA8C" w:rsidR="00F13ADB" w:rsidRDefault="00F13ADB" w:rsidP="00304414">
      <w:pPr>
        <w:pStyle w:val="Akapitzlist"/>
        <w:numPr>
          <w:ilvl w:val="0"/>
          <w:numId w:val="5"/>
        </w:numPr>
        <w:ind w:left="360"/>
        <w:jc w:val="both"/>
        <w:rPr>
          <w:rFonts w:ascii="Book Antiqua" w:hAnsi="Book Antiqua"/>
        </w:rPr>
      </w:pPr>
      <w:r w:rsidRPr="00F13ADB">
        <w:rPr>
          <w:rFonts w:ascii="Book Antiqua" w:hAnsi="Book Antiqua"/>
        </w:rPr>
        <w:t xml:space="preserve">Podmiot, który zobowiązał się do udostępnienia zasobów, odpowiada solidarnie </w:t>
      </w:r>
      <w:r w:rsidR="00C25347">
        <w:rPr>
          <w:rFonts w:ascii="Book Antiqua" w:hAnsi="Book Antiqua"/>
        </w:rPr>
        <w:br/>
      </w:r>
      <w:r w:rsidRPr="00F13ADB">
        <w:rPr>
          <w:rFonts w:ascii="Book Antiqua" w:hAnsi="Book Antiqua"/>
        </w:rPr>
        <w:t xml:space="preserve">z wykonawcą, który polega na jego sytuacji finansowej lub ekonomicznej, za szkodę </w:t>
      </w:r>
      <w:r w:rsidRPr="00F13ADB">
        <w:rPr>
          <w:rFonts w:ascii="Book Antiqua" w:hAnsi="Book Antiqua"/>
        </w:rPr>
        <w:lastRenderedPageBreak/>
        <w:t>poniesioną przez zamawiającego powstałą wskutek nieudostępnienia tych zasobów, chyba że za nieudostępnienie zasobów podmiot ten nie ponosi winy.</w:t>
      </w:r>
    </w:p>
    <w:p w14:paraId="3712F6FA" w14:textId="77777777" w:rsidR="001F2E7C" w:rsidRDefault="00F13ADB" w:rsidP="00304414">
      <w:pPr>
        <w:pStyle w:val="Akapitzlist"/>
        <w:numPr>
          <w:ilvl w:val="0"/>
          <w:numId w:val="5"/>
        </w:numPr>
        <w:ind w:left="360"/>
        <w:jc w:val="both"/>
        <w:rPr>
          <w:rFonts w:ascii="Book Antiqua" w:hAnsi="Book Antiqua"/>
        </w:rPr>
      </w:pPr>
      <w:r w:rsidRPr="00F13ADB">
        <w:rPr>
          <w:rFonts w:ascii="Book Antiqua" w:hAnsi="Book Antiqua"/>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D99B8C6" w14:textId="35885395" w:rsidR="00E00E86" w:rsidRPr="00E00E86" w:rsidRDefault="00F13ADB" w:rsidP="00304414">
      <w:pPr>
        <w:pStyle w:val="Akapitzlist"/>
        <w:numPr>
          <w:ilvl w:val="0"/>
          <w:numId w:val="5"/>
        </w:numPr>
        <w:ind w:left="360"/>
        <w:jc w:val="both"/>
        <w:rPr>
          <w:rFonts w:ascii="Book Antiqua" w:hAnsi="Book Antiqua"/>
        </w:rPr>
      </w:pPr>
      <w:r w:rsidRPr="001F2E7C">
        <w:rPr>
          <w:rFonts w:ascii="Book Antiqua" w:hAnsi="Book Antiqua"/>
        </w:rPr>
        <w:t xml:space="preserve">Wykonawca nie może, po upływie terminu składania ofert, powoływać się na zdolności lub sytuację podmiotów udostępniających zasoby, jeżeli na etapie składania wniosków </w:t>
      </w:r>
      <w:r w:rsidR="00C25347">
        <w:rPr>
          <w:rFonts w:ascii="Book Antiqua" w:hAnsi="Book Antiqua"/>
        </w:rPr>
        <w:br/>
      </w:r>
      <w:r w:rsidRPr="001F2E7C">
        <w:rPr>
          <w:rFonts w:ascii="Book Antiqua" w:hAnsi="Book Antiqua"/>
        </w:rPr>
        <w:t>o dopuszczenie do udziału w postępowaniu albo ofert nie polegał on w danym zakresie na zdolnościach lub sytuacji podmiotów udostępniających zasoby.</w:t>
      </w:r>
    </w:p>
    <w:p w14:paraId="1E06FBD1" w14:textId="11DF086E" w:rsidR="009E5D16" w:rsidRDefault="00AA325B" w:rsidP="00E00E86">
      <w:pPr>
        <w:spacing w:after="0"/>
        <w:jc w:val="both"/>
        <w:rPr>
          <w:rFonts w:ascii="Book Antiqua" w:hAnsi="Book Antiqua"/>
          <w:b/>
        </w:rPr>
      </w:pPr>
      <w:r w:rsidRPr="009739BF">
        <w:rPr>
          <w:rFonts w:ascii="Book Antiqua" w:hAnsi="Book Antiqua"/>
          <w:b/>
        </w:rPr>
        <w:t>VI</w:t>
      </w:r>
      <w:r w:rsidR="00E00E86" w:rsidRPr="009739BF">
        <w:rPr>
          <w:rFonts w:ascii="Book Antiqua" w:hAnsi="Book Antiqua"/>
          <w:b/>
        </w:rPr>
        <w:t>I</w:t>
      </w:r>
      <w:r w:rsidRPr="009739BF">
        <w:rPr>
          <w:rFonts w:ascii="Book Antiqua" w:hAnsi="Book Antiqua"/>
          <w:b/>
        </w:rPr>
        <w:t xml:space="preserve">I. </w:t>
      </w:r>
      <w:r w:rsidR="00861D47" w:rsidRPr="009739BF">
        <w:rPr>
          <w:rFonts w:ascii="Book Antiqua" w:hAnsi="Book Antiqua"/>
          <w:b/>
        </w:rPr>
        <w:t>WYKAZ DOKUMENTÓW I OŚWIADCZEŃ SKŁADANYCH PRZEZ WYKONAWCĘ</w:t>
      </w:r>
    </w:p>
    <w:p w14:paraId="1494953E" w14:textId="56C9FD4B" w:rsidR="009C0E67" w:rsidRPr="00AA325B" w:rsidRDefault="009C0E67" w:rsidP="00E00E86">
      <w:pPr>
        <w:spacing w:after="0"/>
        <w:jc w:val="both"/>
        <w:rPr>
          <w:rFonts w:ascii="Book Antiqua" w:hAnsi="Book Antiqua"/>
          <w:b/>
        </w:rPr>
      </w:pPr>
      <w:r>
        <w:rPr>
          <w:rFonts w:ascii="Book Antiqua" w:hAnsi="Book Antiqua"/>
          <w:b/>
        </w:rPr>
        <w:t>ETAP I</w:t>
      </w:r>
    </w:p>
    <w:p w14:paraId="1DAA4BE2" w14:textId="77777777" w:rsidR="00AA325B" w:rsidRPr="009739BF" w:rsidRDefault="00AA325B" w:rsidP="00304414">
      <w:pPr>
        <w:numPr>
          <w:ilvl w:val="0"/>
          <w:numId w:val="4"/>
        </w:numPr>
        <w:spacing w:after="0"/>
        <w:ind w:left="360"/>
        <w:jc w:val="both"/>
        <w:rPr>
          <w:rFonts w:ascii="Book Antiqua" w:hAnsi="Book Antiqua"/>
        </w:rPr>
      </w:pPr>
      <w:r w:rsidRPr="00AA325B">
        <w:rPr>
          <w:rFonts w:ascii="Book Antiqua" w:hAnsi="Book Antiqua"/>
        </w:rPr>
        <w:t xml:space="preserve">Każdy Wykonawca zobowiązany będzie złożyć wraz z ofertą aktualne na dzień składania ofert oświadczenie o spełnianiu warunków </w:t>
      </w:r>
      <w:r w:rsidRPr="009739BF">
        <w:rPr>
          <w:rFonts w:ascii="Book Antiqua" w:hAnsi="Book Antiqua"/>
        </w:rPr>
        <w:t xml:space="preserve">udziału w postępowaniu i braku podstaw do wykluczenia z postępowania – zgodnie z </w:t>
      </w:r>
      <w:r w:rsidRPr="009739BF">
        <w:rPr>
          <w:rFonts w:ascii="Book Antiqua" w:hAnsi="Book Antiqua"/>
          <w:b/>
        </w:rPr>
        <w:t>załącznikiem nr 2 do SWZ</w:t>
      </w:r>
      <w:r w:rsidRPr="009739BF">
        <w:rPr>
          <w:rFonts w:ascii="Book Antiqua" w:hAnsi="Book Antiqua"/>
        </w:rPr>
        <w:t xml:space="preserve">. </w:t>
      </w:r>
    </w:p>
    <w:p w14:paraId="292DD826" w14:textId="6E9251FF" w:rsidR="001F2E7C" w:rsidRPr="009739BF" w:rsidRDefault="00AA325B" w:rsidP="00304414">
      <w:pPr>
        <w:numPr>
          <w:ilvl w:val="0"/>
          <w:numId w:val="4"/>
        </w:numPr>
        <w:spacing w:after="0"/>
        <w:ind w:left="360"/>
        <w:jc w:val="both"/>
        <w:rPr>
          <w:rFonts w:ascii="Book Antiqua" w:hAnsi="Book Antiqua"/>
        </w:rPr>
      </w:pPr>
      <w:r w:rsidRPr="009739BF">
        <w:rPr>
          <w:rFonts w:ascii="Book Antiqua" w:hAnsi="Book Antiqua"/>
        </w:rPr>
        <w:t xml:space="preserve">Informacje zawarte w oświadczeniu, o którym mowa w ust. 1, stanowią wstępne potwierdzenie, że Wykonawca nie podlega wykluczeniu oraz spełnia warunki udziału </w:t>
      </w:r>
      <w:r w:rsidR="00CB3ED8" w:rsidRPr="009739BF">
        <w:rPr>
          <w:rFonts w:ascii="Book Antiqua" w:hAnsi="Book Antiqua"/>
        </w:rPr>
        <w:br/>
      </w:r>
      <w:r w:rsidRPr="009739BF">
        <w:rPr>
          <w:rFonts w:ascii="Book Antiqua" w:hAnsi="Book Antiqua"/>
        </w:rPr>
        <w:t>w postępowaniu.</w:t>
      </w:r>
    </w:p>
    <w:p w14:paraId="63AFA57A" w14:textId="4ECE2907" w:rsidR="00E03AC0" w:rsidRDefault="001F2E7C" w:rsidP="00304414">
      <w:pPr>
        <w:numPr>
          <w:ilvl w:val="0"/>
          <w:numId w:val="4"/>
        </w:numPr>
        <w:spacing w:after="0"/>
        <w:ind w:left="360"/>
        <w:jc w:val="both"/>
        <w:rPr>
          <w:rFonts w:ascii="Book Antiqua" w:hAnsi="Book Antiqua"/>
        </w:rPr>
      </w:pPr>
      <w:r w:rsidRPr="009739BF">
        <w:rPr>
          <w:rFonts w:ascii="Book Antiqua" w:hAnsi="Book Antiqua"/>
        </w:rPr>
        <w:t>Zobowiązanie innego podmiotu do oddania do dyspozycji Wykonawcy niezbędnych zasobów na potrzeby realizacji zamówienia – jeżeli Wykonawca w celu potwierdzenia spełniania warunków udziału w postępowaniu polega na zdolnościach technicznych lub zawodowych lub sytuacji finansowej lub ekonomicznej innego podmiotu na za</w:t>
      </w:r>
      <w:r w:rsidR="00565D57" w:rsidRPr="009739BF">
        <w:rPr>
          <w:rFonts w:ascii="Book Antiqua" w:hAnsi="Book Antiqua"/>
        </w:rPr>
        <w:t xml:space="preserve">sadach określonych w ustawie </w:t>
      </w:r>
      <w:proofErr w:type="spellStart"/>
      <w:r w:rsidR="00565D57" w:rsidRPr="009739BF">
        <w:rPr>
          <w:rFonts w:ascii="Book Antiqua" w:hAnsi="Book Antiqua"/>
        </w:rPr>
        <w:t>Pzp</w:t>
      </w:r>
      <w:proofErr w:type="spellEnd"/>
      <w:r w:rsidRPr="009739BF">
        <w:rPr>
          <w:rFonts w:ascii="Book Antiqua" w:hAnsi="Book Antiqua"/>
        </w:rPr>
        <w:t xml:space="preserve">. (wzór zobowiązania jest zawarty w </w:t>
      </w:r>
      <w:r w:rsidRPr="009739BF">
        <w:rPr>
          <w:rFonts w:ascii="Book Antiqua" w:hAnsi="Book Antiqua"/>
          <w:b/>
        </w:rPr>
        <w:t xml:space="preserve">załączniku nr </w:t>
      </w:r>
      <w:r w:rsidR="00F17EA5" w:rsidRPr="009739BF">
        <w:rPr>
          <w:rFonts w:ascii="Book Antiqua" w:hAnsi="Book Antiqua"/>
          <w:b/>
        </w:rPr>
        <w:t>3</w:t>
      </w:r>
      <w:r w:rsidRPr="009739BF">
        <w:rPr>
          <w:rFonts w:ascii="Book Antiqua" w:hAnsi="Book Antiqua"/>
          <w:b/>
        </w:rPr>
        <w:t xml:space="preserve"> do SWZ</w:t>
      </w:r>
      <w:r w:rsidRPr="009739BF">
        <w:rPr>
          <w:rFonts w:ascii="Book Antiqua" w:hAnsi="Book Antiqua"/>
        </w:rPr>
        <w:t>).</w:t>
      </w:r>
    </w:p>
    <w:p w14:paraId="5608C397" w14:textId="03181B66" w:rsidR="0096048D" w:rsidRPr="00754234" w:rsidRDefault="00034C68" w:rsidP="00304414">
      <w:pPr>
        <w:numPr>
          <w:ilvl w:val="0"/>
          <w:numId w:val="4"/>
        </w:numPr>
        <w:spacing w:after="0"/>
        <w:ind w:left="360"/>
        <w:jc w:val="both"/>
        <w:rPr>
          <w:rFonts w:ascii="Book Antiqua" w:hAnsi="Book Antiqua"/>
        </w:rPr>
      </w:pPr>
      <w:r>
        <w:rPr>
          <w:rFonts w:ascii="Book Antiqua" w:hAnsi="Book Antiqua"/>
        </w:rPr>
        <w:t>Przykładowe druki</w:t>
      </w:r>
      <w:r w:rsidR="00FC2DB7" w:rsidRPr="00754234">
        <w:rPr>
          <w:rFonts w:ascii="Book Antiqua" w:hAnsi="Book Antiqua"/>
        </w:rPr>
        <w:t xml:space="preserve"> o których mowa w rozdziale </w:t>
      </w:r>
      <w:r w:rsidR="00FC2DB7" w:rsidRPr="00754234">
        <w:rPr>
          <w:rFonts w:ascii="Book Antiqua" w:hAnsi="Book Antiqua"/>
          <w:bCs/>
        </w:rPr>
        <w:t>XVI.1 SWZ.</w:t>
      </w:r>
    </w:p>
    <w:p w14:paraId="513082BE" w14:textId="45DD2CD6" w:rsidR="009C0E67" w:rsidRPr="009E5D16" w:rsidRDefault="009C0E67" w:rsidP="009C0E67">
      <w:pPr>
        <w:tabs>
          <w:tab w:val="left" w:pos="284"/>
        </w:tabs>
        <w:spacing w:after="0" w:line="276" w:lineRule="auto"/>
        <w:contextualSpacing/>
        <w:jc w:val="both"/>
        <w:rPr>
          <w:rFonts w:ascii="Book Antiqua" w:eastAsiaTheme="majorEastAsia" w:hAnsi="Book Antiqua" w:cs="Arial"/>
          <w:b/>
        </w:rPr>
      </w:pPr>
      <w:r w:rsidRPr="009E5D16">
        <w:rPr>
          <w:rFonts w:ascii="Book Antiqua" w:eastAsiaTheme="majorEastAsia" w:hAnsi="Book Antiqua" w:cs="Arial"/>
          <w:b/>
        </w:rPr>
        <w:t>ETAP II</w:t>
      </w:r>
    </w:p>
    <w:p w14:paraId="4398BCE2" w14:textId="77777777" w:rsidR="00E03AC0" w:rsidRPr="009E5D16" w:rsidRDefault="00E03AC0" w:rsidP="00E03AC0">
      <w:pPr>
        <w:shd w:val="clear" w:color="auto" w:fill="FFFFFF"/>
        <w:tabs>
          <w:tab w:val="left" w:pos="284"/>
          <w:tab w:val="left" w:pos="426"/>
        </w:tabs>
        <w:spacing w:after="200" w:line="276" w:lineRule="auto"/>
        <w:contextualSpacing/>
        <w:jc w:val="both"/>
        <w:rPr>
          <w:rFonts w:ascii="Book Antiqua" w:eastAsia="Times New Roman" w:hAnsi="Book Antiqua" w:cs="Times New Roman"/>
          <w:lang w:eastAsia="pl-PL"/>
        </w:rPr>
      </w:pPr>
      <w:r w:rsidRPr="009E5D16">
        <w:rPr>
          <w:rFonts w:ascii="Book Antiqua" w:eastAsia="Times New Roman" w:hAnsi="Book Antiqua" w:cs="Times New Roman"/>
          <w:lang w:eastAsia="pl-PL"/>
        </w:rPr>
        <w:t xml:space="preserve">Wykonawca, którego oferta zostanie najwyżej oceniona, będzie wezwany przez Zamawiającego do złożenia w wyznaczonym, nie krótszym niż 5 dni, terminie następujących dokumentów, aktualnych na dzień ich złożenia: </w:t>
      </w:r>
    </w:p>
    <w:p w14:paraId="5592F15B" w14:textId="77777777" w:rsidR="00E03AC0" w:rsidRPr="009E5D16" w:rsidRDefault="00E03AC0" w:rsidP="00E03AC0">
      <w:pPr>
        <w:shd w:val="clear" w:color="auto" w:fill="FFFFFF"/>
        <w:tabs>
          <w:tab w:val="left" w:pos="284"/>
          <w:tab w:val="left" w:pos="426"/>
        </w:tabs>
        <w:spacing w:after="0" w:line="120" w:lineRule="auto"/>
        <w:contextualSpacing/>
        <w:jc w:val="both"/>
        <w:rPr>
          <w:rFonts w:ascii="Book Antiqua" w:eastAsia="Times New Roman" w:hAnsi="Book Antiqua" w:cs="Times New Roman"/>
          <w:lang w:eastAsia="pl-PL"/>
        </w:rPr>
      </w:pPr>
    </w:p>
    <w:p w14:paraId="0142264D" w14:textId="77777777" w:rsidR="00E03AC0" w:rsidRPr="009E5D16" w:rsidRDefault="00E03AC0" w:rsidP="00304414">
      <w:pPr>
        <w:numPr>
          <w:ilvl w:val="0"/>
          <w:numId w:val="35"/>
        </w:numPr>
        <w:autoSpaceDE w:val="0"/>
        <w:autoSpaceDN w:val="0"/>
        <w:adjustRightInd w:val="0"/>
        <w:spacing w:after="0" w:line="240" w:lineRule="auto"/>
        <w:ind w:left="426" w:hanging="426"/>
        <w:jc w:val="both"/>
        <w:rPr>
          <w:rFonts w:ascii="Book Antiqua" w:eastAsia="Times New Roman" w:hAnsi="Book Antiqua" w:cs="Calibri"/>
          <w:lang w:eastAsia="ar-SA"/>
        </w:rPr>
      </w:pPr>
      <w:r w:rsidRPr="009E5D16">
        <w:rPr>
          <w:rFonts w:ascii="Book Antiqua" w:eastAsia="Times New Roman" w:hAnsi="Book Antiqua" w:cs="Calibri"/>
          <w:b/>
          <w:lang w:eastAsia="ar-SA"/>
        </w:rPr>
        <w:t>Wykaz usług</w:t>
      </w:r>
      <w:r w:rsidRPr="009E5D16">
        <w:rPr>
          <w:rFonts w:ascii="Book Antiqua" w:eastAsia="Times New Roman" w:hAnsi="Book Antiqua" w:cs="Calibri"/>
          <w:lang w:eastAsia="ar-SA"/>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p>
    <w:p w14:paraId="61C3FD36" w14:textId="77777777" w:rsidR="00E03AC0" w:rsidRPr="009E5D16" w:rsidRDefault="00E03AC0" w:rsidP="00E03AC0">
      <w:pPr>
        <w:suppressAutoHyphens/>
        <w:autoSpaceDE w:val="0"/>
        <w:spacing w:after="0" w:line="240" w:lineRule="auto"/>
        <w:ind w:left="425"/>
        <w:jc w:val="both"/>
        <w:rPr>
          <w:rFonts w:ascii="Book Antiqua" w:eastAsia="Times New Roman" w:hAnsi="Book Antiqua" w:cs="Calibri"/>
          <w:lang w:eastAsia="ar-SA"/>
        </w:rPr>
      </w:pPr>
      <w:r w:rsidRPr="009E5D16">
        <w:rPr>
          <w:rFonts w:ascii="Book Antiqua" w:eastAsia="Times New Roman" w:hAnsi="Book Antiqua" w:cs="Calibri"/>
          <w:bCs/>
          <w:lang w:eastAsia="ar-SA"/>
        </w:rPr>
        <w:t>Dowodami określającymi czy usługi zostały wykonane należycie</w:t>
      </w:r>
      <w:r w:rsidRPr="009E5D16">
        <w:rPr>
          <w:rFonts w:ascii="Book Antiqua" w:eastAsia="Times New Roman" w:hAnsi="Book Antiqua" w:cs="Calibri"/>
          <w:lang w:eastAsia="ar-SA"/>
        </w:rPr>
        <w:t xml:space="preserve"> są </w:t>
      </w:r>
      <w:r w:rsidRPr="009E5D16">
        <w:rPr>
          <w:rFonts w:ascii="Book Antiqua" w:eastAsia="Times New Roman" w:hAnsi="Book Antiqua" w:cs="Calibri"/>
          <w:bCs/>
          <w:lang w:eastAsia="ar-SA"/>
        </w:rP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6D5E506" w14:textId="280FF977" w:rsidR="00E03AC0" w:rsidRPr="009739BF" w:rsidRDefault="00E03AC0" w:rsidP="00E03AC0">
      <w:pPr>
        <w:suppressAutoHyphens/>
        <w:autoSpaceDE w:val="0"/>
        <w:spacing w:after="0" w:line="240" w:lineRule="auto"/>
        <w:ind w:left="852" w:hanging="426"/>
        <w:jc w:val="both"/>
        <w:rPr>
          <w:rFonts w:ascii="Book Antiqua" w:eastAsia="Times New Roman" w:hAnsi="Book Antiqua" w:cs="Calibri"/>
          <w:lang w:eastAsia="ar-SA"/>
        </w:rPr>
      </w:pPr>
      <w:r w:rsidRPr="009E5D16">
        <w:rPr>
          <w:rFonts w:ascii="Book Antiqua" w:eastAsia="Times New Roman" w:hAnsi="Book Antiqua" w:cs="Calibri"/>
          <w:lang w:eastAsia="ar-SA"/>
        </w:rPr>
        <w:t xml:space="preserve">Wzór wykazu wykonanych usług stanowi </w:t>
      </w:r>
      <w:r w:rsidR="00590EEB" w:rsidRPr="009739BF">
        <w:rPr>
          <w:rFonts w:ascii="Book Antiqua" w:eastAsia="Times New Roman" w:hAnsi="Book Antiqua" w:cs="Calibri"/>
          <w:b/>
          <w:bCs/>
          <w:lang w:eastAsia="ar-SA"/>
        </w:rPr>
        <w:t>załącznik nr 4</w:t>
      </w:r>
      <w:r w:rsidRPr="009739BF">
        <w:rPr>
          <w:rFonts w:ascii="Book Antiqua" w:eastAsia="Times New Roman" w:hAnsi="Book Antiqua" w:cs="Calibri"/>
          <w:b/>
          <w:bCs/>
          <w:lang w:eastAsia="ar-SA"/>
        </w:rPr>
        <w:t xml:space="preserve"> do SWZ</w:t>
      </w:r>
      <w:r w:rsidRPr="009739BF">
        <w:rPr>
          <w:rFonts w:ascii="Book Antiqua" w:eastAsia="Times New Roman" w:hAnsi="Book Antiqua" w:cs="Calibri"/>
          <w:lang w:eastAsia="ar-SA"/>
        </w:rPr>
        <w:t xml:space="preserve">.  </w:t>
      </w:r>
    </w:p>
    <w:p w14:paraId="46BFE568" w14:textId="77777777" w:rsidR="00E03AC0" w:rsidRPr="009739BF" w:rsidRDefault="00E03AC0" w:rsidP="00304414">
      <w:pPr>
        <w:numPr>
          <w:ilvl w:val="0"/>
          <w:numId w:val="35"/>
        </w:numPr>
        <w:autoSpaceDE w:val="0"/>
        <w:autoSpaceDN w:val="0"/>
        <w:adjustRightInd w:val="0"/>
        <w:spacing w:after="0" w:line="240" w:lineRule="auto"/>
        <w:ind w:left="426" w:hanging="426"/>
        <w:jc w:val="both"/>
        <w:rPr>
          <w:rFonts w:ascii="Book Antiqua" w:eastAsia="Times New Roman" w:hAnsi="Book Antiqua" w:cs="Calibri"/>
          <w:lang w:eastAsia="ar-SA"/>
        </w:rPr>
      </w:pPr>
      <w:r w:rsidRPr="009739BF">
        <w:rPr>
          <w:rFonts w:ascii="Book Antiqua" w:eastAsia="Times New Roman" w:hAnsi="Book Antiqua" w:cs="Calibri"/>
          <w:b/>
          <w:lang w:eastAsia="ar-SA"/>
        </w:rPr>
        <w:t>Wykaz osób,</w:t>
      </w:r>
      <w:r w:rsidRPr="009739BF">
        <w:rPr>
          <w:rFonts w:ascii="Book Antiqua" w:eastAsia="Times New Roman" w:hAnsi="Book Antiqua" w:cs="Calibri"/>
          <w:lang w:eastAsia="ar-SA"/>
        </w:rPr>
        <w:t xml:space="preserve"> które będą uczestniczyć w wykonywaniu zamówienia, wraz z informacjami na temat ich kwalifikacji zawodowych, uprawnień, doświadczenia i wykształcenia </w:t>
      </w:r>
      <w:r w:rsidRPr="009739BF">
        <w:rPr>
          <w:rFonts w:ascii="Book Antiqua" w:eastAsia="Times New Roman" w:hAnsi="Book Antiqua" w:cs="Calibri"/>
          <w:lang w:eastAsia="ar-SA"/>
        </w:rPr>
        <w:lastRenderedPageBreak/>
        <w:t xml:space="preserve">niezbędnych do wykonania zamówienia publicznego, a także zakresu wykonywanych przez nie czynności oraz informacją o podstawie do dysponowania tymi osobami. </w:t>
      </w:r>
    </w:p>
    <w:p w14:paraId="4AD09289" w14:textId="63E93A86" w:rsidR="00E03AC0" w:rsidRPr="009739BF" w:rsidRDefault="00E03AC0" w:rsidP="00E03AC0">
      <w:pPr>
        <w:autoSpaceDE w:val="0"/>
        <w:autoSpaceDN w:val="0"/>
        <w:adjustRightInd w:val="0"/>
        <w:spacing w:after="0" w:line="240" w:lineRule="auto"/>
        <w:ind w:firstLine="426"/>
        <w:jc w:val="both"/>
        <w:rPr>
          <w:rFonts w:ascii="Book Antiqua" w:eastAsia="Times New Roman" w:hAnsi="Book Antiqua" w:cs="Calibri"/>
          <w:lang w:eastAsia="ar-SA"/>
        </w:rPr>
      </w:pPr>
      <w:r w:rsidRPr="009739BF">
        <w:rPr>
          <w:rFonts w:ascii="Book Antiqua" w:eastAsia="Times New Roman" w:hAnsi="Book Antiqua" w:cs="Calibri"/>
          <w:lang w:eastAsia="ar-SA"/>
        </w:rPr>
        <w:t xml:space="preserve">Wzór wykazu osób stanowi </w:t>
      </w:r>
      <w:r w:rsidR="00590EEB" w:rsidRPr="009739BF">
        <w:rPr>
          <w:rFonts w:ascii="Book Antiqua" w:eastAsia="Times New Roman" w:hAnsi="Book Antiqua" w:cs="Calibri"/>
          <w:b/>
          <w:lang w:eastAsia="ar-SA"/>
        </w:rPr>
        <w:t>załącznik nr 5</w:t>
      </w:r>
      <w:r w:rsidRPr="009739BF">
        <w:rPr>
          <w:rFonts w:ascii="Book Antiqua" w:eastAsia="Times New Roman" w:hAnsi="Book Antiqua" w:cs="Calibri"/>
          <w:b/>
          <w:lang w:eastAsia="ar-SA"/>
        </w:rPr>
        <w:t xml:space="preserve"> do SWZ.</w:t>
      </w:r>
      <w:r w:rsidRPr="009739BF">
        <w:rPr>
          <w:rFonts w:ascii="Book Antiqua" w:eastAsia="Times New Roman" w:hAnsi="Book Antiqua" w:cs="Calibri"/>
          <w:lang w:eastAsia="ar-SA"/>
        </w:rPr>
        <w:t xml:space="preserve"> </w:t>
      </w:r>
    </w:p>
    <w:p w14:paraId="03185DCB" w14:textId="72EFD3F7" w:rsidR="00166CE8" w:rsidRDefault="00166CE8" w:rsidP="00F46BAC">
      <w:pPr>
        <w:spacing w:after="0"/>
        <w:jc w:val="both"/>
        <w:rPr>
          <w:rFonts w:ascii="Book Antiqua" w:hAnsi="Book Antiqua"/>
          <w:b/>
        </w:rPr>
      </w:pPr>
    </w:p>
    <w:p w14:paraId="6576C8A6" w14:textId="54D832A7" w:rsidR="006A3BC0" w:rsidRDefault="0062471D" w:rsidP="006A3BC0">
      <w:pPr>
        <w:spacing w:after="0"/>
        <w:jc w:val="both"/>
        <w:rPr>
          <w:rFonts w:ascii="Book Antiqua" w:hAnsi="Book Antiqua"/>
          <w:b/>
        </w:rPr>
      </w:pPr>
      <w:r w:rsidRPr="00F46BAC">
        <w:rPr>
          <w:rFonts w:ascii="Book Antiqua" w:hAnsi="Book Antiqua"/>
          <w:b/>
        </w:rPr>
        <w:t>IX.</w:t>
      </w:r>
      <w:r>
        <w:rPr>
          <w:rFonts w:ascii="Book Antiqua" w:hAnsi="Book Antiqua"/>
        </w:rPr>
        <w:t xml:space="preserve"> </w:t>
      </w:r>
      <w:r w:rsidR="009E5D16">
        <w:rPr>
          <w:rFonts w:ascii="Book Antiqua" w:hAnsi="Book Antiqua"/>
          <w:b/>
        </w:rPr>
        <w:t>PODWYKONAWSTWO</w:t>
      </w:r>
    </w:p>
    <w:p w14:paraId="4A4AEE98" w14:textId="155C76F1" w:rsidR="00F604D5" w:rsidRPr="006A3BC0" w:rsidRDefault="006A3BC0" w:rsidP="009E5D16">
      <w:pPr>
        <w:spacing w:after="0"/>
        <w:jc w:val="both"/>
        <w:rPr>
          <w:rFonts w:ascii="Book Antiqua" w:hAnsi="Book Antiqua"/>
        </w:rPr>
      </w:pPr>
      <w:r w:rsidRPr="009E5D16">
        <w:rPr>
          <w:rFonts w:ascii="Book Antiqua" w:hAnsi="Book Antiqua"/>
        </w:rPr>
        <w:t>Zamawiający zastrzega, że w Wykonawca osobiście wykona kluczowe części zamówienia - druk i oprawę. Wykonawca jest zobowiązany umieścić w składanej ofercie informację o części zamówienia, której w</w:t>
      </w:r>
      <w:bookmarkStart w:id="0" w:name="_GoBack"/>
      <w:bookmarkEnd w:id="0"/>
      <w:r w:rsidRPr="009E5D16">
        <w:rPr>
          <w:rFonts w:ascii="Book Antiqua" w:hAnsi="Book Antiqua"/>
        </w:rPr>
        <w:t>ykonanie zamierza powierzyć podwykonawcom, oraz podać nazwy podwykonawców (o ile są już znane). Brak informacji o części zamówienia, których wykonanie Wykonawca zamierza powierzyć podwykonawcom, jest rozumiane przez Zamawiającego jako wykonanie całego przedmiotu zamówienia samodz</w:t>
      </w:r>
      <w:r w:rsidR="009E5D16">
        <w:rPr>
          <w:rFonts w:ascii="Book Antiqua" w:hAnsi="Book Antiqua"/>
        </w:rPr>
        <w:t>ielnie.</w:t>
      </w:r>
    </w:p>
    <w:p w14:paraId="2FFA7A83" w14:textId="77777777" w:rsidR="00A250FD" w:rsidRDefault="00A250FD" w:rsidP="00E00E86">
      <w:pPr>
        <w:spacing w:after="0"/>
        <w:jc w:val="both"/>
        <w:rPr>
          <w:rFonts w:ascii="Book Antiqua" w:hAnsi="Book Antiqua"/>
          <w:b/>
        </w:rPr>
      </w:pPr>
    </w:p>
    <w:p w14:paraId="37B02B37" w14:textId="01C65012" w:rsidR="00E00E86" w:rsidRDefault="00F604D5" w:rsidP="00E00E86">
      <w:pPr>
        <w:spacing w:after="0"/>
        <w:jc w:val="both"/>
        <w:rPr>
          <w:rFonts w:ascii="Book Antiqua" w:hAnsi="Book Antiqua"/>
          <w:b/>
        </w:rPr>
      </w:pPr>
      <w:r w:rsidRPr="00F604D5">
        <w:rPr>
          <w:rFonts w:ascii="Book Antiqua" w:hAnsi="Book Antiqua"/>
          <w:b/>
        </w:rPr>
        <w:t>X. WYKONAWCY WSPÓLNIE UBIEGAJĄCY SIĘ O UDZIELENIE ZAMÓWIENIA</w:t>
      </w:r>
    </w:p>
    <w:p w14:paraId="7C76A954" w14:textId="77777777" w:rsidR="00F604D5" w:rsidRDefault="00F604D5" w:rsidP="00304414">
      <w:pPr>
        <w:pStyle w:val="Akapitzlist"/>
        <w:numPr>
          <w:ilvl w:val="0"/>
          <w:numId w:val="6"/>
        </w:numPr>
        <w:spacing w:after="0"/>
        <w:ind w:left="360"/>
        <w:jc w:val="both"/>
        <w:rPr>
          <w:rFonts w:ascii="Book Antiqua" w:hAnsi="Book Antiqua"/>
          <w:bCs/>
          <w:lang w:val="x-none"/>
        </w:rPr>
      </w:pPr>
      <w:r w:rsidRPr="00F604D5">
        <w:rPr>
          <w:rFonts w:ascii="Book Antiqua" w:hAnsi="Book Antiqua"/>
          <w:bCs/>
          <w:lang w:val="x-none"/>
        </w:rPr>
        <w:t xml:space="preserve">Wykonawcy mogą wspólnie ubiegać się o udzielenie zamówienia. </w:t>
      </w:r>
    </w:p>
    <w:p w14:paraId="6F4AFF3D" w14:textId="6F08B14C" w:rsidR="00F604D5" w:rsidRDefault="00F604D5" w:rsidP="00304414">
      <w:pPr>
        <w:pStyle w:val="Akapitzlist"/>
        <w:numPr>
          <w:ilvl w:val="0"/>
          <w:numId w:val="6"/>
        </w:numPr>
        <w:spacing w:after="0"/>
        <w:ind w:left="360"/>
        <w:jc w:val="both"/>
        <w:rPr>
          <w:rFonts w:ascii="Book Antiqua" w:hAnsi="Book Antiqua"/>
          <w:bCs/>
          <w:lang w:val="x-none"/>
        </w:rPr>
      </w:pPr>
      <w:r w:rsidRPr="00F604D5">
        <w:rPr>
          <w:rFonts w:ascii="Book Antiqua" w:hAnsi="Book Antiqua"/>
          <w:bCs/>
          <w:lang w:val="x-none"/>
        </w:rPr>
        <w:t>Wykonawcy ustanawiają pełnomocnika do reprezentowania ich w postępowaniu</w:t>
      </w:r>
      <w:r w:rsidR="00D924D5">
        <w:rPr>
          <w:rFonts w:ascii="Book Antiqua" w:hAnsi="Book Antiqua"/>
          <w:bCs/>
          <w:lang w:val="x-none"/>
        </w:rPr>
        <w:t xml:space="preserve"> </w:t>
      </w:r>
      <w:r w:rsidR="00AD412F">
        <w:rPr>
          <w:rFonts w:ascii="Book Antiqua" w:hAnsi="Book Antiqua"/>
          <w:bCs/>
          <w:lang w:val="x-none"/>
        </w:rPr>
        <w:br/>
      </w:r>
      <w:r w:rsidR="00D924D5">
        <w:rPr>
          <w:rFonts w:ascii="Book Antiqua" w:hAnsi="Book Antiqua"/>
          <w:bCs/>
          <w:lang w:val="x-none"/>
        </w:rPr>
        <w:t xml:space="preserve">o </w:t>
      </w:r>
      <w:r w:rsidRPr="00F604D5">
        <w:rPr>
          <w:rFonts w:ascii="Book Antiqua" w:hAnsi="Book Antiqua"/>
          <w:bCs/>
          <w:lang w:val="x-none"/>
        </w:rPr>
        <w:t xml:space="preserve">udzielenie zamówienia albo reprezentowania w postępowaniu i zawarcia umowy </w:t>
      </w:r>
      <w:r w:rsidR="00AD412F">
        <w:rPr>
          <w:rFonts w:ascii="Book Antiqua" w:hAnsi="Book Antiqua"/>
          <w:bCs/>
          <w:lang w:val="x-none"/>
        </w:rPr>
        <w:br/>
      </w:r>
      <w:r w:rsidRPr="00F604D5">
        <w:rPr>
          <w:rFonts w:ascii="Book Antiqua" w:hAnsi="Book Antiqua"/>
          <w:bCs/>
          <w:lang w:val="x-none"/>
        </w:rPr>
        <w:t>w sprawie zamówienia publicznego.</w:t>
      </w:r>
    </w:p>
    <w:p w14:paraId="2B2EAD97" w14:textId="33628867" w:rsidR="00F604D5" w:rsidRDefault="00F604D5" w:rsidP="00304414">
      <w:pPr>
        <w:pStyle w:val="Akapitzlist"/>
        <w:numPr>
          <w:ilvl w:val="0"/>
          <w:numId w:val="6"/>
        </w:numPr>
        <w:spacing w:after="0"/>
        <w:ind w:left="360"/>
        <w:jc w:val="both"/>
        <w:rPr>
          <w:rFonts w:ascii="Book Antiqua" w:hAnsi="Book Antiqua"/>
          <w:bCs/>
          <w:lang w:val="x-none"/>
        </w:rPr>
      </w:pPr>
      <w:r w:rsidRPr="00F604D5">
        <w:rPr>
          <w:rFonts w:ascii="Book Antiqua" w:hAnsi="Book Antiqua"/>
          <w:bCs/>
          <w:lang w:val="x-none"/>
        </w:rPr>
        <w:t xml:space="preserve">W przypadku Wykonawców wspólnie ubiegających się o udzielenie zamówienia, żaden </w:t>
      </w:r>
      <w:r w:rsidR="00AD412F">
        <w:rPr>
          <w:rFonts w:ascii="Book Antiqua" w:hAnsi="Book Antiqua"/>
          <w:bCs/>
          <w:lang w:val="x-none"/>
        </w:rPr>
        <w:br/>
      </w:r>
      <w:r w:rsidRPr="00F604D5">
        <w:rPr>
          <w:rFonts w:ascii="Book Antiqua" w:hAnsi="Book Antiqua"/>
          <w:bCs/>
          <w:lang w:val="x-none"/>
        </w:rPr>
        <w:t>z nich nie może podlegać wykluczeniu na podstawie art. 108 ust. 1</w:t>
      </w:r>
      <w:r w:rsidR="00565D57">
        <w:rPr>
          <w:rFonts w:ascii="Book Antiqua" w:hAnsi="Book Antiqua"/>
          <w:bCs/>
        </w:rPr>
        <w:t xml:space="preserve"> </w:t>
      </w:r>
      <w:proofErr w:type="spellStart"/>
      <w:r w:rsidR="00565D57">
        <w:rPr>
          <w:rFonts w:ascii="Book Antiqua" w:hAnsi="Book Antiqua"/>
          <w:bCs/>
        </w:rPr>
        <w:t>Pzp</w:t>
      </w:r>
      <w:proofErr w:type="spellEnd"/>
      <w:r w:rsidRPr="00F604D5">
        <w:rPr>
          <w:rFonts w:ascii="Book Antiqua" w:hAnsi="Book Antiqua"/>
          <w:bCs/>
          <w:lang w:val="x-none"/>
        </w:rPr>
        <w:t>.</w:t>
      </w:r>
    </w:p>
    <w:p w14:paraId="38C63905" w14:textId="37B682A1" w:rsidR="00F604D5" w:rsidRPr="00D924D5" w:rsidRDefault="00F604D5" w:rsidP="00304414">
      <w:pPr>
        <w:pStyle w:val="Akapitzlist"/>
        <w:numPr>
          <w:ilvl w:val="0"/>
          <w:numId w:val="6"/>
        </w:numPr>
        <w:spacing w:after="0"/>
        <w:ind w:left="360"/>
        <w:jc w:val="both"/>
        <w:rPr>
          <w:rFonts w:ascii="Book Antiqua" w:hAnsi="Book Antiqua"/>
          <w:bCs/>
          <w:lang w:val="x-none"/>
        </w:rPr>
      </w:pPr>
      <w:r w:rsidRPr="00F604D5">
        <w:rPr>
          <w:rFonts w:ascii="Book Antiqua" w:hAnsi="Book Antiqua"/>
        </w:rPr>
        <w:t xml:space="preserve">W przypadku wspólnego ubiegania się o zamówienie przez Wykonawców, oświadczenie, o którym </w:t>
      </w:r>
      <w:r w:rsidR="00D924D5">
        <w:rPr>
          <w:rFonts w:ascii="Book Antiqua" w:hAnsi="Book Antiqua"/>
        </w:rPr>
        <w:t>mowa w rozdziale VIII pkt 1</w:t>
      </w:r>
      <w:r w:rsidRPr="00F604D5">
        <w:rPr>
          <w:rFonts w:ascii="Book Antiqua" w:hAnsi="Book Antiqua"/>
        </w:rPr>
        <w:t xml:space="preserve">, składa każdy z Wykonawców wspólnie ubiegających się o zamówienie. Oświadczenia te potwierdzają brak podstaw wykluczenia oraz spełnianie warunków udziału w postępowaniu w zakresie, w jakim każdy </w:t>
      </w:r>
      <w:r w:rsidR="00AD412F">
        <w:rPr>
          <w:rFonts w:ascii="Book Antiqua" w:hAnsi="Book Antiqua"/>
        </w:rPr>
        <w:br/>
      </w:r>
      <w:r w:rsidRPr="00F604D5">
        <w:rPr>
          <w:rFonts w:ascii="Book Antiqua" w:hAnsi="Book Antiqua"/>
        </w:rPr>
        <w:t>z Wykonawców wykazuje spełnianie warunków udziału w postępowaniu</w:t>
      </w:r>
    </w:p>
    <w:p w14:paraId="27865361" w14:textId="77777777" w:rsidR="00D924D5" w:rsidRDefault="00D924D5" w:rsidP="00D924D5">
      <w:pPr>
        <w:spacing w:after="0"/>
        <w:jc w:val="both"/>
        <w:rPr>
          <w:rFonts w:ascii="Book Antiqua" w:hAnsi="Book Antiqua"/>
          <w:bCs/>
          <w:lang w:val="x-none"/>
        </w:rPr>
      </w:pPr>
    </w:p>
    <w:p w14:paraId="67396C8E" w14:textId="6F0ED2AB" w:rsidR="00A62DA9" w:rsidRDefault="00D924D5" w:rsidP="00A62DA9">
      <w:pPr>
        <w:spacing w:after="0"/>
        <w:jc w:val="both"/>
        <w:rPr>
          <w:rFonts w:ascii="Book Antiqua" w:hAnsi="Book Antiqua"/>
          <w:bCs/>
        </w:rPr>
      </w:pPr>
      <w:r w:rsidRPr="00A62DA9">
        <w:rPr>
          <w:rFonts w:ascii="Book Antiqua" w:hAnsi="Book Antiqua"/>
          <w:b/>
          <w:bCs/>
        </w:rPr>
        <w:t>X</w:t>
      </w:r>
      <w:r w:rsidR="00A62DA9" w:rsidRPr="00A62DA9">
        <w:rPr>
          <w:rFonts w:ascii="Book Antiqua" w:hAnsi="Book Antiqua"/>
          <w:b/>
          <w:bCs/>
        </w:rPr>
        <w:t xml:space="preserve">I. </w:t>
      </w:r>
      <w:r w:rsidR="00A62DA9" w:rsidRPr="00A62DA9">
        <w:rPr>
          <w:rFonts w:ascii="Book Antiqua" w:hAnsi="Book Antiqua"/>
          <w:b/>
        </w:rPr>
        <w:t>INFORMACJA O ŚRODKACH KOMUNIKACJI ELEKTRONICZNEJ, PRZY UŻYCIU KTÓRYCH ZAMAWIAJĄCY BĘDZIE KOMUNIKOWAŁ SIĘ Z WYKONAWCAMI, ORAZ INFORMACJE O WYMAGANIACH TECHNICZNYCH I ORGANIZACYJNYCH SPORZĄDZANIA, WYSYŁA</w:t>
      </w:r>
      <w:r w:rsidR="009E5D16">
        <w:rPr>
          <w:rFonts w:ascii="Book Antiqua" w:hAnsi="Book Antiqua"/>
          <w:b/>
        </w:rPr>
        <w:t xml:space="preserve">NIA I ODBIERANIA KORESPONDENCJI </w:t>
      </w:r>
      <w:r w:rsidR="00A62DA9" w:rsidRPr="00A62DA9">
        <w:rPr>
          <w:rFonts w:ascii="Book Antiqua" w:hAnsi="Book Antiqua"/>
          <w:b/>
        </w:rPr>
        <w:t>ELEKTRONICZNEJ.</w:t>
      </w:r>
    </w:p>
    <w:p w14:paraId="210665E5" w14:textId="1D2FD45F" w:rsidR="00A62DA9" w:rsidRDefault="00A62DA9" w:rsidP="00304414">
      <w:pPr>
        <w:pStyle w:val="Akapitzlist"/>
        <w:numPr>
          <w:ilvl w:val="0"/>
          <w:numId w:val="7"/>
        </w:numPr>
        <w:spacing w:after="0"/>
        <w:ind w:left="360"/>
        <w:jc w:val="both"/>
        <w:rPr>
          <w:rFonts w:ascii="Book Antiqua" w:hAnsi="Book Antiqua"/>
          <w:bCs/>
          <w:lang w:val="x-none"/>
        </w:rPr>
      </w:pPr>
      <w:r w:rsidRPr="00A62DA9">
        <w:rPr>
          <w:rFonts w:ascii="Book Antiqua" w:hAnsi="Book Antiqua"/>
          <w:bCs/>
          <w:lang w:val="x-none"/>
        </w:rPr>
        <w:t>Komunikacja w postępowaniu o udzielenie zamówienia, w tym składanie ofert, wymiana informacji oraz przekazywanie do</w:t>
      </w:r>
      <w:r w:rsidR="009135F0">
        <w:rPr>
          <w:rFonts w:ascii="Book Antiqua" w:hAnsi="Book Antiqua"/>
          <w:bCs/>
          <w:lang w:val="x-none"/>
        </w:rPr>
        <w:t>kumentów lub oświadczeń między Z</w:t>
      </w:r>
      <w:r w:rsidRPr="00A62DA9">
        <w:rPr>
          <w:rFonts w:ascii="Book Antiqua" w:hAnsi="Book Antiqua"/>
          <w:bCs/>
          <w:lang w:val="x-none"/>
        </w:rPr>
        <w:t>a</w:t>
      </w:r>
      <w:r w:rsidR="009135F0">
        <w:rPr>
          <w:rFonts w:ascii="Book Antiqua" w:hAnsi="Book Antiqua"/>
          <w:bCs/>
          <w:lang w:val="x-none"/>
        </w:rPr>
        <w:t xml:space="preserve">mawiającym </w:t>
      </w:r>
      <w:r w:rsidR="00AD412F">
        <w:rPr>
          <w:rFonts w:ascii="Book Antiqua" w:hAnsi="Book Antiqua"/>
          <w:bCs/>
          <w:lang w:val="x-none"/>
        </w:rPr>
        <w:br/>
      </w:r>
      <w:r w:rsidR="009135F0">
        <w:rPr>
          <w:rFonts w:ascii="Book Antiqua" w:hAnsi="Book Antiqua"/>
          <w:bCs/>
          <w:lang w:val="x-none"/>
        </w:rPr>
        <w:t>a W</w:t>
      </w:r>
      <w:r w:rsidRPr="00A62DA9">
        <w:rPr>
          <w:rFonts w:ascii="Book Antiqua" w:hAnsi="Book Antiqua"/>
          <w:bCs/>
          <w:lang w:val="x-none"/>
        </w:rPr>
        <w:t xml:space="preserve">ykonawcą, z uwzględnieniem wyjątków określonych w ustawie </w:t>
      </w:r>
      <w:proofErr w:type="spellStart"/>
      <w:r w:rsidRPr="00A62DA9">
        <w:rPr>
          <w:rFonts w:ascii="Book Antiqua" w:hAnsi="Book Antiqua"/>
          <w:bCs/>
          <w:lang w:val="x-none"/>
        </w:rPr>
        <w:t>Pzp</w:t>
      </w:r>
      <w:proofErr w:type="spellEnd"/>
      <w:r w:rsidRPr="00A62DA9">
        <w:rPr>
          <w:rFonts w:ascii="Book Antiqua" w:hAnsi="Book Antiqua"/>
          <w:bCs/>
          <w:lang w:val="x-none"/>
        </w:rPr>
        <w:t xml:space="preserve">, odbywa się przy użyciu środków komunikacji elektronicznej. Przez środki komunikacji elektronicznej rozumie się środki komunikacji elektronicznej </w:t>
      </w:r>
      <w:r>
        <w:rPr>
          <w:rFonts w:ascii="Book Antiqua" w:hAnsi="Book Antiqua"/>
          <w:bCs/>
          <w:lang w:val="x-none"/>
        </w:rPr>
        <w:t>zdefiniowane w ustawie z dnia 1</w:t>
      </w:r>
      <w:r w:rsidRPr="00A62DA9">
        <w:rPr>
          <w:rFonts w:ascii="Book Antiqua" w:hAnsi="Book Antiqua"/>
          <w:bCs/>
          <w:lang w:val="x-none"/>
        </w:rPr>
        <w:t>8 lipca 2002 r. o świadczeniu usług drogą elektroniczną (Dz. U. z 2020 r. poz. 344).</w:t>
      </w:r>
    </w:p>
    <w:p w14:paraId="4EF30538" w14:textId="558E905D" w:rsidR="003F7255" w:rsidRDefault="003A3393" w:rsidP="00304414">
      <w:pPr>
        <w:pStyle w:val="Akapitzlist"/>
        <w:numPr>
          <w:ilvl w:val="0"/>
          <w:numId w:val="7"/>
        </w:numPr>
        <w:spacing w:after="0"/>
        <w:ind w:left="360"/>
        <w:jc w:val="both"/>
        <w:rPr>
          <w:rFonts w:ascii="Book Antiqua" w:hAnsi="Book Antiqua"/>
          <w:bCs/>
          <w:lang w:val="x-none"/>
        </w:rPr>
      </w:pPr>
      <w:r>
        <w:rPr>
          <w:rFonts w:ascii="Book Antiqua" w:hAnsi="Book Antiqua"/>
          <w:bCs/>
        </w:rPr>
        <w:t>Odstępstwem</w:t>
      </w:r>
      <w:r w:rsidR="003F7255">
        <w:rPr>
          <w:rFonts w:ascii="Book Antiqua" w:hAnsi="Book Antiqua"/>
          <w:bCs/>
        </w:rPr>
        <w:t xml:space="preserve"> </w:t>
      </w:r>
      <w:r>
        <w:rPr>
          <w:rFonts w:ascii="Book Antiqua" w:hAnsi="Book Antiqua"/>
          <w:bCs/>
        </w:rPr>
        <w:t xml:space="preserve">od wymogu komunikacji elektronicznej </w:t>
      </w:r>
      <w:r w:rsidR="003F7255">
        <w:rPr>
          <w:rFonts w:ascii="Book Antiqua" w:hAnsi="Book Antiqua"/>
          <w:bCs/>
        </w:rPr>
        <w:t xml:space="preserve">zgodnie z art. 65 ust. 1 pkt 4) </w:t>
      </w:r>
      <w:proofErr w:type="spellStart"/>
      <w:r w:rsidR="003F7255">
        <w:rPr>
          <w:rFonts w:ascii="Book Antiqua" w:hAnsi="Book Antiqua"/>
          <w:bCs/>
        </w:rPr>
        <w:t>Pzp</w:t>
      </w:r>
      <w:proofErr w:type="spellEnd"/>
      <w:r w:rsidR="003F7255">
        <w:rPr>
          <w:rFonts w:ascii="Book Antiqua" w:hAnsi="Book Antiqua"/>
          <w:bCs/>
        </w:rPr>
        <w:t xml:space="preserve"> jest przesłanie </w:t>
      </w:r>
      <w:r w:rsidR="006C268F">
        <w:rPr>
          <w:rFonts w:ascii="Book Antiqua" w:hAnsi="Book Antiqua"/>
          <w:bCs/>
        </w:rPr>
        <w:t xml:space="preserve">przez Wykonawcę Zamawiającemu </w:t>
      </w:r>
      <w:r w:rsidR="006C268F">
        <w:rPr>
          <w:rFonts w:ascii="Book Antiqua" w:hAnsi="Book Antiqua"/>
          <w:bCs/>
        </w:rPr>
        <w:t>pr</w:t>
      </w:r>
      <w:r w:rsidR="00034C68">
        <w:rPr>
          <w:rFonts w:ascii="Book Antiqua" w:hAnsi="Book Antiqua"/>
          <w:bCs/>
        </w:rPr>
        <w:t>zykładowych druków</w:t>
      </w:r>
      <w:r w:rsidR="006C268F">
        <w:rPr>
          <w:rFonts w:ascii="Book Antiqua" w:hAnsi="Book Antiqua"/>
          <w:bCs/>
        </w:rPr>
        <w:t xml:space="preserve"> o których mowa w</w:t>
      </w:r>
      <w:r w:rsidR="006C268F" w:rsidRPr="00CB53B7">
        <w:rPr>
          <w:rFonts w:ascii="Book Antiqua" w:hAnsi="Book Antiqua"/>
          <w:bCs/>
        </w:rPr>
        <w:t xml:space="preserve"> rozdziale </w:t>
      </w:r>
      <w:r w:rsidR="002532BC">
        <w:rPr>
          <w:rFonts w:ascii="Book Antiqua" w:hAnsi="Book Antiqua"/>
          <w:bCs/>
        </w:rPr>
        <w:t>XVI.1 SWZ,</w:t>
      </w:r>
      <w:r w:rsidR="006C268F">
        <w:rPr>
          <w:rFonts w:ascii="Book Antiqua" w:hAnsi="Book Antiqua"/>
          <w:bCs/>
        </w:rPr>
        <w:t xml:space="preserve"> </w:t>
      </w:r>
      <w:r w:rsidR="003F7255">
        <w:rPr>
          <w:rFonts w:ascii="Book Antiqua" w:hAnsi="Book Antiqua"/>
          <w:bCs/>
        </w:rPr>
        <w:t>za pośrednictwem operatora pocztowego</w:t>
      </w:r>
      <w:r w:rsidR="00CB53B7" w:rsidRPr="00CB53B7">
        <w:rPr>
          <w:rFonts w:ascii="Open Sans" w:hAnsi="Open Sans"/>
          <w:color w:val="333333"/>
          <w:shd w:val="clear" w:color="auto" w:fill="FFFFFF"/>
        </w:rPr>
        <w:t xml:space="preserve"> </w:t>
      </w:r>
      <w:r w:rsidR="00CB53B7" w:rsidRPr="00CB53B7">
        <w:rPr>
          <w:rFonts w:ascii="Book Antiqua" w:hAnsi="Book Antiqua"/>
          <w:bCs/>
        </w:rPr>
        <w:t>w rozumieniu ustawy z dnia 23 listopada 2012 r. - Prawo pocztowe (D</w:t>
      </w:r>
      <w:r w:rsidR="00CB53B7">
        <w:rPr>
          <w:rFonts w:ascii="Book Antiqua" w:hAnsi="Book Antiqua"/>
          <w:bCs/>
        </w:rPr>
        <w:t>z. U. z 2020 r. poz. 1041), osobiście lub za pośrednictwem posłańca</w:t>
      </w:r>
      <w:r w:rsidR="002532BC">
        <w:rPr>
          <w:rFonts w:ascii="Book Antiqua" w:hAnsi="Book Antiqua"/>
          <w:bCs/>
        </w:rPr>
        <w:t>.</w:t>
      </w:r>
    </w:p>
    <w:p w14:paraId="0D7FC1A9" w14:textId="77777777" w:rsidR="00565D57" w:rsidRPr="00565D57" w:rsidRDefault="009135F0" w:rsidP="00304414">
      <w:pPr>
        <w:pStyle w:val="Akapitzlist"/>
        <w:numPr>
          <w:ilvl w:val="0"/>
          <w:numId w:val="7"/>
        </w:numPr>
        <w:spacing w:after="0"/>
        <w:ind w:left="360"/>
        <w:jc w:val="both"/>
        <w:rPr>
          <w:rFonts w:ascii="Book Antiqua" w:hAnsi="Book Antiqua"/>
          <w:bCs/>
          <w:lang w:val="x-none"/>
        </w:rPr>
      </w:pPr>
      <w:r>
        <w:rPr>
          <w:rFonts w:ascii="Book Antiqua" w:hAnsi="Book Antiqua"/>
          <w:bCs/>
        </w:rPr>
        <w:t>Komunikacja między Zamawiającym a W</w:t>
      </w:r>
      <w:r w:rsidR="00A62DA9" w:rsidRPr="00A62DA9">
        <w:rPr>
          <w:rFonts w:ascii="Book Antiqua" w:hAnsi="Book Antiqua"/>
          <w:bCs/>
        </w:rPr>
        <w:t xml:space="preserve">ykonawcami będzie odbywała się poprzez: </w:t>
      </w:r>
      <w:proofErr w:type="spellStart"/>
      <w:r w:rsidR="00A62DA9" w:rsidRPr="00A62DA9">
        <w:rPr>
          <w:rFonts w:ascii="Book Antiqua" w:hAnsi="Book Antiqua"/>
          <w:bCs/>
        </w:rPr>
        <w:t>miniPortal</w:t>
      </w:r>
      <w:proofErr w:type="spellEnd"/>
      <w:r w:rsidR="00A62DA9" w:rsidRPr="00A62DA9">
        <w:rPr>
          <w:rFonts w:ascii="Book Antiqua" w:hAnsi="Book Antiqua"/>
          <w:bCs/>
        </w:rPr>
        <w:t xml:space="preserve">, który dostępny jest pod adresem: https://miniportal.uzp.gov.pl/, </w:t>
      </w:r>
      <w:proofErr w:type="spellStart"/>
      <w:r w:rsidR="00A62DA9" w:rsidRPr="00A62DA9">
        <w:rPr>
          <w:rFonts w:ascii="Book Antiqua" w:hAnsi="Book Antiqua"/>
          <w:bCs/>
        </w:rPr>
        <w:t>ePUAP</w:t>
      </w:r>
      <w:proofErr w:type="spellEnd"/>
      <w:r w:rsidR="00A62DA9" w:rsidRPr="00A62DA9">
        <w:rPr>
          <w:rFonts w:ascii="Book Antiqua" w:hAnsi="Book Antiqua"/>
          <w:bCs/>
        </w:rPr>
        <w:t>, dostępny pod adresem:</w:t>
      </w:r>
      <w:r w:rsidR="00565D57">
        <w:rPr>
          <w:rFonts w:ascii="Book Antiqua" w:hAnsi="Book Antiqua"/>
          <w:bCs/>
        </w:rPr>
        <w:t xml:space="preserve"> </w:t>
      </w:r>
      <w:r w:rsidR="00A62DA9" w:rsidRPr="00565D57">
        <w:rPr>
          <w:rFonts w:ascii="Book Antiqua" w:hAnsi="Book Antiqua"/>
          <w:bCs/>
        </w:rPr>
        <w:t>https://epuap.gov.pl/wps/portal oraz pocztę elektroniczną zamawiającego:</w:t>
      </w:r>
      <w:r w:rsidR="00A62DA9" w:rsidRPr="00565D57">
        <w:rPr>
          <w:rFonts w:ascii="Book Antiqua" w:hAnsi="Book Antiqua"/>
          <w:bCs/>
        </w:rPr>
        <w:tab/>
        <w:t xml:space="preserve">e-mail: </w:t>
      </w:r>
      <w:r w:rsidR="00565D57" w:rsidRPr="00565D57">
        <w:rPr>
          <w:rFonts w:ascii="Book Antiqua" w:hAnsi="Book Antiqua"/>
          <w:bCs/>
        </w:rPr>
        <w:t>kdebis@zamek-krolewski.pl</w:t>
      </w:r>
    </w:p>
    <w:p w14:paraId="79351E19"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 xml:space="preserve">Wykonawca zamierzający wziąć udział w postępowaniu musi posiadać konto na </w:t>
      </w:r>
      <w:proofErr w:type="spellStart"/>
      <w:r w:rsidRPr="00565D57">
        <w:rPr>
          <w:rFonts w:ascii="Book Antiqua" w:hAnsi="Book Antiqua"/>
          <w:bCs/>
        </w:rPr>
        <w:t>ePUAP</w:t>
      </w:r>
      <w:proofErr w:type="spellEnd"/>
      <w:r w:rsidRPr="00565D57">
        <w:rPr>
          <w:rFonts w:ascii="Book Antiqua" w:hAnsi="Book Antiqua"/>
          <w:bCs/>
        </w:rPr>
        <w:t xml:space="preserve">. Wykonawca składa ofertę za pośrednictwem „Formularza do złożenia, zmiany, wycofania oferty lub wniosku” dostępnego na </w:t>
      </w:r>
      <w:proofErr w:type="spellStart"/>
      <w:r w:rsidRPr="00565D57">
        <w:rPr>
          <w:rFonts w:ascii="Book Antiqua" w:hAnsi="Book Antiqua"/>
          <w:bCs/>
        </w:rPr>
        <w:t>ePUAP</w:t>
      </w:r>
      <w:proofErr w:type="spellEnd"/>
      <w:r w:rsidRPr="00565D57">
        <w:rPr>
          <w:rFonts w:ascii="Book Antiqua" w:hAnsi="Book Antiqua"/>
          <w:bCs/>
        </w:rPr>
        <w:t xml:space="preserve"> i udostępnionego również na </w:t>
      </w:r>
      <w:proofErr w:type="spellStart"/>
      <w:r w:rsidRPr="00565D57">
        <w:rPr>
          <w:rFonts w:ascii="Book Antiqua" w:hAnsi="Book Antiqua"/>
          <w:bCs/>
        </w:rPr>
        <w:t>miniPortalu</w:t>
      </w:r>
      <w:proofErr w:type="spellEnd"/>
      <w:r w:rsidRPr="00565D57">
        <w:rPr>
          <w:rFonts w:ascii="Book Antiqua" w:hAnsi="Book Antiqua"/>
          <w:bCs/>
        </w:rPr>
        <w:t xml:space="preserve">. </w:t>
      </w:r>
      <w:r w:rsidRPr="00565D57">
        <w:rPr>
          <w:rFonts w:ascii="Book Antiqua" w:hAnsi="Book Antiqua"/>
          <w:bCs/>
        </w:rPr>
        <w:lastRenderedPageBreak/>
        <w:t>Funkcjonalność</w:t>
      </w:r>
      <w:r w:rsidR="009135F0">
        <w:rPr>
          <w:rFonts w:ascii="Book Antiqua" w:hAnsi="Book Antiqua"/>
          <w:bCs/>
        </w:rPr>
        <w:t xml:space="preserve"> do zaszyfrowania oferty przez W</w:t>
      </w:r>
      <w:r w:rsidRPr="00565D57">
        <w:rPr>
          <w:rFonts w:ascii="Book Antiqua" w:hAnsi="Book Antiqua"/>
          <w:bCs/>
        </w:rPr>
        <w:t xml:space="preserve">ykonawcę jest dostępna dla wykonawców na </w:t>
      </w:r>
      <w:proofErr w:type="spellStart"/>
      <w:r w:rsidRPr="00565D57">
        <w:rPr>
          <w:rFonts w:ascii="Book Antiqua" w:hAnsi="Book Antiqua"/>
          <w:bCs/>
        </w:rPr>
        <w:t>miniPortalu</w:t>
      </w:r>
      <w:proofErr w:type="spellEnd"/>
      <w:r w:rsidRPr="00565D57">
        <w:rPr>
          <w:rFonts w:ascii="Book Antiqua" w:hAnsi="Book Antiqua"/>
          <w:bCs/>
        </w:rPr>
        <w:t>, w szczegółach danego postępowania.</w:t>
      </w:r>
    </w:p>
    <w:p w14:paraId="05D09DA5"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 xml:space="preserve">Sposób złożenia oferty, w tym zaszyfrowania oferty, opisany został w „Instrukcji użytkownika”, dostępnej na stronie: https://miniportal.uzp.gov.pl/lnstrukcje oraz Regulaminie </w:t>
      </w:r>
      <w:proofErr w:type="spellStart"/>
      <w:r w:rsidRPr="00565D57">
        <w:rPr>
          <w:rFonts w:ascii="Book Antiqua" w:hAnsi="Book Antiqua"/>
          <w:bCs/>
        </w:rPr>
        <w:t>ePUAP</w:t>
      </w:r>
      <w:proofErr w:type="spellEnd"/>
      <w:r w:rsidRPr="00565D57">
        <w:rPr>
          <w:rFonts w:ascii="Book Antiqua" w:hAnsi="Book Antiqua"/>
          <w:bCs/>
        </w:rPr>
        <w:t>.</w:t>
      </w:r>
    </w:p>
    <w:p w14:paraId="2F3C8075"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65D57">
        <w:rPr>
          <w:rFonts w:ascii="Book Antiqua" w:hAnsi="Book Antiqua"/>
          <w:bCs/>
        </w:rPr>
        <w:t>Pzp</w:t>
      </w:r>
      <w:proofErr w:type="spellEnd"/>
      <w:r w:rsidRPr="00565D57">
        <w:rPr>
          <w:rFonts w:ascii="Book Antiqua" w:hAnsi="Book Antiqua"/>
          <w:bCs/>
        </w:rPr>
        <w:t>.</w:t>
      </w:r>
    </w:p>
    <w:p w14:paraId="3F18E737"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Maksymalny rozmiar plików przesyłanych za pośrednictwem dedykowanych formularzy do: złożenia, zmiany, wycofania oferty lub wniosku oraz do komunikacji wynosi 150 MB.</w:t>
      </w:r>
    </w:p>
    <w:p w14:paraId="396AF33C"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 xml:space="preserve">Za datę przekazania oferty, wniosków, zawiadomień, dokumentów elektronicznych, oświadczeń lub elektronicznych kopii dokumentów, lub oświadczeń oraz innych informacji przyjmuje się datę ich przekazania odpowiednio na </w:t>
      </w:r>
      <w:proofErr w:type="spellStart"/>
      <w:r w:rsidRPr="00565D57">
        <w:rPr>
          <w:rFonts w:ascii="Book Antiqua" w:hAnsi="Book Antiqua"/>
          <w:bCs/>
        </w:rPr>
        <w:t>ePUAP</w:t>
      </w:r>
      <w:proofErr w:type="spellEnd"/>
      <w:r w:rsidRPr="00565D57">
        <w:rPr>
          <w:rFonts w:ascii="Book Antiqua" w:hAnsi="Book Antiqua"/>
          <w:bCs/>
        </w:rPr>
        <w:t xml:space="preserve"> (oferty) lub na pocztę elektroniczną Zamawiającego (dokumenty, które nie muszą być przekazywane na </w:t>
      </w:r>
      <w:proofErr w:type="spellStart"/>
      <w:r w:rsidRPr="00565D57">
        <w:rPr>
          <w:rFonts w:ascii="Book Antiqua" w:hAnsi="Book Antiqua"/>
          <w:bCs/>
        </w:rPr>
        <w:t>ePUAP</w:t>
      </w:r>
      <w:proofErr w:type="spellEnd"/>
      <w:r w:rsidRPr="00565D57">
        <w:rPr>
          <w:rFonts w:ascii="Book Antiqua" w:hAnsi="Book Antiqua"/>
          <w:bCs/>
        </w:rPr>
        <w:t>).</w:t>
      </w:r>
    </w:p>
    <w:p w14:paraId="57021EDC"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Identyfikator postępowania dla przedmiotowego postępowania (I</w:t>
      </w:r>
      <w:r w:rsidR="000902BA">
        <w:rPr>
          <w:rFonts w:ascii="Book Antiqua" w:hAnsi="Book Antiqua"/>
          <w:bCs/>
        </w:rPr>
        <w:t xml:space="preserve">D generowanej przez </w:t>
      </w:r>
      <w:proofErr w:type="spellStart"/>
      <w:r w:rsidR="000902BA">
        <w:rPr>
          <w:rFonts w:ascii="Book Antiqua" w:hAnsi="Book Antiqua"/>
          <w:bCs/>
        </w:rPr>
        <w:t>miniPor</w:t>
      </w:r>
      <w:r w:rsidRPr="00565D57">
        <w:rPr>
          <w:rFonts w:ascii="Book Antiqua" w:hAnsi="Book Antiqua"/>
          <w:bCs/>
        </w:rPr>
        <w:t>tal</w:t>
      </w:r>
      <w:proofErr w:type="spellEnd"/>
      <w:r w:rsidRPr="00565D57">
        <w:rPr>
          <w:rFonts w:ascii="Book Antiqua" w:hAnsi="Book Antiqua"/>
          <w:bCs/>
        </w:rPr>
        <w:t xml:space="preserve">) o udzielenie zamówienia dostępny jest na Liście wszystkich postępowań na </w:t>
      </w:r>
      <w:proofErr w:type="spellStart"/>
      <w:r w:rsidRPr="00565D57">
        <w:rPr>
          <w:rFonts w:ascii="Book Antiqua" w:hAnsi="Book Antiqua"/>
          <w:bCs/>
        </w:rPr>
        <w:t>miniPortalu</w:t>
      </w:r>
      <w:proofErr w:type="spellEnd"/>
      <w:r w:rsidRPr="00565D57">
        <w:rPr>
          <w:rFonts w:ascii="Book Antiqua" w:hAnsi="Book Antiqua"/>
          <w:bCs/>
        </w:rPr>
        <w:t>.</w:t>
      </w:r>
    </w:p>
    <w:p w14:paraId="0766C481"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Sposób sporządzania oraz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C8D2F88" w14:textId="3DB888D1" w:rsidR="00565D57" w:rsidRDefault="00E81F4B" w:rsidP="00304414">
      <w:pPr>
        <w:pStyle w:val="Akapitzlist"/>
        <w:numPr>
          <w:ilvl w:val="0"/>
          <w:numId w:val="7"/>
        </w:numPr>
        <w:spacing w:after="0"/>
        <w:ind w:left="360"/>
        <w:jc w:val="both"/>
        <w:rPr>
          <w:rFonts w:ascii="Book Antiqua" w:hAnsi="Book Antiqua"/>
          <w:bCs/>
        </w:rPr>
      </w:pPr>
      <w:r>
        <w:rPr>
          <w:rFonts w:ascii="Book Antiqua" w:hAnsi="Book Antiqua"/>
          <w:bCs/>
        </w:rPr>
        <w:t>O</w:t>
      </w:r>
      <w:r w:rsidR="00A62DA9" w:rsidRPr="00565D57">
        <w:rPr>
          <w:rFonts w:ascii="Book Antiqua" w:hAnsi="Book Antiqua"/>
          <w:bCs/>
        </w:rPr>
        <w:t xml:space="preserve">fertę, oświadczenia, o których mowa w art. 125 ust. 1 </w:t>
      </w:r>
      <w:proofErr w:type="spellStart"/>
      <w:r w:rsidR="00A62DA9" w:rsidRPr="00565D57">
        <w:rPr>
          <w:rFonts w:ascii="Book Antiqua" w:hAnsi="Book Antiqua"/>
          <w:bCs/>
        </w:rPr>
        <w:t>Pzp</w:t>
      </w:r>
      <w:proofErr w:type="spellEnd"/>
      <w:r w:rsidR="00A62DA9" w:rsidRPr="00565D57">
        <w:rPr>
          <w:rFonts w:ascii="Book Antiqua" w:hAnsi="Book Antiqua"/>
          <w:bCs/>
        </w:rPr>
        <w:t xml:space="preserve">, podmiotowe środki dowodowe, pełnomocnictwa, zobowiązanie podmiotu udostępniającego zasoby sporządza się w postaci </w:t>
      </w:r>
      <w:r w:rsidR="00A62DA9" w:rsidRPr="00A62DA9">
        <w:rPr>
          <w:noProof/>
          <w:lang w:eastAsia="pl-PL"/>
        </w:rPr>
        <w:drawing>
          <wp:inline distT="0" distB="0" distL="0" distR="0" wp14:anchorId="6B56E61A" wp14:editId="7FC65CB7">
            <wp:extent cx="7620" cy="7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62DA9" w:rsidRPr="00565D57">
        <w:rPr>
          <w:rFonts w:ascii="Book Antiqua" w:hAnsi="Book Antiqua"/>
          <w:bCs/>
        </w:rPr>
        <w:t>elektronicznej, w ogólnie dostępnych formatach danych, w szczególności w formatach .txt, .rtf, .pdf, .</w:t>
      </w:r>
      <w:proofErr w:type="spellStart"/>
      <w:r w:rsidR="00A62DA9" w:rsidRPr="00565D57">
        <w:rPr>
          <w:rFonts w:ascii="Book Antiqua" w:hAnsi="Book Antiqua"/>
          <w:bCs/>
        </w:rPr>
        <w:t>doc</w:t>
      </w:r>
      <w:proofErr w:type="spellEnd"/>
      <w:r w:rsidR="00A62DA9" w:rsidRPr="00565D57">
        <w:rPr>
          <w:rFonts w:ascii="Book Antiqua" w:hAnsi="Book Antiqua"/>
          <w:bCs/>
        </w:rPr>
        <w:t>, .</w:t>
      </w:r>
      <w:proofErr w:type="spellStart"/>
      <w:r w:rsidR="00A62DA9" w:rsidRPr="00565D57">
        <w:rPr>
          <w:rFonts w:ascii="Book Antiqua" w:hAnsi="Book Antiqua"/>
          <w:bCs/>
        </w:rPr>
        <w:t>docx</w:t>
      </w:r>
      <w:proofErr w:type="spellEnd"/>
      <w:r w:rsidR="00A62DA9" w:rsidRPr="00565D57">
        <w:rPr>
          <w:rFonts w:ascii="Book Antiqua" w:hAnsi="Book Antiqua"/>
          <w:bCs/>
        </w:rPr>
        <w:t>, .</w:t>
      </w:r>
      <w:proofErr w:type="spellStart"/>
      <w:r w:rsidR="00A62DA9" w:rsidRPr="00565D57">
        <w:rPr>
          <w:rFonts w:ascii="Book Antiqua" w:hAnsi="Book Antiqua"/>
          <w:bCs/>
        </w:rPr>
        <w:t>odt</w:t>
      </w:r>
      <w:proofErr w:type="spellEnd"/>
      <w:r w:rsidR="00A62DA9" w:rsidRPr="00565D57">
        <w:rPr>
          <w:rFonts w:ascii="Book Antiqua" w:hAnsi="Book Antiqua"/>
          <w:bCs/>
        </w:rPr>
        <w:t>.</w:t>
      </w:r>
    </w:p>
    <w:p w14:paraId="1F651D65" w14:textId="704FAD1A" w:rsidR="00565D57" w:rsidRDefault="00E81F4B" w:rsidP="00304414">
      <w:pPr>
        <w:pStyle w:val="Akapitzlist"/>
        <w:numPr>
          <w:ilvl w:val="0"/>
          <w:numId w:val="7"/>
        </w:numPr>
        <w:spacing w:after="0"/>
        <w:ind w:left="360"/>
        <w:jc w:val="both"/>
        <w:rPr>
          <w:rFonts w:ascii="Book Antiqua" w:hAnsi="Book Antiqua"/>
          <w:bCs/>
        </w:rPr>
      </w:pPr>
      <w:r>
        <w:rPr>
          <w:rFonts w:ascii="Book Antiqua" w:hAnsi="Book Antiqua"/>
          <w:bCs/>
        </w:rPr>
        <w:t>O</w:t>
      </w:r>
      <w:r w:rsidR="00A62DA9" w:rsidRPr="00565D57">
        <w:rPr>
          <w:rFonts w:ascii="Book Antiqua" w:hAnsi="Book Antiqua"/>
          <w:bCs/>
        </w:rPr>
        <w:t xml:space="preserve">fertę, a także oświadczenie, o którym mowa </w:t>
      </w:r>
      <w:r w:rsidR="00A62DA9" w:rsidRPr="00A250FD">
        <w:rPr>
          <w:rFonts w:ascii="Book Antiqua" w:hAnsi="Book Antiqua"/>
          <w:bCs/>
        </w:rPr>
        <w:t xml:space="preserve">w </w:t>
      </w:r>
      <w:r w:rsidR="004131E0" w:rsidRPr="00590EEB">
        <w:rPr>
          <w:rFonts w:ascii="Book Antiqua" w:hAnsi="Book Antiqua"/>
          <w:bCs/>
        </w:rPr>
        <w:t>rozdziale</w:t>
      </w:r>
      <w:r w:rsidR="00A62DA9" w:rsidRPr="00590EEB">
        <w:rPr>
          <w:rFonts w:ascii="Book Antiqua" w:hAnsi="Book Antiqua"/>
          <w:bCs/>
        </w:rPr>
        <w:t xml:space="preserve"> V</w:t>
      </w:r>
      <w:r w:rsidR="0012663F" w:rsidRPr="00590EEB">
        <w:rPr>
          <w:rFonts w:ascii="Book Antiqua" w:hAnsi="Book Antiqua"/>
          <w:bCs/>
        </w:rPr>
        <w:t>III</w:t>
      </w:r>
      <w:r w:rsidR="00A62DA9" w:rsidRPr="00590EEB">
        <w:rPr>
          <w:rFonts w:ascii="Book Antiqua" w:hAnsi="Book Antiqua"/>
          <w:bCs/>
        </w:rPr>
        <w:t>.1 SWZ</w:t>
      </w:r>
      <w:r w:rsidR="00A62DA9" w:rsidRPr="00A250FD">
        <w:rPr>
          <w:rFonts w:ascii="Book Antiqua" w:hAnsi="Book Antiqua"/>
          <w:bCs/>
        </w:rPr>
        <w:t xml:space="preserve"> skł</w:t>
      </w:r>
      <w:r w:rsidR="00A62DA9" w:rsidRPr="00565D57">
        <w:rPr>
          <w:rFonts w:ascii="Book Antiqua" w:hAnsi="Book Antiqua"/>
          <w:bCs/>
        </w:rPr>
        <w:t>ada się, pod</w:t>
      </w:r>
      <w:r w:rsidR="00565D57">
        <w:rPr>
          <w:rFonts w:ascii="Book Antiqua" w:hAnsi="Book Antiqua"/>
          <w:bCs/>
        </w:rPr>
        <w:t xml:space="preserve"> rygorem nieważności, w fo</w:t>
      </w:r>
      <w:r w:rsidR="00A62DA9" w:rsidRPr="00565D57">
        <w:rPr>
          <w:rFonts w:ascii="Book Antiqua" w:hAnsi="Book Antiqua"/>
          <w:bCs/>
        </w:rPr>
        <w:t>rmie elektronicznej</w:t>
      </w:r>
      <w:r w:rsidR="00762C91">
        <w:rPr>
          <w:rFonts w:ascii="Book Antiqua" w:hAnsi="Book Antiqua"/>
          <w:bCs/>
        </w:rPr>
        <w:t xml:space="preserve"> </w:t>
      </w:r>
      <w:r w:rsidR="00762C91" w:rsidRPr="00762C91">
        <w:rPr>
          <w:rFonts w:ascii="Book Antiqua" w:hAnsi="Book Antiqua"/>
          <w:bCs/>
        </w:rPr>
        <w:t xml:space="preserve">(opatrzonej kwalifikowanym podpisem elektronicznym) </w:t>
      </w:r>
      <w:r w:rsidR="00A62DA9" w:rsidRPr="00565D57">
        <w:rPr>
          <w:rFonts w:ascii="Book Antiqua" w:hAnsi="Book Antiqua"/>
          <w:bCs/>
        </w:rPr>
        <w:t xml:space="preserve"> lub w postaci elektronicznej opatrzonej podpisem zaufanym lub podpisem </w:t>
      </w:r>
      <w:r w:rsidR="00A62DA9" w:rsidRPr="00A62DA9">
        <w:rPr>
          <w:noProof/>
          <w:lang w:eastAsia="pl-PL"/>
        </w:rPr>
        <w:drawing>
          <wp:inline distT="0" distB="0" distL="0" distR="0" wp14:anchorId="77DFE09F" wp14:editId="62B9359C">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A62DA9" w:rsidRPr="00565D57">
        <w:rPr>
          <w:rFonts w:ascii="Book Antiqua" w:hAnsi="Book Antiqua"/>
          <w:bCs/>
        </w:rPr>
        <w:t>osobistym.</w:t>
      </w:r>
    </w:p>
    <w:p w14:paraId="05256CE2" w14:textId="77777777" w:rsidR="00565D57"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 xml:space="preserve">Zawiadomienia, oświadczenia, wnioski lub informacje wykonawcy przekazują drogą elektroniczną na adres e-mail zamawiającego: </w:t>
      </w:r>
      <w:r w:rsidR="000902BA">
        <w:rPr>
          <w:rFonts w:ascii="Book Antiqua" w:hAnsi="Book Antiqua"/>
          <w:bCs/>
        </w:rPr>
        <w:t>kdebis@zamek-krolewski.pl.</w:t>
      </w:r>
    </w:p>
    <w:p w14:paraId="07CECEA1" w14:textId="7896046C" w:rsidR="00A62DA9" w:rsidRDefault="00A62DA9" w:rsidP="00304414">
      <w:pPr>
        <w:pStyle w:val="Akapitzlist"/>
        <w:numPr>
          <w:ilvl w:val="0"/>
          <w:numId w:val="7"/>
        </w:numPr>
        <w:spacing w:after="0"/>
        <w:ind w:left="360"/>
        <w:jc w:val="both"/>
        <w:rPr>
          <w:rFonts w:ascii="Book Antiqua" w:hAnsi="Book Antiqua"/>
          <w:bCs/>
        </w:rPr>
      </w:pPr>
      <w:r w:rsidRPr="00565D57">
        <w:rPr>
          <w:rFonts w:ascii="Book Antiqua" w:hAnsi="Book Antiqua"/>
          <w:bCs/>
        </w:rPr>
        <w:t>W korespondencji kierowanej do zamawiającego wykonawcy powinni posługiwać się numerem przedmiotowego postępowania.</w:t>
      </w:r>
    </w:p>
    <w:p w14:paraId="2E3490DB" w14:textId="69814D91" w:rsidR="0047353A" w:rsidRPr="0047353A" w:rsidRDefault="0047353A" w:rsidP="00304414">
      <w:pPr>
        <w:pStyle w:val="Akapitzlist"/>
        <w:numPr>
          <w:ilvl w:val="0"/>
          <w:numId w:val="7"/>
        </w:numPr>
        <w:spacing w:after="0"/>
        <w:ind w:left="360"/>
        <w:jc w:val="both"/>
        <w:rPr>
          <w:rFonts w:ascii="Book Antiqua" w:hAnsi="Book Antiqua"/>
          <w:bCs/>
        </w:rPr>
      </w:pPr>
      <w:r w:rsidRPr="0047353A">
        <w:rPr>
          <w:rFonts w:ascii="Book Antiqua" w:hAnsi="Book Antiqua"/>
          <w:bCs/>
        </w:rPr>
        <w:lastRenderedPageBreak/>
        <w:t xml:space="preserve">Osobą wyznaczoną do kontaktu w sprawie postępowania jest Pani </w:t>
      </w:r>
      <w:r>
        <w:rPr>
          <w:rFonts w:ascii="Book Antiqua" w:hAnsi="Book Antiqua"/>
          <w:bCs/>
        </w:rPr>
        <w:t>Katarzyna Debis</w:t>
      </w:r>
      <w:r w:rsidRPr="0047353A">
        <w:rPr>
          <w:rFonts w:ascii="Book Antiqua" w:hAnsi="Book Antiqua"/>
          <w:bCs/>
        </w:rPr>
        <w:t xml:space="preserve">, adres </w:t>
      </w:r>
      <w:r w:rsidRPr="0047353A">
        <w:rPr>
          <w:rFonts w:ascii="Book Antiqua" w:hAnsi="Book Antiqua"/>
          <w:bCs/>
        </w:rPr>
        <w:br/>
        <w:t>e-mail:</w:t>
      </w:r>
      <w:r>
        <w:rPr>
          <w:rFonts w:ascii="Book Antiqua" w:hAnsi="Book Antiqua"/>
          <w:bCs/>
        </w:rPr>
        <w:t xml:space="preserve"> </w:t>
      </w:r>
      <w:r w:rsidRPr="0047353A">
        <w:rPr>
          <w:rFonts w:ascii="Book Antiqua" w:hAnsi="Book Antiqua"/>
          <w:bCs/>
        </w:rPr>
        <w:t>kdebis@zamek-krolewski.pl.</w:t>
      </w:r>
    </w:p>
    <w:p w14:paraId="23D9B6A1" w14:textId="77777777" w:rsidR="00B905F4" w:rsidRDefault="00B905F4" w:rsidP="00B905F4">
      <w:pPr>
        <w:spacing w:after="0"/>
        <w:jc w:val="both"/>
        <w:rPr>
          <w:rFonts w:ascii="Book Antiqua" w:hAnsi="Book Antiqua"/>
          <w:bCs/>
        </w:rPr>
      </w:pPr>
    </w:p>
    <w:p w14:paraId="7240048B" w14:textId="77777777" w:rsidR="00B905F4" w:rsidRPr="00B905F4" w:rsidRDefault="00B905F4" w:rsidP="00B905F4">
      <w:pPr>
        <w:spacing w:after="0"/>
        <w:jc w:val="both"/>
        <w:rPr>
          <w:rFonts w:ascii="Book Antiqua" w:hAnsi="Book Antiqua"/>
          <w:b/>
          <w:bCs/>
        </w:rPr>
      </w:pPr>
      <w:r w:rsidRPr="00B905F4">
        <w:rPr>
          <w:rFonts w:ascii="Book Antiqua" w:hAnsi="Book Antiqua"/>
          <w:b/>
          <w:bCs/>
        </w:rPr>
        <w:t>X. OPIS SPOSOBU PRZYGOTOWANIA OFERTY ORAZ WYMAGANIA FORMALNE DOTYCZĄCE SKŁADANYCH OŚWIADCZEŃ I DOKUMENTÓW</w:t>
      </w:r>
    </w:p>
    <w:p w14:paraId="1CFB4255" w14:textId="5114B493" w:rsidR="00B905F4" w:rsidRPr="00077587" w:rsidRDefault="00B905F4" w:rsidP="00304414">
      <w:pPr>
        <w:pStyle w:val="Akapitzlist"/>
        <w:numPr>
          <w:ilvl w:val="0"/>
          <w:numId w:val="8"/>
        </w:numPr>
        <w:spacing w:after="0"/>
        <w:ind w:left="360"/>
        <w:jc w:val="both"/>
        <w:rPr>
          <w:rFonts w:ascii="Book Antiqua" w:hAnsi="Book Antiqua"/>
          <w:b/>
          <w:bCs/>
        </w:rPr>
      </w:pPr>
      <w:r w:rsidRPr="00B905F4">
        <w:rPr>
          <w:rFonts w:ascii="Book Antiqua" w:hAnsi="Book Antiqua"/>
          <w:bCs/>
        </w:rPr>
        <w:t>Oferta powinna być sporządzona zgodnie z For</w:t>
      </w:r>
      <w:r w:rsidR="00E81F4B">
        <w:rPr>
          <w:rFonts w:ascii="Book Antiqua" w:hAnsi="Book Antiqua"/>
          <w:bCs/>
        </w:rPr>
        <w:t xml:space="preserve">mularzem oferty stanowiącym </w:t>
      </w:r>
      <w:r w:rsidR="00E81F4B" w:rsidRPr="00E26CC7">
        <w:rPr>
          <w:rFonts w:ascii="Book Antiqua" w:hAnsi="Book Antiqua"/>
          <w:b/>
          <w:bCs/>
        </w:rPr>
        <w:t xml:space="preserve">załącznik </w:t>
      </w:r>
      <w:r w:rsidR="00E81F4B" w:rsidRPr="00077587">
        <w:rPr>
          <w:rFonts w:ascii="Book Antiqua" w:hAnsi="Book Antiqua"/>
          <w:b/>
          <w:bCs/>
        </w:rPr>
        <w:t>nr 1 do SWZ.</w:t>
      </w:r>
    </w:p>
    <w:p w14:paraId="7BFD7A78" w14:textId="77777777" w:rsidR="004131E0" w:rsidRDefault="00B905F4" w:rsidP="00304414">
      <w:pPr>
        <w:pStyle w:val="Akapitzlist"/>
        <w:numPr>
          <w:ilvl w:val="0"/>
          <w:numId w:val="8"/>
        </w:numPr>
        <w:spacing w:after="0"/>
        <w:ind w:left="360"/>
        <w:jc w:val="both"/>
        <w:rPr>
          <w:rFonts w:ascii="Book Antiqua" w:hAnsi="Book Antiqua"/>
          <w:bCs/>
        </w:rPr>
      </w:pPr>
      <w:r w:rsidRPr="00B905F4">
        <w:rPr>
          <w:rFonts w:ascii="Book Antiqua" w:hAnsi="Book Antiqua"/>
          <w:bCs/>
        </w:rPr>
        <w:t>Wraz z ofertą należy złożyć:</w:t>
      </w:r>
    </w:p>
    <w:p w14:paraId="6727FD13" w14:textId="20505605" w:rsidR="004131E0" w:rsidRPr="00A250FD" w:rsidRDefault="00B905F4" w:rsidP="00304414">
      <w:pPr>
        <w:pStyle w:val="Akapitzlist"/>
        <w:numPr>
          <w:ilvl w:val="0"/>
          <w:numId w:val="27"/>
        </w:numPr>
        <w:spacing w:after="0"/>
        <w:jc w:val="both"/>
        <w:rPr>
          <w:rFonts w:ascii="Book Antiqua" w:hAnsi="Book Antiqua"/>
          <w:bCs/>
        </w:rPr>
      </w:pPr>
      <w:r w:rsidRPr="004131E0">
        <w:rPr>
          <w:rFonts w:ascii="Book Antiqua" w:hAnsi="Book Antiqua"/>
          <w:bCs/>
        </w:rPr>
        <w:t xml:space="preserve">Oświadczenia: o braku podstaw wykluczenia lub spełniania warunków udziału </w:t>
      </w:r>
      <w:r w:rsidR="004131E0">
        <w:rPr>
          <w:rFonts w:ascii="Book Antiqua" w:hAnsi="Book Antiqua"/>
          <w:bCs/>
        </w:rPr>
        <w:br/>
      </w:r>
      <w:r w:rsidRPr="004131E0">
        <w:rPr>
          <w:rFonts w:ascii="Book Antiqua" w:hAnsi="Book Antiqua"/>
          <w:bCs/>
        </w:rPr>
        <w:t>w postępowaniu</w:t>
      </w:r>
      <w:r w:rsidRPr="00B905F4">
        <w:rPr>
          <w:noProof/>
          <w:lang w:eastAsia="pl-PL"/>
        </w:rPr>
        <w:drawing>
          <wp:inline distT="0" distB="0" distL="0" distR="0" wp14:anchorId="26F4AE46" wp14:editId="13CE85C7">
            <wp:extent cx="7620" cy="7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6A7C0C" w:rsidRPr="004131E0">
        <w:rPr>
          <w:rFonts w:ascii="Book Antiqua" w:hAnsi="Book Antiqua"/>
          <w:bCs/>
        </w:rPr>
        <w:t xml:space="preserve"> </w:t>
      </w:r>
      <w:r w:rsidRPr="004131E0">
        <w:rPr>
          <w:rFonts w:ascii="Book Antiqua" w:hAnsi="Book Antiqua"/>
          <w:bCs/>
        </w:rPr>
        <w:t xml:space="preserve">(o których </w:t>
      </w:r>
      <w:r w:rsidRPr="00A250FD">
        <w:rPr>
          <w:rFonts w:ascii="Book Antiqua" w:hAnsi="Book Antiqua"/>
          <w:bCs/>
        </w:rPr>
        <w:t xml:space="preserve">mowa </w:t>
      </w:r>
      <w:r w:rsidR="004131E0" w:rsidRPr="00A250FD">
        <w:rPr>
          <w:rFonts w:ascii="Book Antiqua" w:hAnsi="Book Antiqua"/>
          <w:bCs/>
        </w:rPr>
        <w:t xml:space="preserve">w </w:t>
      </w:r>
      <w:r w:rsidR="004131E0" w:rsidRPr="00590EEB">
        <w:rPr>
          <w:rFonts w:ascii="Book Antiqua" w:hAnsi="Book Antiqua"/>
          <w:bCs/>
        </w:rPr>
        <w:t>rozdziale</w:t>
      </w:r>
      <w:r w:rsidRPr="00590EEB">
        <w:rPr>
          <w:rFonts w:ascii="Book Antiqua" w:hAnsi="Book Antiqua"/>
          <w:bCs/>
        </w:rPr>
        <w:t xml:space="preserve"> V</w:t>
      </w:r>
      <w:r w:rsidR="0012663F" w:rsidRPr="00590EEB">
        <w:rPr>
          <w:rFonts w:ascii="Book Antiqua" w:hAnsi="Book Antiqua"/>
          <w:bCs/>
        </w:rPr>
        <w:t>III</w:t>
      </w:r>
      <w:r w:rsidRPr="00590EEB">
        <w:rPr>
          <w:rFonts w:ascii="Book Antiqua" w:hAnsi="Book Antiqua"/>
          <w:bCs/>
        </w:rPr>
        <w:t>.1 SWZ);</w:t>
      </w:r>
    </w:p>
    <w:p w14:paraId="0A5B5607" w14:textId="77777777" w:rsidR="004131E0" w:rsidRPr="00A250FD" w:rsidRDefault="00B905F4" w:rsidP="00304414">
      <w:pPr>
        <w:pStyle w:val="Akapitzlist"/>
        <w:numPr>
          <w:ilvl w:val="0"/>
          <w:numId w:val="27"/>
        </w:numPr>
        <w:spacing w:after="0"/>
        <w:jc w:val="both"/>
        <w:rPr>
          <w:rFonts w:ascii="Book Antiqua" w:hAnsi="Book Antiqua"/>
          <w:bCs/>
        </w:rPr>
      </w:pPr>
      <w:r w:rsidRPr="00A250FD">
        <w:rPr>
          <w:rFonts w:ascii="Book Antiqua" w:hAnsi="Book Antiqua"/>
          <w:bCs/>
        </w:rPr>
        <w:t xml:space="preserve">zobowiązanie podmiotu udostępniającego zasoby, o którym </w:t>
      </w:r>
      <w:r w:rsidRPr="00590EEB">
        <w:rPr>
          <w:rFonts w:ascii="Book Antiqua" w:hAnsi="Book Antiqua"/>
          <w:bCs/>
        </w:rPr>
        <w:t xml:space="preserve">mowa </w:t>
      </w:r>
      <w:r w:rsidR="004131E0" w:rsidRPr="00590EEB">
        <w:rPr>
          <w:rFonts w:ascii="Book Antiqua" w:hAnsi="Book Antiqua"/>
          <w:bCs/>
        </w:rPr>
        <w:t>w rozdziale</w:t>
      </w:r>
      <w:r w:rsidRPr="00590EEB">
        <w:rPr>
          <w:rFonts w:ascii="Book Antiqua" w:hAnsi="Book Antiqua"/>
          <w:bCs/>
        </w:rPr>
        <w:t xml:space="preserve"> VI</w:t>
      </w:r>
      <w:r w:rsidR="0012663F" w:rsidRPr="00590EEB">
        <w:rPr>
          <w:rFonts w:ascii="Book Antiqua" w:hAnsi="Book Antiqua"/>
          <w:bCs/>
        </w:rPr>
        <w:t>I</w:t>
      </w:r>
      <w:r w:rsidRPr="00A250FD">
        <w:rPr>
          <w:rFonts w:ascii="Book Antiqua" w:hAnsi="Book Antiqua"/>
          <w:bCs/>
        </w:rPr>
        <w:t xml:space="preserve"> SWZ -jeżeli dotyczy; </w:t>
      </w:r>
    </w:p>
    <w:p w14:paraId="7D1C1D5B" w14:textId="77777777" w:rsidR="004131E0" w:rsidRDefault="00B905F4" w:rsidP="00304414">
      <w:pPr>
        <w:pStyle w:val="Akapitzlist"/>
        <w:numPr>
          <w:ilvl w:val="0"/>
          <w:numId w:val="27"/>
        </w:numPr>
        <w:spacing w:after="0"/>
        <w:jc w:val="both"/>
        <w:rPr>
          <w:rFonts w:ascii="Book Antiqua" w:hAnsi="Book Antiqua"/>
          <w:bCs/>
        </w:rPr>
      </w:pPr>
      <w:r w:rsidRPr="004131E0">
        <w:rPr>
          <w:rFonts w:ascii="Book Antiqua" w:hAnsi="Book Antiqua"/>
          <w:bCs/>
        </w:rPr>
        <w:t xml:space="preserve">pełnomocnictwo (jeżeli dotyczy) wraz z dokumentami, z których wynika prawo do podpisania oferty; </w:t>
      </w:r>
    </w:p>
    <w:p w14:paraId="77E60230" w14:textId="5C33EAEB" w:rsidR="00B905F4" w:rsidRDefault="00B905F4" w:rsidP="00304414">
      <w:pPr>
        <w:pStyle w:val="Akapitzlist"/>
        <w:numPr>
          <w:ilvl w:val="0"/>
          <w:numId w:val="27"/>
        </w:numPr>
        <w:spacing w:after="0"/>
        <w:jc w:val="both"/>
        <w:rPr>
          <w:rFonts w:ascii="Book Antiqua" w:hAnsi="Book Antiqua"/>
          <w:bCs/>
        </w:rPr>
      </w:pPr>
      <w:r w:rsidRPr="004131E0">
        <w:rPr>
          <w:rFonts w:ascii="Book Antiqua" w:hAnsi="Book Antiqua"/>
          <w:bCs/>
        </w:rPr>
        <w:t>oświadczenie konsorcjum, z którego wynika, które usługi wykonają poszczególni wykonawcy - w przypadku wykonawców wspólnie ubiegających się o udzielenie zamówienia;</w:t>
      </w:r>
    </w:p>
    <w:p w14:paraId="4EC816A8" w14:textId="25CAED54" w:rsidR="00711B5D" w:rsidRPr="00034C68" w:rsidRDefault="00590EEB" w:rsidP="00304414">
      <w:pPr>
        <w:pStyle w:val="Akapitzlist"/>
        <w:numPr>
          <w:ilvl w:val="0"/>
          <w:numId w:val="27"/>
        </w:numPr>
        <w:spacing w:after="0"/>
        <w:jc w:val="both"/>
        <w:rPr>
          <w:rFonts w:ascii="Book Antiqua" w:hAnsi="Book Antiqua"/>
          <w:bCs/>
        </w:rPr>
      </w:pPr>
      <w:r w:rsidRPr="00034C68">
        <w:rPr>
          <w:rFonts w:ascii="Book Antiqua" w:hAnsi="Book Antiqua"/>
          <w:bCs/>
        </w:rPr>
        <w:t>przykładowe druki wymienione w rozdziale XVI.1 SWZ.</w:t>
      </w:r>
    </w:p>
    <w:p w14:paraId="4DEEEAE4" w14:textId="77777777" w:rsidR="00B905F4" w:rsidRPr="006A7C0C" w:rsidRDefault="00B905F4" w:rsidP="00304414">
      <w:pPr>
        <w:pStyle w:val="Akapitzlist"/>
        <w:numPr>
          <w:ilvl w:val="0"/>
          <w:numId w:val="8"/>
        </w:numPr>
        <w:spacing w:after="0"/>
        <w:ind w:left="360"/>
        <w:jc w:val="both"/>
        <w:rPr>
          <w:rFonts w:ascii="Book Antiqua" w:hAnsi="Book Antiqua"/>
          <w:bCs/>
        </w:rPr>
      </w:pPr>
      <w:r w:rsidRPr="006A7C0C">
        <w:rPr>
          <w:rFonts w:ascii="Book Antiqua" w:hAnsi="Book Antiqua"/>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1B6059E" w14:textId="77777777" w:rsidR="006A7C0C" w:rsidRDefault="00B905F4" w:rsidP="00E81F4B">
      <w:pPr>
        <w:spacing w:after="0"/>
        <w:ind w:left="340"/>
        <w:jc w:val="both"/>
        <w:rPr>
          <w:rFonts w:ascii="Book Antiqua" w:hAnsi="Book Antiqua"/>
          <w:bCs/>
        </w:rPr>
      </w:pPr>
      <w:r w:rsidRPr="00B905F4">
        <w:rPr>
          <w:rFonts w:ascii="Book Antiqua" w:hAnsi="Book Antiqua"/>
          <w:bCs/>
        </w:rPr>
        <w:t>Wykonawca nie jest zobowiązany do złożenia ww. dokumentów, jeżeli zamawiający może je uzyskać za pomocą bezpłatnych i ogólnodostępnych baz danych, o ile wykonawca wskazał dane umożliwiające dostęp do tych dokumentów.</w:t>
      </w:r>
    </w:p>
    <w:p w14:paraId="1F02619B" w14:textId="77777777" w:rsidR="00B905F4" w:rsidRPr="006A7C0C" w:rsidRDefault="00B905F4" w:rsidP="00304414">
      <w:pPr>
        <w:pStyle w:val="Akapitzlist"/>
        <w:numPr>
          <w:ilvl w:val="0"/>
          <w:numId w:val="8"/>
        </w:numPr>
        <w:spacing w:after="0"/>
        <w:ind w:left="360"/>
        <w:jc w:val="both"/>
        <w:rPr>
          <w:rFonts w:ascii="Book Antiqua" w:hAnsi="Book Antiqua"/>
          <w:bCs/>
        </w:rPr>
      </w:pPr>
      <w:r w:rsidRPr="006A7C0C">
        <w:rPr>
          <w:rFonts w:ascii="Book Antiqua" w:hAnsi="Book Antiqua"/>
          <w:bCs/>
        </w:rPr>
        <w:t>Oferta oraz pozostałe oświadc</w:t>
      </w:r>
      <w:r w:rsidR="006A7C0C">
        <w:rPr>
          <w:rFonts w:ascii="Book Antiqua" w:hAnsi="Book Antiqua"/>
          <w:bCs/>
        </w:rPr>
        <w:t>zenia i dokumenty, dla których Z</w:t>
      </w:r>
      <w:r w:rsidRPr="006A7C0C">
        <w:rPr>
          <w:rFonts w:ascii="Book Antiqua" w:hAnsi="Book Antiqua"/>
          <w:bCs/>
        </w:rPr>
        <w:t>amawiający określił wzory w formie formularzy zamieszczonych w załącznikach do SWZ, powinny być sporządzone zgodnie z tymi wzorami, co do treści oraz opisu kolumn i wierszy.</w:t>
      </w:r>
    </w:p>
    <w:p w14:paraId="39673DAB" w14:textId="77777777" w:rsidR="00B905F4" w:rsidRPr="00B905F4" w:rsidRDefault="00B905F4" w:rsidP="00304414">
      <w:pPr>
        <w:numPr>
          <w:ilvl w:val="0"/>
          <w:numId w:val="8"/>
        </w:numPr>
        <w:spacing w:after="0"/>
        <w:ind w:left="360"/>
        <w:jc w:val="both"/>
        <w:rPr>
          <w:rFonts w:ascii="Book Antiqua" w:hAnsi="Book Antiqua"/>
          <w:bCs/>
        </w:rPr>
      </w:pPr>
      <w:r w:rsidRPr="00B905F4">
        <w:rPr>
          <w:rFonts w:ascii="Book Antiqua" w:hAnsi="Book Antiqua"/>
          <w:bCs/>
        </w:rPr>
        <w:t>Oferta powinna być sporządzona w języku polskim.</w:t>
      </w:r>
    </w:p>
    <w:p w14:paraId="48B5921A" w14:textId="28AAC9EB" w:rsidR="006A7C0C" w:rsidRDefault="00B905F4" w:rsidP="00304414">
      <w:pPr>
        <w:numPr>
          <w:ilvl w:val="0"/>
          <w:numId w:val="8"/>
        </w:numPr>
        <w:spacing w:after="0"/>
        <w:ind w:left="360"/>
        <w:jc w:val="both"/>
        <w:rPr>
          <w:rFonts w:ascii="Book Antiqua" w:hAnsi="Book Antiqua"/>
          <w:bCs/>
        </w:rPr>
      </w:pPr>
      <w:r w:rsidRPr="00B905F4">
        <w:rPr>
          <w:rFonts w:ascii="Book Antiqua" w:hAnsi="Book Antiqua"/>
          <w:bCs/>
        </w:rPr>
        <w:t xml:space="preserve">Podmiotowe środki dowodowe lub inne dokumenty, w tym dokumenty potwierdzające umocowanie do reprezentowania, sporządzone w języku obcym przekazuje się wraz </w:t>
      </w:r>
      <w:r w:rsidR="004131E0">
        <w:rPr>
          <w:rFonts w:ascii="Book Antiqua" w:hAnsi="Book Antiqua"/>
          <w:bCs/>
        </w:rPr>
        <w:br/>
      </w:r>
      <w:r w:rsidRPr="00B905F4">
        <w:rPr>
          <w:rFonts w:ascii="Book Antiqua" w:hAnsi="Book Antiqua"/>
          <w:bCs/>
        </w:rPr>
        <w:t>z tłumaczeniem na język polski.</w:t>
      </w:r>
    </w:p>
    <w:p w14:paraId="06D32267" w14:textId="0A1D184C" w:rsidR="00711B5D" w:rsidRPr="005265D4" w:rsidRDefault="00711B5D" w:rsidP="00304414">
      <w:pPr>
        <w:numPr>
          <w:ilvl w:val="0"/>
          <w:numId w:val="8"/>
        </w:numPr>
        <w:spacing w:after="0"/>
        <w:ind w:left="360"/>
        <w:jc w:val="both"/>
        <w:rPr>
          <w:rFonts w:ascii="Book Antiqua" w:hAnsi="Book Antiqua"/>
          <w:bCs/>
        </w:rPr>
      </w:pPr>
      <w:r w:rsidRPr="005265D4">
        <w:rPr>
          <w:rFonts w:ascii="Book Antiqua" w:hAnsi="Book Antiqua"/>
          <w:bCs/>
        </w:rPr>
        <w:t xml:space="preserve">Przykładowe druki należy złożyć w sposób zabezpieczający nienaruszalność do terminu otwarcia ofert, w zamkniętej kopercie/opakowaniu, w siedzibie Zamawiającego </w:t>
      </w:r>
      <w:r w:rsidR="009739BF" w:rsidRPr="005265D4">
        <w:rPr>
          <w:rFonts w:ascii="Book Antiqua" w:hAnsi="Book Antiqua"/>
          <w:bCs/>
        </w:rPr>
        <w:br/>
      </w:r>
      <w:r w:rsidRPr="005265D4">
        <w:rPr>
          <w:rFonts w:ascii="Book Antiqua" w:hAnsi="Book Antiqua"/>
          <w:bCs/>
        </w:rPr>
        <w:t xml:space="preserve">i oznakować w następujący sposób: </w:t>
      </w:r>
    </w:p>
    <w:p w14:paraId="6CDB8728" w14:textId="77777777" w:rsidR="00711B5D" w:rsidRPr="005265D4" w:rsidRDefault="00711B5D" w:rsidP="00711B5D">
      <w:pPr>
        <w:spacing w:after="0"/>
        <w:ind w:left="360"/>
        <w:jc w:val="both"/>
        <w:rPr>
          <w:rFonts w:ascii="Book Antiqua" w:hAnsi="Book Antiqua"/>
          <w:bCs/>
        </w:rPr>
      </w:pPr>
      <w:r w:rsidRPr="005265D4">
        <w:rPr>
          <w:rFonts w:ascii="Book Antiqua" w:hAnsi="Book Antiqua"/>
          <w:bCs/>
        </w:rPr>
        <w:t>„ZAMEK KRÓLEWSKI W WARSZAWIE – MUZEUM</w:t>
      </w:r>
    </w:p>
    <w:p w14:paraId="3CDCFD25" w14:textId="77777777" w:rsidR="00711B5D" w:rsidRPr="005265D4" w:rsidRDefault="00711B5D" w:rsidP="00711B5D">
      <w:pPr>
        <w:spacing w:after="0"/>
        <w:ind w:left="360"/>
        <w:jc w:val="both"/>
        <w:rPr>
          <w:rFonts w:ascii="Book Antiqua" w:hAnsi="Book Antiqua"/>
          <w:bCs/>
        </w:rPr>
      </w:pPr>
      <w:r w:rsidRPr="005265D4">
        <w:rPr>
          <w:rFonts w:ascii="Book Antiqua" w:hAnsi="Book Antiqua"/>
          <w:bCs/>
        </w:rPr>
        <w:t xml:space="preserve">Plac Zamkowy 4, 00-277 Warszawa </w:t>
      </w:r>
    </w:p>
    <w:p w14:paraId="04E858C6" w14:textId="3C202257" w:rsidR="00711B5D" w:rsidRPr="005265D4" w:rsidRDefault="00B1085E" w:rsidP="00711B5D">
      <w:pPr>
        <w:spacing w:after="0"/>
        <w:ind w:left="360"/>
        <w:jc w:val="both"/>
        <w:rPr>
          <w:rFonts w:ascii="Book Antiqua" w:hAnsi="Book Antiqua"/>
          <w:bCs/>
        </w:rPr>
      </w:pPr>
      <w:r w:rsidRPr="005265D4">
        <w:rPr>
          <w:rFonts w:ascii="Book Antiqua" w:hAnsi="Book Antiqua"/>
          <w:bCs/>
        </w:rPr>
        <w:t>Druki</w:t>
      </w:r>
      <w:r w:rsidR="009E5D16" w:rsidRPr="005265D4">
        <w:rPr>
          <w:rFonts w:ascii="Book Antiqua" w:hAnsi="Book Antiqua"/>
          <w:bCs/>
        </w:rPr>
        <w:t xml:space="preserve"> do</w:t>
      </w:r>
      <w:r w:rsidR="00711B5D" w:rsidRPr="005265D4">
        <w:rPr>
          <w:rFonts w:ascii="Book Antiqua" w:hAnsi="Book Antiqua"/>
          <w:bCs/>
        </w:rPr>
        <w:t xml:space="preserve"> przetargu na usł</w:t>
      </w:r>
      <w:r w:rsidR="009E5D16" w:rsidRPr="005265D4">
        <w:rPr>
          <w:rFonts w:ascii="Book Antiqua" w:hAnsi="Book Antiqua"/>
          <w:bCs/>
        </w:rPr>
        <w:t>ugi poligraficzne ZN.26.1.1.2022</w:t>
      </w:r>
      <w:r w:rsidR="00711B5D" w:rsidRPr="005265D4">
        <w:rPr>
          <w:rFonts w:ascii="Book Antiqua" w:hAnsi="Book Antiqua"/>
          <w:bCs/>
        </w:rPr>
        <w:t>.</w:t>
      </w:r>
    </w:p>
    <w:p w14:paraId="60A25FB9" w14:textId="2FFAD094" w:rsidR="00711B5D" w:rsidRPr="005265D4" w:rsidRDefault="00711B5D" w:rsidP="00711B5D">
      <w:pPr>
        <w:spacing w:after="0"/>
        <w:ind w:left="360"/>
        <w:jc w:val="both"/>
        <w:rPr>
          <w:rFonts w:ascii="Book Antiqua" w:hAnsi="Book Antiqua"/>
          <w:bCs/>
        </w:rPr>
      </w:pPr>
      <w:r w:rsidRPr="005265D4">
        <w:rPr>
          <w:rFonts w:ascii="Book Antiqua" w:hAnsi="Book Antiqua"/>
          <w:bCs/>
        </w:rPr>
        <w:t xml:space="preserve">Nie otwierać przed dniem </w:t>
      </w:r>
      <w:r w:rsidR="00034C68">
        <w:rPr>
          <w:rFonts w:ascii="Book Antiqua" w:hAnsi="Book Antiqua"/>
          <w:bCs/>
        </w:rPr>
        <w:t>24</w:t>
      </w:r>
      <w:r w:rsidR="00590EEB" w:rsidRPr="005265D4">
        <w:rPr>
          <w:rFonts w:ascii="Book Antiqua" w:hAnsi="Book Antiqua"/>
          <w:bCs/>
        </w:rPr>
        <w:t>.02.2022 r. godz. 12.0</w:t>
      </w:r>
      <w:r w:rsidRPr="005265D4">
        <w:rPr>
          <w:rFonts w:ascii="Book Antiqua" w:hAnsi="Book Antiqua"/>
          <w:bCs/>
        </w:rPr>
        <w:t>0”</w:t>
      </w:r>
    </w:p>
    <w:p w14:paraId="5109804E" w14:textId="6F04A37E" w:rsidR="00711B5D" w:rsidRPr="00CC01E8" w:rsidRDefault="00711B5D" w:rsidP="00CC01E8">
      <w:pPr>
        <w:spacing w:after="0"/>
        <w:ind w:left="360"/>
        <w:jc w:val="both"/>
        <w:rPr>
          <w:rFonts w:ascii="Book Antiqua" w:hAnsi="Book Antiqua"/>
          <w:bCs/>
        </w:rPr>
      </w:pPr>
      <w:r w:rsidRPr="005265D4">
        <w:rPr>
          <w:rFonts w:ascii="Book Antiqua" w:hAnsi="Book Antiqua"/>
          <w:bCs/>
        </w:rPr>
        <w:t>i opatrzyć nazwą i dokładnym adresem Wykonawcy.</w:t>
      </w:r>
    </w:p>
    <w:p w14:paraId="78B2C622" w14:textId="31149A2D" w:rsidR="00B905F4" w:rsidRPr="006A7C0C" w:rsidRDefault="00B905F4" w:rsidP="00304414">
      <w:pPr>
        <w:numPr>
          <w:ilvl w:val="0"/>
          <w:numId w:val="8"/>
        </w:numPr>
        <w:spacing w:after="0"/>
        <w:ind w:left="360"/>
        <w:jc w:val="both"/>
        <w:rPr>
          <w:rFonts w:ascii="Book Antiqua" w:hAnsi="Book Antiqua"/>
          <w:bCs/>
        </w:rPr>
      </w:pPr>
      <w:r w:rsidRPr="006A7C0C">
        <w:rPr>
          <w:rFonts w:ascii="Book Antiqua" w:hAnsi="Book Antiqua"/>
          <w:bCs/>
        </w:rPr>
        <w:t xml:space="preserve">Wszystkie koszty związane z uczestnictwem w postępowaniu, w tym związane </w:t>
      </w:r>
      <w:r w:rsidR="004131E0">
        <w:rPr>
          <w:rFonts w:ascii="Book Antiqua" w:hAnsi="Book Antiqua"/>
          <w:bCs/>
        </w:rPr>
        <w:br/>
      </w:r>
      <w:r w:rsidRPr="006A7C0C">
        <w:rPr>
          <w:rFonts w:ascii="Book Antiqua" w:hAnsi="Book Antiqua"/>
          <w:bCs/>
        </w:rPr>
        <w:t>z przygotowaniem i złożeniem oferty ponosi wykonawca składający ofertę. Zamawiający nie przewiduje zwrotu kosztów udziału w postępowaniu.</w:t>
      </w:r>
    </w:p>
    <w:p w14:paraId="7D680C9F" w14:textId="77777777" w:rsidR="00225F39" w:rsidRDefault="00225F39" w:rsidP="00B905F4">
      <w:pPr>
        <w:spacing w:after="0"/>
        <w:jc w:val="both"/>
        <w:rPr>
          <w:rFonts w:ascii="Book Antiqua" w:hAnsi="Book Antiqua"/>
          <w:b/>
          <w:bCs/>
        </w:rPr>
      </w:pPr>
    </w:p>
    <w:p w14:paraId="1BB91CC9" w14:textId="77777777" w:rsidR="00B905F4" w:rsidRPr="00B905F4" w:rsidRDefault="006A7C0C" w:rsidP="00B905F4">
      <w:pPr>
        <w:spacing w:after="0"/>
        <w:jc w:val="both"/>
        <w:rPr>
          <w:rFonts w:ascii="Book Antiqua" w:hAnsi="Book Antiqua"/>
          <w:b/>
          <w:bCs/>
        </w:rPr>
      </w:pPr>
      <w:r>
        <w:rPr>
          <w:rFonts w:ascii="Book Antiqua" w:hAnsi="Book Antiqua"/>
          <w:b/>
          <w:bCs/>
        </w:rPr>
        <w:lastRenderedPageBreak/>
        <w:t xml:space="preserve">XI. SPOSÓB </w:t>
      </w:r>
      <w:r w:rsidRPr="00B905F4">
        <w:rPr>
          <w:rFonts w:ascii="Book Antiqua" w:hAnsi="Book Antiqua"/>
          <w:b/>
          <w:bCs/>
        </w:rPr>
        <w:t>ZŁOŻENIA OFERTY</w:t>
      </w:r>
    </w:p>
    <w:p w14:paraId="27920996" w14:textId="77777777" w:rsidR="00BC7829" w:rsidRPr="00BC7829" w:rsidRDefault="006A7C0C" w:rsidP="00304414">
      <w:pPr>
        <w:numPr>
          <w:ilvl w:val="0"/>
          <w:numId w:val="9"/>
        </w:numPr>
        <w:spacing w:after="0"/>
        <w:ind w:left="360"/>
        <w:jc w:val="both"/>
        <w:rPr>
          <w:rFonts w:ascii="Book Antiqua" w:hAnsi="Book Antiqua"/>
          <w:bCs/>
        </w:rPr>
      </w:pPr>
      <w:r w:rsidRPr="00BC7829">
        <w:rPr>
          <w:rFonts w:ascii="Book Antiqua" w:hAnsi="Book Antiqua"/>
          <w:bCs/>
        </w:rPr>
        <w:t>Wykonawca może złożyć tylko jedną ofertę.</w:t>
      </w:r>
    </w:p>
    <w:p w14:paraId="28868CAC" w14:textId="77777777" w:rsidR="00BC7829" w:rsidRDefault="00B905F4" w:rsidP="00304414">
      <w:pPr>
        <w:numPr>
          <w:ilvl w:val="0"/>
          <w:numId w:val="9"/>
        </w:numPr>
        <w:spacing w:after="0"/>
        <w:ind w:left="360"/>
        <w:jc w:val="both"/>
        <w:rPr>
          <w:rFonts w:ascii="Book Antiqua" w:hAnsi="Book Antiqua"/>
          <w:bCs/>
        </w:rPr>
      </w:pPr>
      <w:r w:rsidRPr="00BC7829">
        <w:rPr>
          <w:rFonts w:ascii="Book Antiqua" w:hAnsi="Book Antiqua"/>
          <w:bCs/>
        </w:rPr>
        <w:t xml:space="preserve">Wykonawca składa ofertę za pośrednictwem „Formularza do złożenia, zmiany, wycofania oferty lub wniosku” dostępnego na </w:t>
      </w:r>
      <w:proofErr w:type="spellStart"/>
      <w:r w:rsidRPr="00BC7829">
        <w:rPr>
          <w:rFonts w:ascii="Book Antiqua" w:hAnsi="Book Antiqua"/>
          <w:bCs/>
        </w:rPr>
        <w:t>ePUAP</w:t>
      </w:r>
      <w:proofErr w:type="spellEnd"/>
      <w:r w:rsidRPr="00BC7829">
        <w:rPr>
          <w:rFonts w:ascii="Book Antiqua" w:hAnsi="Book Antiqua"/>
          <w:bCs/>
        </w:rPr>
        <w:t xml:space="preserve"> i udostępnionego również na </w:t>
      </w:r>
      <w:proofErr w:type="spellStart"/>
      <w:r w:rsidRPr="00BC7829">
        <w:rPr>
          <w:rFonts w:ascii="Book Antiqua" w:hAnsi="Book Antiqua"/>
          <w:bCs/>
        </w:rPr>
        <w:t>miniPortalu</w:t>
      </w:r>
      <w:proofErr w:type="spellEnd"/>
      <w:r w:rsidRPr="00BC7829">
        <w:rPr>
          <w:rFonts w:ascii="Book Antiqua" w:hAnsi="Book Antiqua"/>
          <w:bCs/>
        </w:rPr>
        <w:t xml:space="preserve">. Sposób złożenia oferty opisany został w Instrukcji użytkownika dostępnej na </w:t>
      </w:r>
      <w:proofErr w:type="spellStart"/>
      <w:r w:rsidRPr="00BC7829">
        <w:rPr>
          <w:rFonts w:ascii="Book Antiqua" w:hAnsi="Book Antiqua"/>
          <w:bCs/>
        </w:rPr>
        <w:t>miniPortalu</w:t>
      </w:r>
      <w:proofErr w:type="spellEnd"/>
      <w:r w:rsidRPr="00BC7829">
        <w:rPr>
          <w:rFonts w:ascii="Book Antiqua" w:hAnsi="Book Antiqua"/>
          <w:bCs/>
        </w:rPr>
        <w:t>.</w:t>
      </w:r>
    </w:p>
    <w:p w14:paraId="4CCF5968" w14:textId="77777777" w:rsidR="00BC7829" w:rsidRDefault="00B905F4" w:rsidP="00304414">
      <w:pPr>
        <w:numPr>
          <w:ilvl w:val="0"/>
          <w:numId w:val="9"/>
        </w:numPr>
        <w:spacing w:after="0"/>
        <w:ind w:left="360"/>
        <w:jc w:val="both"/>
        <w:rPr>
          <w:rFonts w:ascii="Book Antiqua" w:hAnsi="Book Antiqua"/>
          <w:bCs/>
        </w:rPr>
      </w:pPr>
      <w:r w:rsidRPr="00BC7829">
        <w:rPr>
          <w:rFonts w:ascii="Book Antiqua" w:hAnsi="Book Antiqua"/>
          <w:bCs/>
        </w:rPr>
        <w:t>Ofertę składa się, pod rygorem nieważności, w formie elektronicznej (opatrzonej kwalifikowanym podpisem elektronicznym) lub w postaci elektronicznej opatrzonej podpisem zaufanym lub podpisem osobistym.</w:t>
      </w:r>
    </w:p>
    <w:p w14:paraId="49A5CA17" w14:textId="77777777" w:rsidR="00BC7829" w:rsidRDefault="00B905F4" w:rsidP="00304414">
      <w:pPr>
        <w:numPr>
          <w:ilvl w:val="0"/>
          <w:numId w:val="9"/>
        </w:numPr>
        <w:spacing w:after="0"/>
        <w:ind w:left="360"/>
        <w:jc w:val="both"/>
        <w:rPr>
          <w:rFonts w:ascii="Book Antiqua" w:hAnsi="Book Antiqua"/>
          <w:bCs/>
        </w:rPr>
      </w:pPr>
      <w:r w:rsidRPr="00BC7829">
        <w:rPr>
          <w:rFonts w:ascii="Book Antiqua" w:hAnsi="Book Antiqua"/>
          <w:bCs/>
        </w:rPr>
        <w:t>Sposób złożenia oferty, w tym zaszyfrowania oferty, opisany został w „Instrukcji użytkownika”, dostępnej na stronie:</w:t>
      </w:r>
      <w:r w:rsidR="00BC7829">
        <w:rPr>
          <w:rFonts w:ascii="Book Antiqua" w:hAnsi="Book Antiqua"/>
          <w:bCs/>
        </w:rPr>
        <w:t xml:space="preserve"> https://miniportal.uzp.gov.pl/</w:t>
      </w:r>
      <w:r w:rsidRPr="00BC7829">
        <w:rPr>
          <w:rFonts w:ascii="Book Antiqua" w:hAnsi="Book Antiqua"/>
          <w:bCs/>
        </w:rPr>
        <w:t>.</w:t>
      </w:r>
    </w:p>
    <w:p w14:paraId="7846AFFD" w14:textId="77777777" w:rsidR="00BC7829" w:rsidRDefault="00B905F4" w:rsidP="00304414">
      <w:pPr>
        <w:numPr>
          <w:ilvl w:val="0"/>
          <w:numId w:val="9"/>
        </w:numPr>
        <w:spacing w:after="0"/>
        <w:ind w:left="360"/>
        <w:jc w:val="both"/>
        <w:rPr>
          <w:rFonts w:ascii="Book Antiqua" w:hAnsi="Book Antiqua"/>
          <w:bCs/>
        </w:rPr>
      </w:pPr>
      <w:r w:rsidRPr="00BC7829">
        <w:rPr>
          <w:rFonts w:ascii="Book Antiqua" w:hAnsi="Book Antiqua"/>
          <w:bCs/>
        </w:rPr>
        <w:t>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w:t>
      </w:r>
    </w:p>
    <w:p w14:paraId="4ADA82BB" w14:textId="77777777" w:rsidR="00BC7829" w:rsidRDefault="00B905F4" w:rsidP="00304414">
      <w:pPr>
        <w:numPr>
          <w:ilvl w:val="0"/>
          <w:numId w:val="9"/>
        </w:numPr>
        <w:spacing w:after="0"/>
        <w:ind w:left="360"/>
        <w:jc w:val="both"/>
        <w:rPr>
          <w:rFonts w:ascii="Book Antiqua" w:hAnsi="Book Antiqua"/>
          <w:bCs/>
        </w:rPr>
      </w:pPr>
      <w:r w:rsidRPr="00BC7829">
        <w:rPr>
          <w:rFonts w:ascii="Book Antiqua" w:hAnsi="Book Antiqua"/>
          <w:bCs/>
        </w:rPr>
        <w:t>Oferta może być złożona tylko do upływu terminu składania ofert.</w:t>
      </w:r>
    </w:p>
    <w:p w14:paraId="3BD629A8" w14:textId="77777777" w:rsidR="00BC7829" w:rsidRDefault="00B905F4" w:rsidP="00304414">
      <w:pPr>
        <w:numPr>
          <w:ilvl w:val="0"/>
          <w:numId w:val="9"/>
        </w:numPr>
        <w:spacing w:after="0"/>
        <w:ind w:left="360"/>
        <w:jc w:val="both"/>
        <w:rPr>
          <w:rFonts w:ascii="Book Antiqua" w:hAnsi="Book Antiqua"/>
          <w:bCs/>
        </w:rPr>
      </w:pPr>
      <w:r w:rsidRPr="00BC7829">
        <w:rPr>
          <w:rFonts w:ascii="Book Antiqua" w:hAnsi="Book Antiqua"/>
          <w:bCs/>
        </w:rPr>
        <w:t xml:space="preserve">Wykonawca może przed upływem terminu do składania ofert wycofać ofertę za pośrednictwem „Formularza do złożenia, zmiany, wycofania oferty lub wniosku” dostępnego na </w:t>
      </w:r>
      <w:proofErr w:type="spellStart"/>
      <w:r w:rsidRPr="00BC7829">
        <w:rPr>
          <w:rFonts w:ascii="Book Antiqua" w:hAnsi="Book Antiqua"/>
          <w:bCs/>
        </w:rPr>
        <w:t>ePUAP</w:t>
      </w:r>
      <w:proofErr w:type="spellEnd"/>
      <w:r w:rsidRPr="00BC7829">
        <w:rPr>
          <w:rFonts w:ascii="Book Antiqua" w:hAnsi="Book Antiqua"/>
          <w:bCs/>
        </w:rPr>
        <w:t xml:space="preserve"> i udostępnionego również na </w:t>
      </w:r>
      <w:proofErr w:type="spellStart"/>
      <w:r w:rsidRPr="00BC7829">
        <w:rPr>
          <w:rFonts w:ascii="Book Antiqua" w:hAnsi="Book Antiqua"/>
          <w:bCs/>
        </w:rPr>
        <w:t>miniPortalu</w:t>
      </w:r>
      <w:proofErr w:type="spellEnd"/>
      <w:r w:rsidRPr="00BC7829">
        <w:rPr>
          <w:rFonts w:ascii="Book Antiqua" w:hAnsi="Book Antiqua"/>
          <w:bCs/>
        </w:rPr>
        <w:t xml:space="preserve">. Sposób wycofania oferty został opisany w „Instrukcji użytkownika” dostępnej na </w:t>
      </w:r>
      <w:proofErr w:type="spellStart"/>
      <w:r w:rsidRPr="00BC7829">
        <w:rPr>
          <w:rFonts w:ascii="Book Antiqua" w:hAnsi="Book Antiqua"/>
          <w:bCs/>
        </w:rPr>
        <w:t>miniPortalu</w:t>
      </w:r>
      <w:proofErr w:type="spellEnd"/>
      <w:r w:rsidRPr="00BC7829">
        <w:rPr>
          <w:rFonts w:ascii="Book Antiqua" w:hAnsi="Book Antiqua"/>
          <w:bCs/>
        </w:rPr>
        <w:t>.</w:t>
      </w:r>
    </w:p>
    <w:p w14:paraId="2208F730" w14:textId="77777777" w:rsidR="00B905F4" w:rsidRDefault="00B905F4" w:rsidP="00304414">
      <w:pPr>
        <w:numPr>
          <w:ilvl w:val="0"/>
          <w:numId w:val="9"/>
        </w:numPr>
        <w:spacing w:after="0"/>
        <w:ind w:left="360"/>
        <w:jc w:val="both"/>
        <w:rPr>
          <w:rFonts w:ascii="Book Antiqua" w:hAnsi="Book Antiqua"/>
          <w:bCs/>
        </w:rPr>
      </w:pPr>
      <w:r w:rsidRPr="00BC7829">
        <w:rPr>
          <w:rFonts w:ascii="Book Antiqua" w:hAnsi="Book Antiqua"/>
          <w:bCs/>
        </w:rPr>
        <w:t>Wykonawca po upływie terminu do składania ofert nie może skutecznie dokonać zmiany ani wycofać złożonej oferty. Zamawiający odrzuci ofertę złożoną po terminie składania ofert.</w:t>
      </w:r>
    </w:p>
    <w:p w14:paraId="4CFFA828" w14:textId="77777777" w:rsidR="00BC7829" w:rsidRDefault="00BC7829" w:rsidP="00BC7829">
      <w:pPr>
        <w:spacing w:after="0"/>
        <w:ind w:left="360"/>
        <w:jc w:val="both"/>
        <w:rPr>
          <w:rFonts w:ascii="Book Antiqua" w:hAnsi="Book Antiqua"/>
          <w:bCs/>
        </w:rPr>
      </w:pPr>
    </w:p>
    <w:p w14:paraId="06E2D775" w14:textId="77777777" w:rsidR="00225F39" w:rsidRPr="00B905F4" w:rsidRDefault="00225F39" w:rsidP="00225F39">
      <w:pPr>
        <w:spacing w:after="0"/>
        <w:jc w:val="both"/>
        <w:rPr>
          <w:rFonts w:ascii="Book Antiqua" w:hAnsi="Book Antiqua"/>
          <w:b/>
          <w:bCs/>
        </w:rPr>
      </w:pPr>
      <w:r>
        <w:rPr>
          <w:rFonts w:ascii="Book Antiqua" w:hAnsi="Book Antiqua"/>
          <w:b/>
          <w:bCs/>
        </w:rPr>
        <w:t>XI</w:t>
      </w:r>
      <w:r w:rsidRPr="00B905F4">
        <w:rPr>
          <w:rFonts w:ascii="Book Antiqua" w:hAnsi="Book Antiqua"/>
          <w:b/>
          <w:bCs/>
        </w:rPr>
        <w:t>I. SPOSÓB OBLICZENIA CENY OFERTY</w:t>
      </w:r>
    </w:p>
    <w:p w14:paraId="47705D93" w14:textId="77777777" w:rsidR="00225F39" w:rsidRPr="00225F39" w:rsidRDefault="00225F39" w:rsidP="00304414">
      <w:pPr>
        <w:numPr>
          <w:ilvl w:val="0"/>
          <w:numId w:val="11"/>
        </w:numPr>
        <w:spacing w:after="0"/>
        <w:ind w:left="360"/>
        <w:jc w:val="both"/>
        <w:rPr>
          <w:rFonts w:ascii="Book Antiqua" w:hAnsi="Book Antiqua"/>
          <w:bCs/>
        </w:rPr>
      </w:pPr>
      <w:r w:rsidRPr="00225F39">
        <w:rPr>
          <w:rFonts w:ascii="Book Antiqua" w:hAnsi="Book Antiqua"/>
          <w:bCs/>
        </w:rPr>
        <w:t>W Formularzu oferty wykonawca powinien podać: cenę netto, brutto, stawkę podatku VAT, za realizację przedmiotu zamówienia.</w:t>
      </w:r>
    </w:p>
    <w:p w14:paraId="3CC2A17A" w14:textId="77777777" w:rsidR="00225F39" w:rsidRPr="00B905F4" w:rsidRDefault="00225F39" w:rsidP="00304414">
      <w:pPr>
        <w:numPr>
          <w:ilvl w:val="0"/>
          <w:numId w:val="11"/>
        </w:numPr>
        <w:spacing w:after="0"/>
        <w:ind w:left="360"/>
        <w:jc w:val="both"/>
        <w:rPr>
          <w:rFonts w:ascii="Book Antiqua" w:hAnsi="Book Antiqua"/>
          <w:bCs/>
        </w:rPr>
      </w:pPr>
      <w:r w:rsidRPr="00B905F4">
        <w:rPr>
          <w:rFonts w:ascii="Book Antiqua" w:hAnsi="Book Antiqua"/>
          <w:bCs/>
        </w:rPr>
        <w:t>Zaoferowana cena musi uwzględniać wszystkie koszty związane z realizacją przedmiotu zamówienia zgodnie z opisem przedmiotu zamówienia oraz Wzorem umowy, określonymi w niniejszej SWZ.</w:t>
      </w:r>
    </w:p>
    <w:p w14:paraId="11B98D54" w14:textId="77777777" w:rsidR="00225F39" w:rsidRPr="00B905F4" w:rsidRDefault="00225F39" w:rsidP="00304414">
      <w:pPr>
        <w:numPr>
          <w:ilvl w:val="0"/>
          <w:numId w:val="11"/>
        </w:numPr>
        <w:spacing w:after="0"/>
        <w:ind w:left="360"/>
        <w:jc w:val="both"/>
        <w:rPr>
          <w:rFonts w:ascii="Book Antiqua" w:hAnsi="Book Antiqua"/>
          <w:bCs/>
        </w:rPr>
      </w:pPr>
      <w:r w:rsidRPr="00B905F4">
        <w:rPr>
          <w:rFonts w:ascii="Book Antiqua" w:hAnsi="Book Antiqua"/>
          <w:bCs/>
        </w:rPr>
        <w:t>Ceny muszą być podane i wyliczone w zaokrągleniu do dwóch miejsc po przecinku (zasada zaokrąglania poniżej 5 należy końcówkę pominąć, równe i powyżej 5 należy zaokrąglić w górę).</w:t>
      </w:r>
    </w:p>
    <w:p w14:paraId="4E51F779" w14:textId="77777777" w:rsidR="00711B5D" w:rsidRDefault="00225F39" w:rsidP="00304414">
      <w:pPr>
        <w:numPr>
          <w:ilvl w:val="0"/>
          <w:numId w:val="11"/>
        </w:numPr>
        <w:spacing w:after="0"/>
        <w:ind w:left="360"/>
        <w:jc w:val="both"/>
        <w:rPr>
          <w:rFonts w:ascii="Book Antiqua" w:hAnsi="Book Antiqua"/>
          <w:bCs/>
        </w:rPr>
      </w:pPr>
      <w:r w:rsidRPr="00B905F4">
        <w:rPr>
          <w:rFonts w:ascii="Book Antiqua" w:hAnsi="Book Antiqua"/>
          <w:bCs/>
        </w:rPr>
        <w:t>Cena oferty winna być wyrażona w złotych polskich (PLN).</w:t>
      </w:r>
    </w:p>
    <w:p w14:paraId="50075E70" w14:textId="3BEEAC3A" w:rsidR="00711B5D" w:rsidRPr="00590EEB" w:rsidRDefault="00711B5D" w:rsidP="00304414">
      <w:pPr>
        <w:numPr>
          <w:ilvl w:val="0"/>
          <w:numId w:val="11"/>
        </w:numPr>
        <w:spacing w:after="0"/>
        <w:ind w:left="360"/>
        <w:jc w:val="both"/>
        <w:rPr>
          <w:rFonts w:ascii="Book Antiqua" w:hAnsi="Book Antiqua"/>
          <w:bCs/>
        </w:rPr>
      </w:pPr>
      <w:r w:rsidRPr="00590EEB">
        <w:rPr>
          <w:rFonts w:ascii="Book Antiqua" w:hAnsi="Book Antiqua"/>
        </w:rPr>
        <w:t xml:space="preserve">Zamawiający wymaga </w:t>
      </w:r>
      <w:r w:rsidRPr="00590EEB">
        <w:rPr>
          <w:rFonts w:ascii="Book Antiqua" w:hAnsi="Book Antiqua"/>
          <w:bCs/>
        </w:rPr>
        <w:t xml:space="preserve">zapewnienia, </w:t>
      </w:r>
      <w:r w:rsidRPr="00590EEB">
        <w:rPr>
          <w:rFonts w:ascii="Book Antiqua" w:hAnsi="Book Antiqua"/>
          <w:b/>
          <w:bCs/>
        </w:rPr>
        <w:t>w cenie oferty</w:t>
      </w:r>
      <w:r w:rsidRPr="00590EEB">
        <w:rPr>
          <w:rFonts w:ascii="Book Antiqua" w:hAnsi="Book Antiqua"/>
          <w:bCs/>
        </w:rPr>
        <w:t xml:space="preserve">, pakowania oraz </w:t>
      </w:r>
      <w:r w:rsidRPr="00590EEB">
        <w:rPr>
          <w:rFonts w:ascii="Book Antiqua" w:hAnsi="Book Antiqua"/>
        </w:rPr>
        <w:t>transportu</w:t>
      </w:r>
      <w:r w:rsidRPr="00590EEB">
        <w:rPr>
          <w:rFonts w:ascii="Book Antiqua" w:hAnsi="Book Antiqua"/>
          <w:bCs/>
        </w:rPr>
        <w:t xml:space="preserve"> </w:t>
      </w:r>
      <w:r w:rsidRPr="00590EEB">
        <w:rPr>
          <w:rFonts w:ascii="Book Antiqua" w:hAnsi="Book Antiqua"/>
        </w:rPr>
        <w:t>do siedziby Zamawiającego</w:t>
      </w:r>
      <w:r w:rsidRPr="00590EEB">
        <w:rPr>
          <w:rFonts w:ascii="Book Antiqua" w:hAnsi="Book Antiqua"/>
          <w:bCs/>
        </w:rPr>
        <w:t xml:space="preserve"> </w:t>
      </w:r>
      <w:proofErr w:type="spellStart"/>
      <w:r w:rsidRPr="00590EEB">
        <w:rPr>
          <w:rFonts w:ascii="Book Antiqua" w:hAnsi="Book Antiqua"/>
        </w:rPr>
        <w:t>proofów</w:t>
      </w:r>
      <w:proofErr w:type="spellEnd"/>
      <w:r w:rsidRPr="00590EEB">
        <w:rPr>
          <w:rFonts w:ascii="Book Antiqua" w:hAnsi="Book Antiqua"/>
        </w:rPr>
        <w:t>, wydruków próbnych i makiet poszczególnych druków oraz wydrukowanych materiałów.</w:t>
      </w:r>
    </w:p>
    <w:p w14:paraId="52345716" w14:textId="77777777" w:rsidR="00225F39" w:rsidRDefault="00225F39" w:rsidP="00225F39">
      <w:pPr>
        <w:spacing w:after="0"/>
        <w:jc w:val="both"/>
        <w:rPr>
          <w:rFonts w:ascii="Book Antiqua" w:hAnsi="Book Antiqua"/>
          <w:bCs/>
        </w:rPr>
      </w:pPr>
    </w:p>
    <w:p w14:paraId="3CFDCF25" w14:textId="77777777" w:rsidR="00225F39" w:rsidRPr="00225F39" w:rsidRDefault="00225F39" w:rsidP="00225F39">
      <w:pPr>
        <w:spacing w:after="0"/>
        <w:jc w:val="both"/>
        <w:rPr>
          <w:rFonts w:ascii="Book Antiqua" w:hAnsi="Book Antiqua"/>
          <w:b/>
          <w:bCs/>
        </w:rPr>
      </w:pPr>
      <w:r w:rsidRPr="00225F39">
        <w:rPr>
          <w:rFonts w:ascii="Book Antiqua" w:hAnsi="Book Antiqua"/>
          <w:b/>
          <w:bCs/>
        </w:rPr>
        <w:t>XIII. WYMAGANIA DOTYCZĄCE WADIUM</w:t>
      </w:r>
    </w:p>
    <w:p w14:paraId="70008459" w14:textId="77777777" w:rsidR="00225F39" w:rsidRPr="00225F39" w:rsidRDefault="00225F39" w:rsidP="00225F39">
      <w:pPr>
        <w:spacing w:after="0"/>
        <w:jc w:val="both"/>
        <w:rPr>
          <w:rFonts w:ascii="Book Antiqua" w:hAnsi="Book Antiqua"/>
          <w:bCs/>
        </w:rPr>
      </w:pPr>
      <w:r w:rsidRPr="00225F39">
        <w:rPr>
          <w:rFonts w:ascii="Book Antiqua" w:hAnsi="Book Antiqua"/>
          <w:bCs/>
        </w:rPr>
        <w:t>Zamawiający nie żąda wniesienia wadium.</w:t>
      </w:r>
    </w:p>
    <w:p w14:paraId="27473E7E" w14:textId="425F1AA8" w:rsidR="00225F39" w:rsidRPr="00BC7829" w:rsidRDefault="00225F39" w:rsidP="0047353A">
      <w:pPr>
        <w:spacing w:after="0"/>
        <w:jc w:val="both"/>
        <w:rPr>
          <w:rFonts w:ascii="Book Antiqua" w:hAnsi="Book Antiqua"/>
          <w:bCs/>
        </w:rPr>
      </w:pPr>
    </w:p>
    <w:p w14:paraId="73351F11" w14:textId="77777777" w:rsidR="00B905F4" w:rsidRPr="00B905F4" w:rsidRDefault="00BC7829" w:rsidP="00B905F4">
      <w:pPr>
        <w:spacing w:after="0"/>
        <w:jc w:val="both"/>
        <w:rPr>
          <w:rFonts w:ascii="Book Antiqua" w:hAnsi="Book Antiqua"/>
          <w:b/>
          <w:bCs/>
        </w:rPr>
      </w:pPr>
      <w:r w:rsidRPr="00B905F4">
        <w:rPr>
          <w:rFonts w:ascii="Book Antiqua" w:hAnsi="Book Antiqua"/>
          <w:b/>
          <w:bCs/>
        </w:rPr>
        <w:t>X</w:t>
      </w:r>
      <w:r w:rsidR="00225F39">
        <w:rPr>
          <w:rFonts w:ascii="Book Antiqua" w:hAnsi="Book Antiqua"/>
          <w:b/>
          <w:bCs/>
        </w:rPr>
        <w:t>IV</w:t>
      </w:r>
      <w:r w:rsidRPr="00B905F4">
        <w:rPr>
          <w:rFonts w:ascii="Book Antiqua" w:hAnsi="Book Antiqua"/>
          <w:b/>
          <w:bCs/>
        </w:rPr>
        <w:t>. TERMIN</w:t>
      </w:r>
      <w:r>
        <w:rPr>
          <w:rFonts w:ascii="Book Antiqua" w:hAnsi="Book Antiqua"/>
          <w:b/>
          <w:bCs/>
        </w:rPr>
        <w:t xml:space="preserve"> SKŁADANIA I</w:t>
      </w:r>
      <w:r w:rsidRPr="00B905F4">
        <w:rPr>
          <w:rFonts w:ascii="Book Antiqua" w:hAnsi="Book Antiqua"/>
          <w:b/>
          <w:bCs/>
        </w:rPr>
        <w:t xml:space="preserve"> OTWARCIA OFERT</w:t>
      </w:r>
    </w:p>
    <w:p w14:paraId="57F5D153" w14:textId="1F8D87F3" w:rsidR="006A7C0C" w:rsidRPr="005265D4" w:rsidRDefault="006A7C0C" w:rsidP="00304414">
      <w:pPr>
        <w:numPr>
          <w:ilvl w:val="0"/>
          <w:numId w:val="10"/>
        </w:numPr>
        <w:spacing w:after="0"/>
        <w:ind w:left="360"/>
        <w:jc w:val="both"/>
        <w:rPr>
          <w:rFonts w:ascii="Book Antiqua" w:hAnsi="Book Antiqua"/>
          <w:b/>
          <w:bCs/>
        </w:rPr>
      </w:pPr>
      <w:r w:rsidRPr="006A7C0C">
        <w:rPr>
          <w:rFonts w:ascii="Book Antiqua" w:hAnsi="Book Antiqua"/>
          <w:bCs/>
        </w:rPr>
        <w:t xml:space="preserve">Ofertę należy złożyć w terminie do </w:t>
      </w:r>
      <w:r w:rsidRPr="005265D4">
        <w:rPr>
          <w:rFonts w:ascii="Book Antiqua" w:hAnsi="Book Antiqua"/>
          <w:bCs/>
        </w:rPr>
        <w:t xml:space="preserve">dnia </w:t>
      </w:r>
      <w:r w:rsidR="007D1C4D">
        <w:rPr>
          <w:rFonts w:ascii="Book Antiqua" w:hAnsi="Book Antiqua"/>
          <w:b/>
          <w:bCs/>
        </w:rPr>
        <w:t>24</w:t>
      </w:r>
      <w:r w:rsidR="009E5D16" w:rsidRPr="005265D4">
        <w:rPr>
          <w:rFonts w:ascii="Book Antiqua" w:hAnsi="Book Antiqua"/>
          <w:b/>
          <w:bCs/>
        </w:rPr>
        <w:t>.</w:t>
      </w:r>
      <w:r w:rsidR="00A250FD" w:rsidRPr="005265D4">
        <w:rPr>
          <w:rFonts w:ascii="Book Antiqua" w:hAnsi="Book Antiqua"/>
          <w:b/>
          <w:bCs/>
        </w:rPr>
        <w:t>0</w:t>
      </w:r>
      <w:r w:rsidR="009E5D16" w:rsidRPr="005265D4">
        <w:rPr>
          <w:rFonts w:ascii="Book Antiqua" w:hAnsi="Book Antiqua"/>
          <w:b/>
          <w:bCs/>
        </w:rPr>
        <w:t>2.2022</w:t>
      </w:r>
      <w:r w:rsidR="007F4AA2" w:rsidRPr="005265D4">
        <w:rPr>
          <w:rFonts w:ascii="Book Antiqua" w:hAnsi="Book Antiqua"/>
          <w:b/>
          <w:bCs/>
        </w:rPr>
        <w:t xml:space="preserve"> r. do godz. 11</w:t>
      </w:r>
      <w:r w:rsidRPr="005265D4">
        <w:rPr>
          <w:rFonts w:ascii="Book Antiqua" w:hAnsi="Book Antiqua"/>
          <w:b/>
          <w:bCs/>
        </w:rPr>
        <w:t>:00</w:t>
      </w:r>
      <w:r w:rsidR="00225F39" w:rsidRPr="005265D4">
        <w:rPr>
          <w:rFonts w:ascii="Book Antiqua" w:hAnsi="Book Antiqua"/>
          <w:b/>
          <w:bCs/>
        </w:rPr>
        <w:t>.</w:t>
      </w:r>
    </w:p>
    <w:p w14:paraId="0C6C4AA0" w14:textId="5B753385" w:rsidR="00B905F4" w:rsidRPr="005265D4" w:rsidRDefault="00B905F4" w:rsidP="00304414">
      <w:pPr>
        <w:numPr>
          <w:ilvl w:val="0"/>
          <w:numId w:val="10"/>
        </w:numPr>
        <w:spacing w:after="0"/>
        <w:ind w:left="360"/>
        <w:jc w:val="both"/>
        <w:rPr>
          <w:rFonts w:ascii="Book Antiqua" w:hAnsi="Book Antiqua"/>
          <w:bCs/>
        </w:rPr>
      </w:pPr>
      <w:r w:rsidRPr="005265D4">
        <w:rPr>
          <w:rFonts w:ascii="Book Antiqua" w:hAnsi="Book Antiqua"/>
          <w:bCs/>
        </w:rPr>
        <w:t xml:space="preserve">Otwarcie ofert nastąpi w dniu </w:t>
      </w:r>
      <w:r w:rsidR="007D1C4D">
        <w:rPr>
          <w:rFonts w:ascii="Book Antiqua" w:hAnsi="Book Antiqua"/>
          <w:b/>
          <w:bCs/>
        </w:rPr>
        <w:t>24</w:t>
      </w:r>
      <w:r w:rsidR="009E5D16" w:rsidRPr="005265D4">
        <w:rPr>
          <w:rFonts w:ascii="Book Antiqua" w:hAnsi="Book Antiqua"/>
          <w:b/>
          <w:bCs/>
        </w:rPr>
        <w:t>.</w:t>
      </w:r>
      <w:r w:rsidR="00A250FD" w:rsidRPr="005265D4">
        <w:rPr>
          <w:rFonts w:ascii="Book Antiqua" w:hAnsi="Book Antiqua"/>
          <w:b/>
          <w:bCs/>
        </w:rPr>
        <w:t>0</w:t>
      </w:r>
      <w:r w:rsidR="009E5D16" w:rsidRPr="005265D4">
        <w:rPr>
          <w:rFonts w:ascii="Book Antiqua" w:hAnsi="Book Antiqua"/>
          <w:b/>
          <w:bCs/>
        </w:rPr>
        <w:t>2</w:t>
      </w:r>
      <w:r w:rsidR="00A250FD" w:rsidRPr="005265D4">
        <w:rPr>
          <w:rFonts w:ascii="Book Antiqua" w:hAnsi="Book Antiqua"/>
          <w:b/>
          <w:bCs/>
        </w:rPr>
        <w:t>.</w:t>
      </w:r>
      <w:r w:rsidR="009E5D16" w:rsidRPr="005265D4">
        <w:rPr>
          <w:rFonts w:ascii="Book Antiqua" w:hAnsi="Book Antiqua"/>
          <w:b/>
          <w:bCs/>
        </w:rPr>
        <w:t>2022</w:t>
      </w:r>
      <w:r w:rsidR="007F4AA2" w:rsidRPr="005265D4">
        <w:rPr>
          <w:rFonts w:ascii="Book Antiqua" w:hAnsi="Book Antiqua"/>
          <w:b/>
          <w:bCs/>
        </w:rPr>
        <w:t xml:space="preserve"> r. o godz. 12</w:t>
      </w:r>
      <w:r w:rsidRPr="005265D4">
        <w:rPr>
          <w:rFonts w:ascii="Book Antiqua" w:hAnsi="Book Antiqua"/>
          <w:b/>
          <w:bCs/>
        </w:rPr>
        <w:t>:00</w:t>
      </w:r>
      <w:r w:rsidR="00225F39" w:rsidRPr="005265D4">
        <w:rPr>
          <w:rFonts w:ascii="Book Antiqua" w:hAnsi="Book Antiqua"/>
          <w:b/>
          <w:bCs/>
        </w:rPr>
        <w:t>.</w:t>
      </w:r>
    </w:p>
    <w:p w14:paraId="31779E10" w14:textId="77777777" w:rsidR="00B905F4" w:rsidRPr="00B905F4" w:rsidRDefault="00B905F4" w:rsidP="00304414">
      <w:pPr>
        <w:numPr>
          <w:ilvl w:val="0"/>
          <w:numId w:val="10"/>
        </w:numPr>
        <w:spacing w:after="0"/>
        <w:ind w:left="360"/>
        <w:jc w:val="both"/>
        <w:rPr>
          <w:rFonts w:ascii="Book Antiqua" w:hAnsi="Book Antiqua"/>
          <w:bCs/>
        </w:rPr>
      </w:pPr>
      <w:r w:rsidRPr="00B905F4">
        <w:rPr>
          <w:rFonts w:ascii="Book Antiqua" w:hAnsi="Book Antiqua"/>
          <w:bCs/>
        </w:rPr>
        <w:t>Otwarcie ofert jest niejawne.</w:t>
      </w:r>
    </w:p>
    <w:p w14:paraId="54F79FA8" w14:textId="77777777" w:rsidR="00B905F4" w:rsidRPr="00B905F4" w:rsidRDefault="00B905F4" w:rsidP="00304414">
      <w:pPr>
        <w:numPr>
          <w:ilvl w:val="0"/>
          <w:numId w:val="10"/>
        </w:numPr>
        <w:spacing w:after="0"/>
        <w:ind w:left="360"/>
        <w:jc w:val="both"/>
        <w:rPr>
          <w:rFonts w:ascii="Book Antiqua" w:hAnsi="Book Antiqua"/>
          <w:bCs/>
        </w:rPr>
      </w:pPr>
      <w:r w:rsidRPr="00B905F4">
        <w:rPr>
          <w:rFonts w:ascii="Book Antiqua" w:hAnsi="Book Antiqua"/>
          <w:bCs/>
        </w:rPr>
        <w:t>Najpóźniej przed otwarciem ofert, zamawiający udostępni na stronie internetowej prowadzonego postępowania informację o kwocie, jaką zamierza przeznaczyć na sfinansowanie zamówienia.</w:t>
      </w:r>
    </w:p>
    <w:p w14:paraId="3AB4D3B0" w14:textId="77777777" w:rsidR="00B905F4" w:rsidRPr="00B905F4" w:rsidRDefault="00B905F4" w:rsidP="00304414">
      <w:pPr>
        <w:numPr>
          <w:ilvl w:val="0"/>
          <w:numId w:val="10"/>
        </w:numPr>
        <w:spacing w:after="0"/>
        <w:ind w:left="360"/>
        <w:jc w:val="both"/>
        <w:rPr>
          <w:rFonts w:ascii="Book Antiqua" w:hAnsi="Book Antiqua"/>
          <w:bCs/>
        </w:rPr>
      </w:pPr>
      <w:r w:rsidRPr="00B905F4">
        <w:rPr>
          <w:rFonts w:ascii="Book Antiqua" w:hAnsi="Book Antiqua"/>
          <w:bCs/>
        </w:rPr>
        <w:lastRenderedPageBreak/>
        <w:t xml:space="preserve">Otwarcie ofert nastąpi poprzez użycie mechanizmu do odszyfrowania ofert dostępnego po zalogowaniu w zakładce „Deszyfrowanie” na </w:t>
      </w:r>
      <w:proofErr w:type="spellStart"/>
      <w:r w:rsidRPr="00B905F4">
        <w:rPr>
          <w:rFonts w:ascii="Book Antiqua" w:hAnsi="Book Antiqua"/>
          <w:bCs/>
        </w:rPr>
        <w:t>miniPortalu</w:t>
      </w:r>
      <w:proofErr w:type="spellEnd"/>
      <w:r w:rsidRPr="00B905F4">
        <w:rPr>
          <w:rFonts w:ascii="Book Antiqua" w:hAnsi="Book Antiqua"/>
          <w:bCs/>
        </w:rPr>
        <w:t xml:space="preserve"> i następuje poprzez wskazanie pliku do odszyfrowania.</w:t>
      </w:r>
    </w:p>
    <w:p w14:paraId="4629D0BE" w14:textId="77777777" w:rsidR="00B905F4" w:rsidRPr="00B905F4" w:rsidRDefault="00B905F4" w:rsidP="00304414">
      <w:pPr>
        <w:numPr>
          <w:ilvl w:val="0"/>
          <w:numId w:val="10"/>
        </w:numPr>
        <w:spacing w:after="0"/>
        <w:ind w:left="360"/>
        <w:jc w:val="both"/>
        <w:rPr>
          <w:rFonts w:ascii="Book Antiqua" w:hAnsi="Book Antiqua"/>
          <w:bCs/>
        </w:rPr>
      </w:pPr>
      <w:r w:rsidRPr="00B905F4">
        <w:rPr>
          <w:rFonts w:ascii="Book Antiqua" w:hAnsi="Book Antiqua"/>
          <w:bCs/>
        </w:rPr>
        <w:t xml:space="preserve">Niezwłocznie po otwarciu ofert zamawiający udostępni na stronie internetowej prowadzonego postępowania informację z otwarcia ofert, zgodnie z art. 222 ust. 5 ustawy </w:t>
      </w:r>
      <w:proofErr w:type="spellStart"/>
      <w:r w:rsidRPr="00B905F4">
        <w:rPr>
          <w:rFonts w:ascii="Book Antiqua" w:hAnsi="Book Antiqua"/>
          <w:bCs/>
        </w:rPr>
        <w:t>Pzp</w:t>
      </w:r>
      <w:proofErr w:type="spellEnd"/>
      <w:r w:rsidRPr="00B905F4">
        <w:rPr>
          <w:rFonts w:ascii="Book Antiqua" w:hAnsi="Book Antiqua"/>
          <w:bCs/>
        </w:rPr>
        <w:t>.</w:t>
      </w:r>
    </w:p>
    <w:p w14:paraId="4D39DFA4" w14:textId="77777777" w:rsidR="00B905F4" w:rsidRPr="00B905F4" w:rsidRDefault="00B905F4" w:rsidP="00304414">
      <w:pPr>
        <w:numPr>
          <w:ilvl w:val="0"/>
          <w:numId w:val="10"/>
        </w:numPr>
        <w:spacing w:after="0"/>
        <w:ind w:left="360"/>
        <w:jc w:val="both"/>
        <w:rPr>
          <w:rFonts w:ascii="Book Antiqua" w:hAnsi="Book Antiqua"/>
          <w:bCs/>
        </w:rPr>
      </w:pPr>
      <w:r w:rsidRPr="00B905F4">
        <w:rPr>
          <w:rFonts w:ascii="Book Antiqua" w:hAnsi="Book Antiqua"/>
          <w:bCs/>
        </w:rPr>
        <w:t>W przypadku wystąpienia awarii systemu teleinformatycznego, która spowoduje brak możliwości otwarcia ofert w terminie określonym przez zamawiającego, otwarcie ofert nastąpi niezwłocznie po usunięciu awarii.</w:t>
      </w:r>
    </w:p>
    <w:p w14:paraId="40456F85" w14:textId="77777777" w:rsidR="00B905F4" w:rsidRDefault="00B905F4" w:rsidP="00304414">
      <w:pPr>
        <w:numPr>
          <w:ilvl w:val="0"/>
          <w:numId w:val="10"/>
        </w:numPr>
        <w:spacing w:after="0"/>
        <w:ind w:left="360"/>
        <w:jc w:val="both"/>
        <w:rPr>
          <w:rFonts w:ascii="Book Antiqua" w:hAnsi="Book Antiqua"/>
          <w:bCs/>
        </w:rPr>
      </w:pPr>
      <w:r w:rsidRPr="00B905F4">
        <w:rPr>
          <w:rFonts w:ascii="Book Antiqua" w:hAnsi="Book Antiqua"/>
          <w:bCs/>
        </w:rPr>
        <w:t>Zamawiający poinformuje o zmianie terminu otwarcia ofert na stronie internetowej prowadzonego postępowania.</w:t>
      </w:r>
    </w:p>
    <w:p w14:paraId="42D40C18" w14:textId="77777777" w:rsidR="00225F39" w:rsidRDefault="00225F39" w:rsidP="00225F39">
      <w:pPr>
        <w:spacing w:after="0"/>
        <w:jc w:val="both"/>
        <w:rPr>
          <w:rFonts w:ascii="Book Antiqua" w:hAnsi="Book Antiqua"/>
          <w:bCs/>
        </w:rPr>
      </w:pPr>
    </w:p>
    <w:p w14:paraId="5BE0D932" w14:textId="77777777" w:rsidR="00225F39" w:rsidRPr="00225F39" w:rsidRDefault="00225F39" w:rsidP="00225F39">
      <w:pPr>
        <w:spacing w:after="0"/>
        <w:jc w:val="both"/>
        <w:rPr>
          <w:rFonts w:ascii="Book Antiqua" w:hAnsi="Book Antiqua"/>
          <w:bCs/>
        </w:rPr>
      </w:pPr>
      <w:r w:rsidRPr="00225F39">
        <w:rPr>
          <w:rFonts w:ascii="Book Antiqua" w:hAnsi="Book Antiqua"/>
          <w:b/>
          <w:bCs/>
        </w:rPr>
        <w:t>XV.</w:t>
      </w:r>
      <w:r>
        <w:rPr>
          <w:rFonts w:ascii="Book Antiqua" w:hAnsi="Book Antiqua"/>
          <w:bCs/>
        </w:rPr>
        <w:t xml:space="preserve"> </w:t>
      </w:r>
      <w:r w:rsidRPr="00225F39">
        <w:rPr>
          <w:rFonts w:ascii="Book Antiqua" w:hAnsi="Book Antiqua"/>
          <w:b/>
          <w:bCs/>
        </w:rPr>
        <w:t>TERMIN ZWIĄZANIA OFERTĄ</w:t>
      </w:r>
    </w:p>
    <w:p w14:paraId="5BF94341" w14:textId="301A4461" w:rsidR="00225F39" w:rsidRDefault="00225F39" w:rsidP="00225F39">
      <w:pPr>
        <w:spacing w:after="0"/>
        <w:jc w:val="both"/>
        <w:rPr>
          <w:rFonts w:ascii="Book Antiqua" w:hAnsi="Book Antiqua"/>
          <w:b/>
          <w:bCs/>
          <w:iCs/>
        </w:rPr>
      </w:pPr>
      <w:r w:rsidRPr="00225F39">
        <w:rPr>
          <w:rFonts w:ascii="Book Antiqua" w:hAnsi="Book Antiqua"/>
          <w:bCs/>
        </w:rPr>
        <w:t>Wykonawca jest związany ofertą od dnia terminu składania ofert</w:t>
      </w:r>
      <w:r w:rsidRPr="00225F39">
        <w:rPr>
          <w:rFonts w:ascii="Book Antiqua" w:hAnsi="Book Antiqua"/>
          <w:b/>
          <w:bCs/>
          <w:i/>
          <w:iCs/>
        </w:rPr>
        <w:t xml:space="preserve"> </w:t>
      </w:r>
      <w:r w:rsidRPr="00396679">
        <w:rPr>
          <w:rFonts w:ascii="Book Antiqua" w:hAnsi="Book Antiqua"/>
          <w:bCs/>
          <w:iCs/>
        </w:rPr>
        <w:t xml:space="preserve">do </w:t>
      </w:r>
      <w:r w:rsidR="00396679" w:rsidRPr="00B03C7F">
        <w:rPr>
          <w:rFonts w:ascii="Book Antiqua" w:hAnsi="Book Antiqua"/>
          <w:bCs/>
          <w:iCs/>
        </w:rPr>
        <w:t>dnia</w:t>
      </w:r>
      <w:r w:rsidR="00B03C7F" w:rsidRPr="00B03C7F">
        <w:rPr>
          <w:rFonts w:ascii="Book Antiqua" w:hAnsi="Book Antiqua"/>
          <w:bCs/>
          <w:iCs/>
        </w:rPr>
        <w:t xml:space="preserve"> </w:t>
      </w:r>
      <w:r w:rsidR="00FC2DB7">
        <w:rPr>
          <w:rFonts w:ascii="Book Antiqua" w:hAnsi="Book Antiqua"/>
          <w:b/>
          <w:bCs/>
          <w:iCs/>
        </w:rPr>
        <w:t>26</w:t>
      </w:r>
      <w:r w:rsidR="006D4AEC" w:rsidRPr="00CE5A95">
        <w:rPr>
          <w:rFonts w:ascii="Book Antiqua" w:hAnsi="Book Antiqua"/>
          <w:b/>
          <w:bCs/>
          <w:iCs/>
        </w:rPr>
        <w:t>.03</w:t>
      </w:r>
      <w:r w:rsidR="00396679" w:rsidRPr="00CE5A95">
        <w:rPr>
          <w:rFonts w:ascii="Book Antiqua" w:hAnsi="Book Antiqua"/>
          <w:b/>
          <w:bCs/>
          <w:iCs/>
        </w:rPr>
        <w:t>.</w:t>
      </w:r>
      <w:r w:rsidR="006D4AEC" w:rsidRPr="00CE5A95">
        <w:rPr>
          <w:rFonts w:ascii="Book Antiqua" w:hAnsi="Book Antiqua"/>
          <w:b/>
          <w:bCs/>
          <w:iCs/>
        </w:rPr>
        <w:t>2022</w:t>
      </w:r>
      <w:r w:rsidRPr="00CE5A95">
        <w:rPr>
          <w:rFonts w:ascii="Book Antiqua" w:hAnsi="Book Antiqua"/>
          <w:b/>
          <w:bCs/>
          <w:iCs/>
        </w:rPr>
        <w:t xml:space="preserve"> r.</w:t>
      </w:r>
    </w:p>
    <w:p w14:paraId="04960AA1" w14:textId="77777777" w:rsidR="000B2B87" w:rsidRDefault="000B2B87" w:rsidP="00225F39">
      <w:pPr>
        <w:spacing w:after="0"/>
        <w:jc w:val="both"/>
        <w:rPr>
          <w:rFonts w:ascii="Book Antiqua" w:hAnsi="Book Antiqua"/>
          <w:b/>
          <w:bCs/>
          <w:iCs/>
        </w:rPr>
      </w:pPr>
    </w:p>
    <w:p w14:paraId="681734D1" w14:textId="58FCA18B" w:rsidR="00395DCC" w:rsidRPr="002050A6" w:rsidRDefault="000B2B87" w:rsidP="00992FEA">
      <w:pPr>
        <w:spacing w:after="0"/>
        <w:jc w:val="both"/>
        <w:rPr>
          <w:rFonts w:ascii="Book Antiqua" w:hAnsi="Book Antiqua"/>
          <w:b/>
          <w:bCs/>
        </w:rPr>
      </w:pPr>
      <w:r w:rsidRPr="00A250FD">
        <w:rPr>
          <w:rFonts w:ascii="Book Antiqua" w:hAnsi="Book Antiqua"/>
          <w:b/>
          <w:bCs/>
        </w:rPr>
        <w:t>XVI. OPIS KRYTERIÓW OCENY OFERT, WRAZ Z PODANIEM WAG TYCH KRYTERIÓW I SPOSÓB OCENY OFERT</w:t>
      </w:r>
    </w:p>
    <w:p w14:paraId="29C50CAF" w14:textId="77777777" w:rsidR="00395DCC" w:rsidRPr="006D4AEC" w:rsidRDefault="00395DCC" w:rsidP="00304414">
      <w:pPr>
        <w:numPr>
          <w:ilvl w:val="0"/>
          <w:numId w:val="30"/>
        </w:numPr>
        <w:spacing w:after="240" w:line="240" w:lineRule="auto"/>
        <w:ind w:left="470" w:hanging="357"/>
        <w:rPr>
          <w:rFonts w:ascii="Book Antiqua" w:hAnsi="Book Antiqua"/>
        </w:rPr>
      </w:pPr>
      <w:r w:rsidRPr="006D4AEC">
        <w:rPr>
          <w:rFonts w:ascii="Book Antiqua" w:hAnsi="Book Antiqua"/>
        </w:rPr>
        <w:t xml:space="preserve">Kryteria wyboru najkorzystniejszej oferty: </w:t>
      </w:r>
    </w:p>
    <w:p w14:paraId="07845D0F" w14:textId="77777777" w:rsidR="00395DCC" w:rsidRPr="006D4AEC" w:rsidRDefault="00395DCC" w:rsidP="00304414">
      <w:pPr>
        <w:numPr>
          <w:ilvl w:val="0"/>
          <w:numId w:val="31"/>
        </w:numPr>
        <w:spacing w:line="240" w:lineRule="auto"/>
        <w:contextualSpacing/>
        <w:jc w:val="both"/>
        <w:rPr>
          <w:rFonts w:ascii="Book Antiqua" w:hAnsi="Book Antiqua"/>
        </w:rPr>
      </w:pPr>
      <w:r w:rsidRPr="006D4AEC">
        <w:rPr>
          <w:rFonts w:ascii="Book Antiqua" w:hAnsi="Book Antiqua"/>
          <w:b/>
        </w:rPr>
        <w:t>Cena</w:t>
      </w:r>
      <w:r w:rsidRPr="006D4AEC">
        <w:rPr>
          <w:rFonts w:ascii="Book Antiqua" w:hAnsi="Book Antiqua"/>
        </w:rPr>
        <w:t xml:space="preserve"> - waga kryterium: 60%.  Wykonawca może otrzymać maksymalnie 60 pkt w tym kryterium. Każdej ofercie zostaną przyznane punkty według następującego wzoru:</w:t>
      </w:r>
    </w:p>
    <w:p w14:paraId="7BF2C6DC" w14:textId="77777777" w:rsidR="00395DCC" w:rsidRPr="006D4AEC" w:rsidRDefault="00395DCC" w:rsidP="00395DCC">
      <w:pPr>
        <w:ind w:left="1068"/>
        <w:rPr>
          <w:rFonts w:ascii="Book Antiqua" w:hAnsi="Book Antiqua"/>
        </w:rPr>
      </w:pPr>
      <w:r w:rsidRPr="006D4AEC">
        <w:rPr>
          <w:rFonts w:ascii="Book Antiqua" w:hAnsi="Book Antiqua"/>
        </w:rPr>
        <w:t xml:space="preserve">                                                        najniższa oferowana cena brutto</w:t>
      </w:r>
    </w:p>
    <w:p w14:paraId="2BC3F1E4" w14:textId="77777777" w:rsidR="00395DCC" w:rsidRPr="006D4AEC" w:rsidRDefault="00395DCC" w:rsidP="00395DCC">
      <w:pPr>
        <w:ind w:left="1068"/>
        <w:rPr>
          <w:rFonts w:ascii="Book Antiqua" w:hAnsi="Book Antiqua"/>
        </w:rPr>
      </w:pPr>
      <w:r w:rsidRPr="006D4AEC">
        <w:rPr>
          <w:rFonts w:ascii="Book Antiqua" w:hAnsi="Book Antiqua"/>
        </w:rPr>
        <w:t xml:space="preserve">Wartość punktowa oferty =   -----------------------------------------------  x 60 </w:t>
      </w:r>
    </w:p>
    <w:p w14:paraId="172376FF" w14:textId="77777777" w:rsidR="00395DCC" w:rsidRPr="006D4AEC" w:rsidRDefault="00395DCC" w:rsidP="00395DCC">
      <w:pPr>
        <w:ind w:left="1068"/>
        <w:rPr>
          <w:rFonts w:ascii="Book Antiqua" w:hAnsi="Book Antiqua"/>
        </w:rPr>
      </w:pPr>
      <w:r w:rsidRPr="006D4AEC">
        <w:rPr>
          <w:rFonts w:ascii="Book Antiqua" w:hAnsi="Book Antiqua"/>
        </w:rPr>
        <w:t xml:space="preserve">                                                              cena badanej oferty brutto</w:t>
      </w:r>
    </w:p>
    <w:p w14:paraId="4698CCD5" w14:textId="77777777" w:rsidR="00395DCC" w:rsidRPr="006D4AEC" w:rsidRDefault="00395DCC" w:rsidP="00304414">
      <w:pPr>
        <w:numPr>
          <w:ilvl w:val="0"/>
          <w:numId w:val="31"/>
        </w:numPr>
        <w:spacing w:line="240" w:lineRule="auto"/>
        <w:contextualSpacing/>
        <w:jc w:val="both"/>
        <w:rPr>
          <w:rFonts w:ascii="Book Antiqua" w:hAnsi="Book Antiqua"/>
        </w:rPr>
      </w:pPr>
      <w:r w:rsidRPr="006D4AEC">
        <w:rPr>
          <w:rFonts w:ascii="Book Antiqua" w:hAnsi="Book Antiqua"/>
          <w:b/>
        </w:rPr>
        <w:t xml:space="preserve">Jakość </w:t>
      </w:r>
      <w:r w:rsidRPr="006D4AEC">
        <w:rPr>
          <w:rFonts w:ascii="Book Antiqua" w:hAnsi="Book Antiqua"/>
        </w:rPr>
        <w:t>- waga kryterium: 40%. Wykonawca może otrzymać maksymalnie 40 pkt w tym kryterium. Każdej ofercie zostaną przyznane punkty według następującego wzoru:</w:t>
      </w:r>
    </w:p>
    <w:p w14:paraId="6EF6EA0F" w14:textId="77777777" w:rsidR="00395DCC" w:rsidRPr="006D4AEC" w:rsidRDefault="00395DCC" w:rsidP="00395DCC">
      <w:pPr>
        <w:ind w:left="2832"/>
        <w:jc w:val="center"/>
        <w:rPr>
          <w:rFonts w:ascii="Book Antiqua" w:hAnsi="Book Antiqua"/>
        </w:rPr>
      </w:pPr>
      <w:r w:rsidRPr="006D4AEC">
        <w:rPr>
          <w:rFonts w:ascii="Book Antiqua" w:hAnsi="Book Antiqua"/>
        </w:rPr>
        <w:t xml:space="preserve">średnia arytmetyczna ocen przyznanych </w:t>
      </w:r>
      <w:r w:rsidRPr="006D4AEC">
        <w:rPr>
          <w:rFonts w:ascii="Book Antiqua" w:hAnsi="Book Antiqua"/>
        </w:rPr>
        <w:br/>
        <w:t>badanej ofercie w kryterium jakości</w:t>
      </w:r>
    </w:p>
    <w:p w14:paraId="117E23C2" w14:textId="77777777" w:rsidR="00395DCC" w:rsidRPr="006D4AEC" w:rsidRDefault="00395DCC" w:rsidP="00395DCC">
      <w:pPr>
        <w:ind w:left="1068"/>
        <w:rPr>
          <w:rFonts w:ascii="Book Antiqua" w:hAnsi="Book Antiqua"/>
        </w:rPr>
      </w:pPr>
      <w:r w:rsidRPr="006D4AEC">
        <w:rPr>
          <w:rFonts w:ascii="Book Antiqua" w:hAnsi="Book Antiqua"/>
        </w:rPr>
        <w:t xml:space="preserve">Wartość punktowa oferty = ---------------------------------------------------------- x 40 </w:t>
      </w:r>
    </w:p>
    <w:p w14:paraId="2F2E88F1" w14:textId="77777777" w:rsidR="00395DCC" w:rsidRPr="006D4AEC" w:rsidRDefault="00395DCC" w:rsidP="00395DCC">
      <w:pPr>
        <w:ind w:left="2832"/>
        <w:jc w:val="center"/>
        <w:rPr>
          <w:rFonts w:ascii="Book Antiqua" w:hAnsi="Book Antiqua"/>
        </w:rPr>
      </w:pPr>
      <w:r w:rsidRPr="006D4AEC">
        <w:rPr>
          <w:rFonts w:ascii="Book Antiqua" w:hAnsi="Book Antiqua"/>
        </w:rPr>
        <w:t>najwyższa średnia arytmetyczna ocen</w:t>
      </w:r>
      <w:r w:rsidRPr="006D4AEC">
        <w:rPr>
          <w:rFonts w:ascii="Book Antiqua" w:hAnsi="Book Antiqua"/>
        </w:rPr>
        <w:br/>
        <w:t>przyznanych w kryterium jakości</w:t>
      </w:r>
    </w:p>
    <w:p w14:paraId="2748599F" w14:textId="77777777" w:rsidR="00395DCC" w:rsidRPr="006D4AEC" w:rsidRDefault="00395DCC" w:rsidP="00395DCC">
      <w:pPr>
        <w:jc w:val="both"/>
        <w:rPr>
          <w:rFonts w:ascii="Book Antiqua" w:hAnsi="Book Antiqua"/>
        </w:rPr>
      </w:pPr>
      <w:r w:rsidRPr="006D4AEC">
        <w:rPr>
          <w:rFonts w:ascii="Book Antiqua" w:hAnsi="Book Antiqua"/>
        </w:rPr>
        <w:t xml:space="preserve">W tym kryterium oferty będą oceniane indywidualnie przez dwóch członków komisji </w:t>
      </w:r>
      <w:r w:rsidRPr="006D4AEC">
        <w:rPr>
          <w:rFonts w:ascii="Book Antiqua" w:hAnsi="Book Antiqua"/>
        </w:rPr>
        <w:br/>
        <w:t xml:space="preserve">wg kryteriów cząstkowych. Oferty będą oceniane na podstawie załączonych do ofert przykładowych druków wykonanych przez Wykonawcę. W przypadku niezałączenia wymaganych druków do oferty, Wykonawca otrzyma w danym kryterium cząstkowym </w:t>
      </w:r>
      <w:r w:rsidRPr="006D4AEC">
        <w:rPr>
          <w:rFonts w:ascii="Book Antiqua" w:hAnsi="Book Antiqua"/>
        </w:rPr>
        <w:br/>
        <w:t>0 pkt. (UWAGA! nie ma znaczenia, czy przykładowe druki były wykonywane dla Zamawiającego). Każdy z członków komisji może przyznać w każdym z kryteriów cząstkowych od 0 do 3 punktów. Na podstawie indywidualnych kart wypełnionych przez członków komisji dla każdej oferty zostanie obliczona ocena łączna (średnia arytmetyczna ocen indywidualnych).</w:t>
      </w:r>
    </w:p>
    <w:p w14:paraId="1DA2FAF6" w14:textId="77777777" w:rsidR="00395DCC" w:rsidRPr="006D4AEC" w:rsidRDefault="00395DCC" w:rsidP="00FC2934">
      <w:pPr>
        <w:spacing w:after="0"/>
        <w:ind w:left="426" w:hanging="426"/>
        <w:rPr>
          <w:rFonts w:ascii="Book Antiqua" w:hAnsi="Book Antiqua"/>
        </w:rPr>
      </w:pPr>
      <w:r w:rsidRPr="006D4AEC">
        <w:rPr>
          <w:rFonts w:ascii="Book Antiqua" w:hAnsi="Book Antiqua"/>
        </w:rPr>
        <w:t>Każda z ofert zostanie oceniona za:</w:t>
      </w:r>
    </w:p>
    <w:p w14:paraId="7B0349A0" w14:textId="77777777" w:rsidR="006D4AEC" w:rsidRPr="006D4AEC" w:rsidRDefault="006D4AEC" w:rsidP="00FC2934">
      <w:pPr>
        <w:pStyle w:val="Tekstkomentarza1"/>
        <w:numPr>
          <w:ilvl w:val="0"/>
          <w:numId w:val="32"/>
        </w:numPr>
        <w:snapToGrid w:val="0"/>
        <w:ind w:left="340"/>
        <w:jc w:val="both"/>
        <w:rPr>
          <w:rFonts w:ascii="Book Antiqua" w:hAnsi="Book Antiqua"/>
          <w:sz w:val="22"/>
          <w:szCs w:val="22"/>
          <w:lang w:val="pl-PL"/>
        </w:rPr>
      </w:pPr>
      <w:r w:rsidRPr="006D4AEC">
        <w:rPr>
          <w:rFonts w:ascii="Book Antiqua" w:hAnsi="Book Antiqua"/>
          <w:sz w:val="22"/>
          <w:szCs w:val="22"/>
          <w:lang w:val="pl-PL"/>
        </w:rPr>
        <w:t>prawidłowość oprawy ze skrzydełkami z zastosowaniem bigowania*</w:t>
      </w:r>
    </w:p>
    <w:p w14:paraId="482C68C6" w14:textId="77777777" w:rsidR="006D4AEC" w:rsidRPr="006D4AEC" w:rsidRDefault="006D4AEC" w:rsidP="00304414">
      <w:pPr>
        <w:pStyle w:val="Tekstkomentarza1"/>
        <w:numPr>
          <w:ilvl w:val="0"/>
          <w:numId w:val="32"/>
        </w:numPr>
        <w:snapToGrid w:val="0"/>
        <w:ind w:left="340"/>
        <w:jc w:val="both"/>
        <w:rPr>
          <w:rFonts w:ascii="Book Antiqua" w:hAnsi="Book Antiqua"/>
          <w:sz w:val="22"/>
          <w:szCs w:val="22"/>
          <w:lang w:val="pl-PL"/>
        </w:rPr>
      </w:pPr>
      <w:r w:rsidRPr="006D4AEC">
        <w:rPr>
          <w:rFonts w:ascii="Book Antiqua" w:hAnsi="Book Antiqua"/>
          <w:sz w:val="22"/>
          <w:szCs w:val="22"/>
          <w:lang w:val="pl-PL"/>
        </w:rPr>
        <w:lastRenderedPageBreak/>
        <w:t>prawidłowość oprawy miękkiej szyto-klejonej*,</w:t>
      </w:r>
    </w:p>
    <w:p w14:paraId="55ACC87A" w14:textId="192DB705" w:rsidR="006D4AEC" w:rsidRDefault="006D4AEC" w:rsidP="002050A6">
      <w:pPr>
        <w:pStyle w:val="Tekstkomentarza1"/>
        <w:numPr>
          <w:ilvl w:val="0"/>
          <w:numId w:val="32"/>
        </w:numPr>
        <w:snapToGrid w:val="0"/>
        <w:ind w:left="340"/>
        <w:jc w:val="both"/>
        <w:rPr>
          <w:rFonts w:ascii="Book Antiqua" w:hAnsi="Book Antiqua"/>
          <w:sz w:val="22"/>
          <w:szCs w:val="22"/>
          <w:lang w:val="pl-PL"/>
        </w:rPr>
      </w:pPr>
      <w:r w:rsidRPr="006D4AEC">
        <w:rPr>
          <w:rFonts w:ascii="Book Antiqua" w:hAnsi="Book Antiqua"/>
          <w:sz w:val="22"/>
          <w:szCs w:val="22"/>
          <w:lang w:val="pl-PL"/>
        </w:rPr>
        <w:t xml:space="preserve">prawidłowość nałożenia lakieru punktowego i folii matowej*. </w:t>
      </w:r>
    </w:p>
    <w:p w14:paraId="09D2EB60" w14:textId="77777777" w:rsidR="002050A6" w:rsidRPr="002050A6" w:rsidRDefault="002050A6" w:rsidP="002050A6">
      <w:pPr>
        <w:pStyle w:val="Tekstkomentarza1"/>
        <w:snapToGrid w:val="0"/>
        <w:ind w:left="340"/>
        <w:jc w:val="both"/>
        <w:rPr>
          <w:rFonts w:ascii="Book Antiqua" w:hAnsi="Book Antiqua"/>
          <w:sz w:val="22"/>
          <w:szCs w:val="22"/>
          <w:lang w:val="pl-PL"/>
        </w:rPr>
      </w:pPr>
    </w:p>
    <w:p w14:paraId="6093DEFD" w14:textId="77777777" w:rsidR="006D4AEC" w:rsidRPr="006D4AEC" w:rsidRDefault="006D4AEC" w:rsidP="006D4AEC">
      <w:pPr>
        <w:ind w:left="340"/>
        <w:jc w:val="both"/>
        <w:rPr>
          <w:rFonts w:ascii="Book Antiqua" w:hAnsi="Book Antiqua"/>
        </w:rPr>
      </w:pPr>
      <w:r w:rsidRPr="006D4AEC">
        <w:rPr>
          <w:rFonts w:ascii="Book Antiqua" w:hAnsi="Book Antiqua"/>
        </w:rPr>
        <w:t xml:space="preserve">na podstawie załączonych do ofert przykładowych druków wykonanych przez Wykonawcę, tj.: </w:t>
      </w:r>
    </w:p>
    <w:p w14:paraId="23DE749E" w14:textId="77777777" w:rsidR="006D4AEC" w:rsidRPr="006D4AEC" w:rsidRDefault="006D4AEC" w:rsidP="00304414">
      <w:pPr>
        <w:pStyle w:val="Tekstkomentarza1"/>
        <w:numPr>
          <w:ilvl w:val="0"/>
          <w:numId w:val="33"/>
        </w:numPr>
        <w:snapToGrid w:val="0"/>
        <w:ind w:left="340"/>
        <w:jc w:val="both"/>
        <w:rPr>
          <w:rFonts w:ascii="Book Antiqua" w:hAnsi="Book Antiqua"/>
          <w:sz w:val="22"/>
          <w:szCs w:val="22"/>
          <w:lang w:val="pl-PL"/>
        </w:rPr>
      </w:pPr>
      <w:r w:rsidRPr="006D4AEC">
        <w:rPr>
          <w:rFonts w:ascii="Book Antiqua" w:hAnsi="Book Antiqua"/>
          <w:sz w:val="22"/>
          <w:szCs w:val="22"/>
          <w:lang w:val="pl-PL"/>
        </w:rPr>
        <w:t>publikacji w oprawie ze skrzydełkami z zastosowaniem bigowania – 2 przykłady*</w:t>
      </w:r>
    </w:p>
    <w:p w14:paraId="282C89AC" w14:textId="77777777" w:rsidR="006D4AEC" w:rsidRPr="006D4AEC" w:rsidRDefault="006D4AEC" w:rsidP="00304414">
      <w:pPr>
        <w:pStyle w:val="Tekstkomentarza1"/>
        <w:numPr>
          <w:ilvl w:val="0"/>
          <w:numId w:val="33"/>
        </w:numPr>
        <w:snapToGrid w:val="0"/>
        <w:ind w:left="340"/>
        <w:jc w:val="both"/>
        <w:rPr>
          <w:rFonts w:ascii="Book Antiqua" w:hAnsi="Book Antiqua"/>
          <w:sz w:val="22"/>
          <w:szCs w:val="22"/>
          <w:lang w:val="pl-PL"/>
        </w:rPr>
      </w:pPr>
      <w:r w:rsidRPr="006D4AEC">
        <w:rPr>
          <w:rFonts w:ascii="Book Antiqua" w:hAnsi="Book Antiqua"/>
          <w:sz w:val="22"/>
          <w:szCs w:val="22"/>
          <w:lang w:val="pl-PL"/>
        </w:rPr>
        <w:t>publikacji w oprawie miękkiej szyto-klejonej – 2 przykłady*</w:t>
      </w:r>
    </w:p>
    <w:p w14:paraId="4FAA4EC5" w14:textId="77777777" w:rsidR="006D4AEC" w:rsidRPr="006D4AEC" w:rsidRDefault="006D4AEC" w:rsidP="00304414">
      <w:pPr>
        <w:pStyle w:val="Tekstkomentarza1"/>
        <w:numPr>
          <w:ilvl w:val="0"/>
          <w:numId w:val="33"/>
        </w:numPr>
        <w:snapToGrid w:val="0"/>
        <w:ind w:left="340"/>
        <w:jc w:val="both"/>
        <w:rPr>
          <w:rFonts w:ascii="Book Antiqua" w:hAnsi="Book Antiqua"/>
          <w:sz w:val="22"/>
          <w:szCs w:val="22"/>
          <w:lang w:val="pl-PL"/>
        </w:rPr>
      </w:pPr>
      <w:r w:rsidRPr="006D4AEC">
        <w:rPr>
          <w:rFonts w:ascii="Book Antiqua" w:hAnsi="Book Antiqua"/>
          <w:sz w:val="22"/>
          <w:szCs w:val="22"/>
          <w:lang w:val="pl-PL"/>
        </w:rPr>
        <w:t>okładki z zastosowaniem lakieru punktowego i folii matowej – 2 przykłady*</w:t>
      </w:r>
    </w:p>
    <w:p w14:paraId="539CB9C0" w14:textId="6EEDA268" w:rsidR="006D4AEC" w:rsidRPr="006D4AEC" w:rsidRDefault="006D4AEC" w:rsidP="006D4AEC">
      <w:pPr>
        <w:pStyle w:val="Tekstkomentarza1"/>
        <w:snapToGrid w:val="0"/>
        <w:spacing w:before="120"/>
        <w:ind w:left="340"/>
        <w:jc w:val="both"/>
        <w:rPr>
          <w:rFonts w:ascii="Book Antiqua" w:hAnsi="Book Antiqua"/>
          <w:sz w:val="22"/>
          <w:szCs w:val="22"/>
          <w:lang w:val="pl-PL"/>
        </w:rPr>
      </w:pPr>
      <w:r w:rsidRPr="006D4AEC">
        <w:rPr>
          <w:rFonts w:ascii="Book Antiqua" w:hAnsi="Book Antiqua"/>
          <w:sz w:val="22"/>
          <w:szCs w:val="22"/>
          <w:lang w:val="pl-PL"/>
        </w:rPr>
        <w:t>* oprawa miękka szyto-klejona, oprawa ze skrzydełkami z zastosowaniem bigowania</w:t>
      </w:r>
      <w:r>
        <w:rPr>
          <w:rFonts w:ascii="Book Antiqua" w:hAnsi="Book Antiqua"/>
          <w:sz w:val="22"/>
          <w:szCs w:val="22"/>
          <w:lang w:val="pl-PL"/>
        </w:rPr>
        <w:t>,</w:t>
      </w:r>
      <w:r w:rsidRPr="006D4AEC">
        <w:rPr>
          <w:rFonts w:ascii="Book Antiqua" w:hAnsi="Book Antiqua"/>
          <w:sz w:val="22"/>
          <w:szCs w:val="22"/>
          <w:lang w:val="pl-PL"/>
        </w:rPr>
        <w:t xml:space="preserve"> lakier punktowy lub folia matowa mogą występować łącznie.</w:t>
      </w:r>
    </w:p>
    <w:p w14:paraId="11991732" w14:textId="77777777" w:rsidR="00395DCC" w:rsidRPr="00395DCC" w:rsidRDefault="00395DCC" w:rsidP="00395DCC">
      <w:pPr>
        <w:autoSpaceDE w:val="0"/>
        <w:autoSpaceDN w:val="0"/>
        <w:adjustRightInd w:val="0"/>
        <w:spacing w:after="0"/>
        <w:jc w:val="both"/>
        <w:rPr>
          <w:rFonts w:ascii="Book Antiqua" w:hAnsi="Book Antiqua"/>
          <w:b/>
          <w:highlight w:val="yellow"/>
        </w:rPr>
      </w:pPr>
    </w:p>
    <w:p w14:paraId="71FD8098" w14:textId="33F0B2CE" w:rsidR="00395DCC" w:rsidRPr="00FC2934" w:rsidRDefault="00395DCC" w:rsidP="00FC2934">
      <w:pPr>
        <w:autoSpaceDE w:val="0"/>
        <w:autoSpaceDN w:val="0"/>
        <w:adjustRightInd w:val="0"/>
        <w:spacing w:after="120"/>
        <w:jc w:val="both"/>
        <w:rPr>
          <w:rFonts w:ascii="Book Antiqua" w:hAnsi="Book Antiqua"/>
          <w:b/>
        </w:rPr>
      </w:pPr>
      <w:r w:rsidRPr="006D4AEC">
        <w:rPr>
          <w:rFonts w:ascii="Book Antiqua" w:hAnsi="Book Antiqua"/>
          <w:b/>
        </w:rPr>
        <w:t xml:space="preserve">UWAGA! </w:t>
      </w:r>
      <w:r w:rsidRPr="006D4AEC">
        <w:rPr>
          <w:rFonts w:ascii="Book Antiqua" w:hAnsi="Book Antiqua"/>
        </w:rPr>
        <w:t xml:space="preserve">Zamawiający zwróci przykładowe druki po upływie 30 dni od zawarcia umowy </w:t>
      </w:r>
      <w:r w:rsidR="006D4AEC">
        <w:rPr>
          <w:rFonts w:ascii="Book Antiqua" w:hAnsi="Book Antiqua"/>
        </w:rPr>
        <w:br/>
      </w:r>
      <w:r w:rsidRPr="006D4AEC">
        <w:rPr>
          <w:rFonts w:ascii="Book Antiqua" w:hAnsi="Book Antiqua"/>
        </w:rPr>
        <w:t>w sprawie zamówienia publicznego. Wcześniejszy zwrot jest możliwy na wniosek Wykonawcy.</w:t>
      </w:r>
    </w:p>
    <w:p w14:paraId="253B2B7A" w14:textId="77777777" w:rsidR="00395DCC" w:rsidRPr="006D4AEC" w:rsidRDefault="00395DCC" w:rsidP="00FC2934">
      <w:pPr>
        <w:numPr>
          <w:ilvl w:val="0"/>
          <w:numId w:val="34"/>
        </w:numPr>
        <w:autoSpaceDE w:val="0"/>
        <w:autoSpaceDN w:val="0"/>
        <w:adjustRightInd w:val="0"/>
        <w:spacing w:after="120" w:line="240" w:lineRule="auto"/>
        <w:ind w:left="340"/>
        <w:contextualSpacing/>
        <w:jc w:val="both"/>
        <w:rPr>
          <w:rFonts w:ascii="Book Antiqua" w:hAnsi="Book Antiqua"/>
        </w:rPr>
      </w:pPr>
      <w:r w:rsidRPr="006D4AEC">
        <w:rPr>
          <w:rFonts w:ascii="Book Antiqua" w:hAnsi="Book Antiqua"/>
        </w:rPr>
        <w:t>Za oferty najkorzystniejsze zostaną uznane oferty, dla których suma punktów w kryteriach A i B będzie najwyższa.</w:t>
      </w:r>
    </w:p>
    <w:p w14:paraId="69FF9C4B" w14:textId="7DA28D4A" w:rsidR="00395DCC" w:rsidRPr="006D4AEC" w:rsidRDefault="00395DCC" w:rsidP="00304414">
      <w:pPr>
        <w:numPr>
          <w:ilvl w:val="0"/>
          <w:numId w:val="34"/>
        </w:numPr>
        <w:autoSpaceDE w:val="0"/>
        <w:autoSpaceDN w:val="0"/>
        <w:adjustRightInd w:val="0"/>
        <w:spacing w:after="0" w:line="240" w:lineRule="auto"/>
        <w:ind w:left="340"/>
        <w:contextualSpacing/>
        <w:jc w:val="both"/>
        <w:rPr>
          <w:rFonts w:ascii="Book Antiqua" w:hAnsi="Book Antiqua"/>
        </w:rPr>
      </w:pPr>
      <w:r w:rsidRPr="006D4AEC">
        <w:rPr>
          <w:rFonts w:ascii="Book Antiqua" w:hAnsi="Book Antiqua"/>
        </w:rPr>
        <w:t xml:space="preserve">Punktacja przyznawana ofertom w poszczególnych kryteriach będzie liczona </w:t>
      </w:r>
      <w:r w:rsidR="006D4AEC">
        <w:rPr>
          <w:rFonts w:ascii="Book Antiqua" w:hAnsi="Book Antiqua"/>
        </w:rPr>
        <w:br/>
      </w:r>
      <w:r w:rsidRPr="006D4AEC">
        <w:rPr>
          <w:rFonts w:ascii="Book Antiqua" w:hAnsi="Book Antiqua"/>
        </w:rPr>
        <w:t xml:space="preserve">z </w:t>
      </w:r>
      <w:r w:rsidR="006D4AEC" w:rsidRPr="006D4AEC">
        <w:rPr>
          <w:rFonts w:ascii="Book Antiqua" w:hAnsi="Book Antiqua"/>
        </w:rPr>
        <w:t xml:space="preserve">dokładnością </w:t>
      </w:r>
      <w:r w:rsidRPr="006D4AEC">
        <w:rPr>
          <w:rFonts w:ascii="Book Antiqua" w:hAnsi="Book Antiqua"/>
        </w:rPr>
        <w:t>do dwóch miejsc po przecinku, przy wykorzystaniu matematycznych zasad zaokrąglania.</w:t>
      </w:r>
    </w:p>
    <w:p w14:paraId="0E1BD333" w14:textId="694B5DD3" w:rsidR="00395DCC" w:rsidRPr="006D4AEC" w:rsidRDefault="00395DCC" w:rsidP="00304414">
      <w:pPr>
        <w:numPr>
          <w:ilvl w:val="0"/>
          <w:numId w:val="34"/>
        </w:numPr>
        <w:autoSpaceDE w:val="0"/>
        <w:autoSpaceDN w:val="0"/>
        <w:adjustRightInd w:val="0"/>
        <w:spacing w:after="0" w:line="240" w:lineRule="auto"/>
        <w:ind w:left="340"/>
        <w:contextualSpacing/>
        <w:jc w:val="both"/>
        <w:rPr>
          <w:rFonts w:ascii="Book Antiqua" w:hAnsi="Book Antiqua"/>
        </w:rPr>
      </w:pPr>
      <w:r w:rsidRPr="006D4AEC">
        <w:rPr>
          <w:rFonts w:ascii="Book Antiqua" w:hAnsi="Book Antiqua"/>
        </w:rPr>
        <w:t>Zamawiający udzieli zamówienia Wykonawcy, którego oferta odpowiadać będzie wszystkim wymagan</w:t>
      </w:r>
      <w:r w:rsidR="006D4AEC">
        <w:rPr>
          <w:rFonts w:ascii="Book Antiqua" w:hAnsi="Book Antiqua"/>
        </w:rPr>
        <w:t xml:space="preserve">iom przedstawionym w ustawie </w:t>
      </w:r>
      <w:proofErr w:type="spellStart"/>
      <w:r w:rsidR="006D4AEC">
        <w:rPr>
          <w:rFonts w:ascii="Book Antiqua" w:hAnsi="Book Antiqua"/>
        </w:rPr>
        <w:t>Pzp</w:t>
      </w:r>
      <w:proofErr w:type="spellEnd"/>
      <w:r w:rsidRPr="006D4AEC">
        <w:rPr>
          <w:rFonts w:ascii="Book Antiqua" w:hAnsi="Book Antiqua"/>
        </w:rPr>
        <w:t xml:space="preserve"> oraz w SWZ i zostanie oceniona jako najkorzystniejsza w oparciu o podane kryteria oceny ofert. </w:t>
      </w:r>
    </w:p>
    <w:p w14:paraId="5C81F8DC" w14:textId="7AAD7220" w:rsidR="00395DCC" w:rsidRPr="006D4AEC" w:rsidRDefault="00395DCC" w:rsidP="00304414">
      <w:pPr>
        <w:numPr>
          <w:ilvl w:val="0"/>
          <w:numId w:val="34"/>
        </w:numPr>
        <w:autoSpaceDE w:val="0"/>
        <w:autoSpaceDN w:val="0"/>
        <w:adjustRightInd w:val="0"/>
        <w:spacing w:after="0" w:line="240" w:lineRule="auto"/>
        <w:ind w:left="340"/>
        <w:contextualSpacing/>
        <w:jc w:val="both"/>
        <w:rPr>
          <w:rFonts w:ascii="Book Antiqua" w:hAnsi="Book Antiqua"/>
        </w:rPr>
      </w:pPr>
      <w:r w:rsidRPr="006D4AEC">
        <w:rPr>
          <w:rFonts w:ascii="Book Antiqua" w:hAnsi="Book Antiqua"/>
        </w:rPr>
        <w:t xml:space="preserve">Jeżeli nie będzie można dokonać wyboru oferty najkorzystniejszej ze względu na to, </w:t>
      </w:r>
      <w:r w:rsidRPr="006D4AEC">
        <w:rPr>
          <w:rFonts w:ascii="Book Antiqua" w:hAnsi="Book Antiqua"/>
        </w:rPr>
        <w:br/>
        <w:t xml:space="preserve">że dwie lub więcej ofert przedstawia taki sam bilans ceny i pozostałych kryteriów oceny ofert, Zamawiający spośród tych ofert dokona wyboru oferty z niższą ceną, </w:t>
      </w:r>
      <w:r w:rsidRPr="006D4AEC">
        <w:rPr>
          <w:rFonts w:ascii="Book Antiqua" w:hAnsi="Book Antiqua"/>
          <w:shd w:val="clear" w:color="auto" w:fill="FFFFFF"/>
        </w:rPr>
        <w:t>a jeżeli zostały złożone oferty o takiej samej cenie, Zamawiający wezwie Wykonawców, którzy złożyli te oferty, do złożenia w terminie określonym przez Zamawiającego ofert dodatkowych</w:t>
      </w:r>
      <w:r w:rsidRPr="006D4AEC">
        <w:rPr>
          <w:rFonts w:ascii="Book Antiqua" w:hAnsi="Book Antiqua"/>
        </w:rPr>
        <w:t xml:space="preserve"> </w:t>
      </w:r>
      <w:r w:rsidR="006D4AEC">
        <w:rPr>
          <w:rFonts w:ascii="Book Antiqua" w:hAnsi="Book Antiqua"/>
        </w:rPr>
        <w:br/>
      </w:r>
      <w:r w:rsidRPr="006D4AEC">
        <w:rPr>
          <w:rFonts w:ascii="Book Antiqua" w:hAnsi="Book Antiqua"/>
        </w:rPr>
        <w:t xml:space="preserve">z nowymi cenami. </w:t>
      </w:r>
    </w:p>
    <w:p w14:paraId="27CAE278" w14:textId="049EC75A" w:rsidR="00DF6D1B" w:rsidRDefault="00DF6D1B" w:rsidP="00B501AA">
      <w:pPr>
        <w:spacing w:after="0"/>
        <w:jc w:val="both"/>
        <w:rPr>
          <w:rFonts w:ascii="Book Antiqua" w:hAnsi="Book Antiqua"/>
          <w:b/>
          <w:bCs/>
        </w:rPr>
      </w:pPr>
    </w:p>
    <w:p w14:paraId="6117501B" w14:textId="2F17FE4A" w:rsidR="00B501AA" w:rsidRPr="00B501AA" w:rsidRDefault="00B501AA" w:rsidP="00B501AA">
      <w:pPr>
        <w:spacing w:after="0"/>
        <w:jc w:val="both"/>
        <w:rPr>
          <w:rFonts w:ascii="Book Antiqua" w:hAnsi="Book Antiqua"/>
          <w:b/>
          <w:bCs/>
        </w:rPr>
      </w:pPr>
      <w:r>
        <w:rPr>
          <w:rFonts w:ascii="Book Antiqua" w:hAnsi="Book Antiqua"/>
          <w:b/>
          <w:bCs/>
        </w:rPr>
        <w:t xml:space="preserve">XVII. </w:t>
      </w:r>
      <w:r w:rsidR="00761082" w:rsidRPr="00761082">
        <w:rPr>
          <w:rFonts w:ascii="Book Antiqua" w:hAnsi="Book Antiqua"/>
          <w:b/>
          <w:bCs/>
        </w:rPr>
        <w:t>INFORMACJE O FORMALNOŚCIACH, JAKICH NALEŻY DOPEŁNIĆ PO WYBORZE OFERTY W CELU ZAWARCIA UMOWY</w:t>
      </w:r>
    </w:p>
    <w:p w14:paraId="5668FA24" w14:textId="3AB89051" w:rsidR="00761082" w:rsidRPr="00B501AA" w:rsidRDefault="00761082" w:rsidP="00304414">
      <w:pPr>
        <w:pStyle w:val="Akapitzlist"/>
        <w:numPr>
          <w:ilvl w:val="0"/>
          <w:numId w:val="12"/>
        </w:numPr>
        <w:spacing w:after="0"/>
        <w:ind w:left="360"/>
        <w:jc w:val="both"/>
        <w:rPr>
          <w:rFonts w:ascii="Book Antiqua" w:hAnsi="Book Antiqua"/>
          <w:bCs/>
        </w:rPr>
      </w:pPr>
      <w:r w:rsidRPr="00B501AA">
        <w:rPr>
          <w:rFonts w:ascii="Book Antiqua" w:hAnsi="Book Antiqua"/>
          <w:bCs/>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w:t>
      </w:r>
      <w:r w:rsidR="00396679">
        <w:rPr>
          <w:rFonts w:ascii="Book Antiqua" w:hAnsi="Book Antiqua"/>
          <w:bCs/>
        </w:rPr>
        <w:br/>
      </w:r>
      <w:r w:rsidRPr="00B501AA">
        <w:rPr>
          <w:rFonts w:ascii="Book Antiqua" w:hAnsi="Book Antiqua"/>
          <w:bCs/>
        </w:rPr>
        <w:t>z płatnościami.</w:t>
      </w:r>
    </w:p>
    <w:p w14:paraId="14512B38" w14:textId="77777777" w:rsidR="00B501AA" w:rsidRPr="00B501AA" w:rsidRDefault="00B501AA" w:rsidP="00304414">
      <w:pPr>
        <w:pStyle w:val="Akapitzlist"/>
        <w:numPr>
          <w:ilvl w:val="0"/>
          <w:numId w:val="12"/>
        </w:numPr>
        <w:spacing w:after="0"/>
        <w:ind w:left="360"/>
        <w:jc w:val="both"/>
        <w:rPr>
          <w:rFonts w:ascii="Book Antiqua" w:hAnsi="Book Antiqua"/>
          <w:bCs/>
        </w:rPr>
      </w:pPr>
      <w:r w:rsidRPr="00B501AA">
        <w:rPr>
          <w:rFonts w:ascii="Book Antiqua" w:hAnsi="Book Antiqua"/>
          <w:bCs/>
        </w:rPr>
        <w:t>Wykonawca będzie zobowiązany do podpisania umowy w miejscu i terminie wskazanym przez zamawiającego.</w:t>
      </w:r>
    </w:p>
    <w:p w14:paraId="08F3CBA7" w14:textId="77777777" w:rsidR="00B501AA" w:rsidRPr="00A6354A" w:rsidRDefault="00B501AA" w:rsidP="00761082">
      <w:pPr>
        <w:spacing w:after="0"/>
        <w:jc w:val="both"/>
        <w:rPr>
          <w:rFonts w:ascii="Book Antiqua" w:hAnsi="Book Antiqua"/>
          <w:bCs/>
        </w:rPr>
      </w:pPr>
    </w:p>
    <w:p w14:paraId="0BD88403" w14:textId="77777777" w:rsidR="00B501AA" w:rsidRPr="00B501AA" w:rsidRDefault="00B501AA" w:rsidP="00B501AA">
      <w:pPr>
        <w:spacing w:after="0"/>
        <w:jc w:val="both"/>
        <w:rPr>
          <w:rFonts w:ascii="Book Antiqua" w:hAnsi="Book Antiqua"/>
          <w:b/>
          <w:bCs/>
        </w:rPr>
      </w:pPr>
      <w:r>
        <w:rPr>
          <w:rFonts w:ascii="Book Antiqua" w:hAnsi="Book Antiqua"/>
          <w:b/>
          <w:bCs/>
        </w:rPr>
        <w:t>XVIII</w:t>
      </w:r>
      <w:r w:rsidRPr="00B501AA">
        <w:rPr>
          <w:rFonts w:ascii="Book Antiqua" w:hAnsi="Book Antiqua"/>
          <w:b/>
          <w:bCs/>
        </w:rPr>
        <w:t>. INFORMACJE O TREŚCI ZAWIERANEJ UMOWY ORAZ MOŻLIWOŚCI JEJ ZMIANY</w:t>
      </w:r>
    </w:p>
    <w:p w14:paraId="05B8F613" w14:textId="1D4B9683" w:rsidR="00B501AA" w:rsidRDefault="00B501AA" w:rsidP="00761082">
      <w:pPr>
        <w:spacing w:after="0"/>
        <w:jc w:val="both"/>
        <w:rPr>
          <w:rFonts w:ascii="Book Antiqua" w:hAnsi="Book Antiqua"/>
          <w:b/>
          <w:bCs/>
        </w:rPr>
      </w:pPr>
      <w:r w:rsidRPr="00B501AA">
        <w:rPr>
          <w:rFonts w:ascii="Book Antiqua" w:hAnsi="Book Antiqua"/>
          <w:bCs/>
        </w:rPr>
        <w:t xml:space="preserve">Wybrany wykonawca jest zobowiązany do zawarcia umowy w sprawie zamówienia </w:t>
      </w:r>
      <w:r w:rsidRPr="00077587">
        <w:rPr>
          <w:rFonts w:ascii="Book Antiqua" w:hAnsi="Book Antiqua"/>
          <w:bCs/>
        </w:rPr>
        <w:t xml:space="preserve">publicznego na warunkach określonych we wzorze umowy stanowiącym </w:t>
      </w:r>
      <w:r w:rsidR="00590EEB" w:rsidRPr="00077587">
        <w:rPr>
          <w:rFonts w:ascii="Book Antiqua" w:hAnsi="Book Antiqua"/>
          <w:b/>
          <w:bCs/>
        </w:rPr>
        <w:t>załącznik nr 6</w:t>
      </w:r>
      <w:r w:rsidR="00E81F4B" w:rsidRPr="00077587">
        <w:rPr>
          <w:rFonts w:ascii="Book Antiqua" w:hAnsi="Book Antiqua"/>
          <w:b/>
          <w:bCs/>
        </w:rPr>
        <w:t xml:space="preserve"> </w:t>
      </w:r>
      <w:r w:rsidRPr="00077587">
        <w:rPr>
          <w:rFonts w:ascii="Book Antiqua" w:hAnsi="Book Antiqua"/>
          <w:b/>
          <w:bCs/>
        </w:rPr>
        <w:t>do SWZ.</w:t>
      </w:r>
    </w:p>
    <w:p w14:paraId="2DC91927" w14:textId="77777777" w:rsidR="00FC2934" w:rsidRDefault="00FC2934" w:rsidP="00761082">
      <w:pPr>
        <w:spacing w:after="0"/>
        <w:jc w:val="both"/>
        <w:rPr>
          <w:rFonts w:ascii="Book Antiqua" w:hAnsi="Book Antiqua"/>
          <w:b/>
          <w:bCs/>
        </w:rPr>
      </w:pPr>
    </w:p>
    <w:p w14:paraId="23C4EEBA" w14:textId="21289AD8" w:rsidR="00761082" w:rsidRPr="00761082" w:rsidRDefault="00B501AA" w:rsidP="00761082">
      <w:pPr>
        <w:spacing w:after="0"/>
        <w:jc w:val="both"/>
        <w:rPr>
          <w:rFonts w:ascii="Book Antiqua" w:hAnsi="Book Antiqua"/>
          <w:b/>
          <w:bCs/>
        </w:rPr>
      </w:pPr>
      <w:r>
        <w:rPr>
          <w:rFonts w:ascii="Book Antiqua" w:hAnsi="Book Antiqua"/>
          <w:b/>
          <w:bCs/>
        </w:rPr>
        <w:t xml:space="preserve">XIX. </w:t>
      </w:r>
      <w:r w:rsidR="00761082" w:rsidRPr="00761082">
        <w:rPr>
          <w:rFonts w:ascii="Book Antiqua" w:hAnsi="Book Antiqua"/>
          <w:b/>
          <w:bCs/>
        </w:rPr>
        <w:t>ZABEZPIECZENIE NALEŻYTEGO WYKONANIA UMOWY</w:t>
      </w:r>
    </w:p>
    <w:p w14:paraId="5C96E211" w14:textId="7C14F75B" w:rsidR="00077587" w:rsidRPr="00FC2934" w:rsidRDefault="00761082" w:rsidP="00A6354A">
      <w:pPr>
        <w:spacing w:after="0"/>
        <w:jc w:val="both"/>
        <w:rPr>
          <w:rFonts w:ascii="Book Antiqua" w:hAnsi="Book Antiqua"/>
          <w:bCs/>
        </w:rPr>
      </w:pPr>
      <w:r w:rsidRPr="00A6354A">
        <w:rPr>
          <w:rFonts w:ascii="Book Antiqua" w:hAnsi="Book Antiqua"/>
          <w:bCs/>
        </w:rPr>
        <w:t>Zamawiający nie wymaga wniesienia zabezpieczenia należytego wykonania umowy.</w:t>
      </w:r>
    </w:p>
    <w:p w14:paraId="320F2377" w14:textId="3F3E8591" w:rsidR="00DF6D1B" w:rsidRDefault="00DF6D1B" w:rsidP="00A6354A">
      <w:pPr>
        <w:spacing w:after="0"/>
        <w:jc w:val="both"/>
        <w:rPr>
          <w:rFonts w:ascii="Book Antiqua" w:hAnsi="Book Antiqua"/>
          <w:b/>
          <w:bCs/>
        </w:rPr>
      </w:pPr>
      <w:r>
        <w:rPr>
          <w:rFonts w:ascii="Book Antiqua" w:hAnsi="Book Antiqua"/>
          <w:b/>
          <w:bCs/>
        </w:rPr>
        <w:lastRenderedPageBreak/>
        <w:t xml:space="preserve">XX. WYMÓG </w:t>
      </w:r>
      <w:r w:rsidRPr="00DF6D1B">
        <w:rPr>
          <w:rFonts w:ascii="Book Antiqua" w:hAnsi="Book Antiqua"/>
          <w:b/>
          <w:bCs/>
        </w:rPr>
        <w:t>ZATRUDNIENIA PRZEZ WYKONAWCĘ LUB PODWYKONAWCĘ OSÓB NA PODSTAWIE UMOWY O PRACĘ</w:t>
      </w:r>
    </w:p>
    <w:p w14:paraId="35EFBF1A" w14:textId="46FF2565" w:rsidR="00DF6D1B" w:rsidRPr="00DF6D1B" w:rsidRDefault="00DF6D1B" w:rsidP="00304414">
      <w:pPr>
        <w:numPr>
          <w:ilvl w:val="0"/>
          <w:numId w:val="29"/>
        </w:numPr>
        <w:spacing w:after="0"/>
        <w:ind w:left="360"/>
        <w:jc w:val="both"/>
        <w:rPr>
          <w:rFonts w:ascii="Book Antiqua" w:hAnsi="Book Antiqua"/>
          <w:bCs/>
        </w:rPr>
      </w:pPr>
      <w:r w:rsidRPr="00DF6D1B">
        <w:rPr>
          <w:rFonts w:ascii="Book Antiqua" w:hAnsi="Book Antiqua"/>
          <w:bCs/>
        </w:rPr>
        <w:t xml:space="preserve">Z uwagi na charakter wykonywania prac stanowiących przedmiot umowy (tj. w sposób określony w art. 22 § 1 ustawy z dnia 26 czerwca 1974 r. – Kodeks pracy), Zamawiający wymaga, aby pracownicy </w:t>
      </w:r>
      <w:r w:rsidR="008314BC">
        <w:rPr>
          <w:rFonts w:ascii="Book Antiqua" w:hAnsi="Book Antiqua"/>
          <w:bCs/>
        </w:rPr>
        <w:t xml:space="preserve">zatrudnieni </w:t>
      </w:r>
      <w:r w:rsidR="006D4AEC" w:rsidRPr="006D4AEC">
        <w:rPr>
          <w:rFonts w:ascii="Book Antiqua" w:hAnsi="Book Antiqua"/>
          <w:bCs/>
        </w:rPr>
        <w:t xml:space="preserve">byli </w:t>
      </w:r>
      <w:r w:rsidRPr="006D4AEC">
        <w:rPr>
          <w:rFonts w:ascii="Book Antiqua" w:hAnsi="Book Antiqua"/>
          <w:bCs/>
        </w:rPr>
        <w:t>przez</w:t>
      </w:r>
      <w:r w:rsidRPr="00DF6D1B">
        <w:rPr>
          <w:rFonts w:ascii="Book Antiqua" w:hAnsi="Book Antiqua"/>
          <w:bCs/>
        </w:rPr>
        <w:t xml:space="preserve"> Wykonawcę i podwykonawcę/ów na podstawie stosunku pracy w całym okresie realizacji Umowy. </w:t>
      </w:r>
    </w:p>
    <w:p w14:paraId="4983207D" w14:textId="3B697120" w:rsidR="00DF6D1B" w:rsidRPr="00DF6D1B" w:rsidRDefault="00DF6D1B" w:rsidP="00304414">
      <w:pPr>
        <w:numPr>
          <w:ilvl w:val="0"/>
          <w:numId w:val="29"/>
        </w:numPr>
        <w:spacing w:after="0"/>
        <w:ind w:left="360"/>
        <w:jc w:val="both"/>
        <w:rPr>
          <w:rFonts w:ascii="Book Antiqua" w:hAnsi="Book Antiqua"/>
          <w:bCs/>
        </w:rPr>
      </w:pPr>
      <w:r w:rsidRPr="00DF6D1B">
        <w:rPr>
          <w:rFonts w:ascii="Book Antiqua" w:hAnsi="Book Antiqua"/>
          <w:bCs/>
        </w:rPr>
        <w:t>Zatrudnienie na podstawie stosunku pracy powinno trwać nieprzerwanie przez cały okres realizacji Umowy z co najmniej minimalnym miesięcznym wynagrodzeniem za pracę zgodnie z ustawą z dnia 10 października 2002r. o minimalnym wyna</w:t>
      </w:r>
      <w:r w:rsidR="005B1A66">
        <w:rPr>
          <w:rFonts w:ascii="Book Antiqua" w:hAnsi="Book Antiqua"/>
          <w:bCs/>
        </w:rPr>
        <w:t>grodzeniu za pracę (Dz.U. z 2020 r. poz. 220</w:t>
      </w:r>
      <w:r w:rsidRPr="00DF6D1B">
        <w:rPr>
          <w:rFonts w:ascii="Book Antiqua" w:hAnsi="Book Antiqua"/>
          <w:bCs/>
        </w:rPr>
        <w:t xml:space="preserve">7) oraz zgodnie z rozporządzeniem Rady Ministrów z dnia 10 września 2019 r. w sprawie wysokości minimalnego wynagrodzenia za pracę oraz wysokości minimalnej stawki godzinowej w 2020 r. (Dz.U. z 2019 r. poz. 1778) </w:t>
      </w:r>
      <w:r w:rsidR="00396679">
        <w:rPr>
          <w:rFonts w:ascii="Book Antiqua" w:hAnsi="Book Antiqua"/>
          <w:bCs/>
        </w:rPr>
        <w:br/>
      </w:r>
      <w:r w:rsidRPr="00DF6D1B">
        <w:rPr>
          <w:rFonts w:ascii="Book Antiqua" w:hAnsi="Book Antiqua"/>
          <w:bCs/>
        </w:rPr>
        <w:t xml:space="preserve">i odpowiednimi regulacjami prawnymi wprowadzonymi w życie po dacie zawarcia umowy. </w:t>
      </w:r>
    </w:p>
    <w:p w14:paraId="46822AC2" w14:textId="77777777" w:rsidR="00DF6D1B" w:rsidRPr="00DF6D1B" w:rsidRDefault="00DF6D1B" w:rsidP="00304414">
      <w:pPr>
        <w:numPr>
          <w:ilvl w:val="0"/>
          <w:numId w:val="29"/>
        </w:numPr>
        <w:spacing w:after="0"/>
        <w:ind w:left="360"/>
        <w:jc w:val="both"/>
        <w:rPr>
          <w:rFonts w:ascii="Book Antiqua" w:hAnsi="Book Antiqua"/>
          <w:bCs/>
        </w:rPr>
      </w:pPr>
      <w:r w:rsidRPr="00DF6D1B">
        <w:rPr>
          <w:rFonts w:ascii="Book Antiqua" w:hAnsi="Book Antiqua"/>
          <w:bCs/>
        </w:rPr>
        <w:t xml:space="preserve">W trakcie realizacji zamówienia Zamawiający uprawniony jest do wykonywania czynności kontrolnych wobec Wykonawcy odnośnie spełniania przez Wykonawcę wymogu zatrudnienia na podstawie umowy o pracę osób wykonujących wskazane wyżej czynności. </w:t>
      </w:r>
    </w:p>
    <w:p w14:paraId="0AAF3C08" w14:textId="77777777" w:rsidR="00DF6D1B" w:rsidRPr="00DF6D1B" w:rsidRDefault="00DF6D1B" w:rsidP="00304414">
      <w:pPr>
        <w:numPr>
          <w:ilvl w:val="0"/>
          <w:numId w:val="29"/>
        </w:numPr>
        <w:spacing w:after="0"/>
        <w:ind w:left="360"/>
        <w:jc w:val="both"/>
        <w:rPr>
          <w:rFonts w:ascii="Book Antiqua" w:hAnsi="Book Antiqua"/>
          <w:bCs/>
        </w:rPr>
      </w:pPr>
      <w:r w:rsidRPr="00DF6D1B">
        <w:rPr>
          <w:rFonts w:ascii="Book Antiqua" w:hAnsi="Book Antiqua"/>
          <w:bCs/>
        </w:rPr>
        <w:t xml:space="preserve">Zamawiający uprawniony jest w szczególności do: </w:t>
      </w:r>
    </w:p>
    <w:p w14:paraId="7F9EB36D" w14:textId="77777777" w:rsidR="00DF6D1B" w:rsidRPr="00DF6D1B" w:rsidRDefault="00DF6D1B" w:rsidP="00304414">
      <w:pPr>
        <w:numPr>
          <w:ilvl w:val="0"/>
          <w:numId w:val="13"/>
        </w:numPr>
        <w:spacing w:after="0"/>
        <w:ind w:left="700"/>
        <w:jc w:val="both"/>
        <w:rPr>
          <w:rFonts w:ascii="Book Antiqua" w:hAnsi="Book Antiqua"/>
          <w:bCs/>
        </w:rPr>
      </w:pPr>
      <w:r w:rsidRPr="00DF6D1B">
        <w:rPr>
          <w:rFonts w:ascii="Book Antiqua" w:hAnsi="Book Antiqua"/>
          <w:bCs/>
        </w:rPr>
        <w:t xml:space="preserve">żądania oświadczeń i dokumentów w zakresie potwierdzenia spełniania ww. wymogów i dokonywania ich oceny; </w:t>
      </w:r>
    </w:p>
    <w:p w14:paraId="06566977" w14:textId="77777777" w:rsidR="00DF6D1B" w:rsidRPr="00DF6D1B" w:rsidRDefault="00DF6D1B" w:rsidP="00304414">
      <w:pPr>
        <w:numPr>
          <w:ilvl w:val="0"/>
          <w:numId w:val="13"/>
        </w:numPr>
        <w:spacing w:after="0"/>
        <w:ind w:left="700"/>
        <w:jc w:val="both"/>
        <w:rPr>
          <w:rFonts w:ascii="Book Antiqua" w:hAnsi="Book Antiqua"/>
          <w:bCs/>
        </w:rPr>
      </w:pPr>
      <w:r w:rsidRPr="00DF6D1B">
        <w:rPr>
          <w:rFonts w:ascii="Book Antiqua" w:hAnsi="Book Antiqua"/>
          <w:bCs/>
        </w:rPr>
        <w:t xml:space="preserve">żądania wyjaśnień w przypadku wątpliwości w zakresie potwierdzenia spełniania </w:t>
      </w:r>
      <w:r w:rsidRPr="00DF6D1B">
        <w:rPr>
          <w:rFonts w:ascii="Book Antiqua" w:hAnsi="Book Antiqua"/>
          <w:bCs/>
        </w:rPr>
        <w:br/>
        <w:t xml:space="preserve">ww. wymogów; </w:t>
      </w:r>
    </w:p>
    <w:p w14:paraId="3C18C04A" w14:textId="77777777" w:rsidR="00DF6D1B" w:rsidRPr="00DF6D1B" w:rsidRDefault="00DF6D1B" w:rsidP="00304414">
      <w:pPr>
        <w:numPr>
          <w:ilvl w:val="0"/>
          <w:numId w:val="13"/>
        </w:numPr>
        <w:spacing w:after="0"/>
        <w:ind w:left="700"/>
        <w:jc w:val="both"/>
        <w:rPr>
          <w:rFonts w:ascii="Book Antiqua" w:hAnsi="Book Antiqua"/>
          <w:bCs/>
        </w:rPr>
      </w:pPr>
      <w:r w:rsidRPr="00DF6D1B">
        <w:rPr>
          <w:rFonts w:ascii="Book Antiqua" w:hAnsi="Book Antiqua"/>
          <w:bCs/>
        </w:rPr>
        <w:t xml:space="preserve">przeprowadzania kontroli na miejscu wykonywania świadczenia. </w:t>
      </w:r>
    </w:p>
    <w:p w14:paraId="1C95AA5B" w14:textId="27DA69B9" w:rsidR="00DF6D1B" w:rsidRPr="00DF6D1B" w:rsidRDefault="00DF6D1B" w:rsidP="00304414">
      <w:pPr>
        <w:numPr>
          <w:ilvl w:val="0"/>
          <w:numId w:val="29"/>
        </w:numPr>
        <w:spacing w:after="0"/>
        <w:ind w:left="360"/>
        <w:jc w:val="both"/>
        <w:rPr>
          <w:rFonts w:ascii="Book Antiqua" w:hAnsi="Book Antiqua"/>
          <w:bCs/>
        </w:rPr>
      </w:pPr>
      <w:r w:rsidRPr="00DF6D1B">
        <w:rPr>
          <w:rFonts w:ascii="Book Antiqua" w:hAnsi="Book Antiqua"/>
          <w:bCs/>
        </w:rPr>
        <w:t xml:space="preserve">W trakcie realizacji zamówienia na każde wezwanie Zamawiającego w wyznaczonym </w:t>
      </w:r>
      <w:r w:rsidR="00396679">
        <w:rPr>
          <w:rFonts w:ascii="Book Antiqua" w:hAnsi="Book Antiqua"/>
          <w:bCs/>
        </w:rPr>
        <w:br/>
      </w:r>
      <w:r w:rsidRPr="00DF6D1B">
        <w:rPr>
          <w:rFonts w:ascii="Book Antiqua" w:hAnsi="Book Antiqua"/>
          <w:bCs/>
        </w:rPr>
        <w:t xml:space="preserve">w tym wezwaniu terminie Wykonawca przedłoży Zamawiającemu wskazane poniżej dowody w celu potwierdzenia spełnienia wymogu zatrudnienia na podstawie umowy </w:t>
      </w:r>
      <w:r w:rsidR="00396679">
        <w:rPr>
          <w:rFonts w:ascii="Book Antiqua" w:hAnsi="Book Antiqua"/>
          <w:bCs/>
        </w:rPr>
        <w:br/>
      </w:r>
      <w:r w:rsidRPr="00DF6D1B">
        <w:rPr>
          <w:rFonts w:ascii="Book Antiqua" w:hAnsi="Book Antiqua"/>
          <w:bCs/>
        </w:rPr>
        <w:t xml:space="preserve">o pracę przez Wykonawcę osób wykonujących wskazane wyżej czynności w trakcie realizacji zamówienia: </w:t>
      </w:r>
    </w:p>
    <w:p w14:paraId="34B525DF" w14:textId="77777777" w:rsidR="00DF6D1B" w:rsidRPr="00DF6D1B" w:rsidRDefault="00DF6D1B" w:rsidP="00304414">
      <w:pPr>
        <w:numPr>
          <w:ilvl w:val="0"/>
          <w:numId w:val="14"/>
        </w:numPr>
        <w:spacing w:after="0"/>
        <w:ind w:left="700"/>
        <w:jc w:val="both"/>
        <w:rPr>
          <w:rFonts w:ascii="Book Antiqua" w:hAnsi="Book Antiqua"/>
          <w:bCs/>
        </w:rPr>
      </w:pPr>
      <w:r w:rsidRPr="00DF6D1B">
        <w:rPr>
          <w:rFonts w:ascii="Book Antiqua" w:hAnsi="Book Antiqua"/>
          <w:bCs/>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14:paraId="247ABA6C" w14:textId="23F4A981" w:rsidR="00DF6D1B" w:rsidRPr="00DF6D1B" w:rsidRDefault="00DF6D1B" w:rsidP="00304414">
      <w:pPr>
        <w:numPr>
          <w:ilvl w:val="0"/>
          <w:numId w:val="14"/>
        </w:numPr>
        <w:spacing w:after="0"/>
        <w:ind w:left="700"/>
        <w:jc w:val="both"/>
        <w:rPr>
          <w:rFonts w:ascii="Book Antiqua" w:hAnsi="Book Antiqua"/>
          <w:bCs/>
        </w:rPr>
      </w:pPr>
      <w:r w:rsidRPr="00DF6D1B">
        <w:rPr>
          <w:rFonts w:ascii="Book Antiqua" w:hAnsi="Book Antiqua"/>
          <w:bCs/>
        </w:rPr>
        <w:t xml:space="preserve">poświadczoną za zgodność z oryginałem odpowiednio przez Wykonawcę kopię umowy/umów o pracę osób wykonujących w trakcie realizacji zamówienia czynności, których dotyczy ww. oświadczenie wykonawcy lub podwykonawcy (wraz </w:t>
      </w:r>
      <w:r w:rsidR="00396679">
        <w:rPr>
          <w:rFonts w:ascii="Book Antiqua" w:hAnsi="Book Antiqua"/>
          <w:bCs/>
        </w:rPr>
        <w:br/>
      </w:r>
      <w:r w:rsidRPr="00DF6D1B">
        <w:rPr>
          <w:rFonts w:ascii="Book Antiqua" w:hAnsi="Book Antiqua"/>
          <w:bCs/>
        </w:rPr>
        <w:t xml:space="preserve">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DF6D1B">
        <w:rPr>
          <w:rFonts w:ascii="Book Antiqua" w:hAnsi="Book Antiqua"/>
          <w:bCs/>
        </w:rPr>
        <w:t>anonimizacji</w:t>
      </w:r>
      <w:proofErr w:type="spellEnd"/>
      <w:r w:rsidRPr="00DF6D1B">
        <w:rPr>
          <w:rFonts w:ascii="Book Antiqua" w:hAnsi="Book Antiqua"/>
          <w:bCs/>
        </w:rPr>
        <w:t xml:space="preserve">; informacje takie jak: data zawarcia umowy, rodzaj umowy o pracę i wymiar etatu, zakres obowiązków powinny być możliwe do zidentyfikowania; </w:t>
      </w:r>
    </w:p>
    <w:p w14:paraId="134E95FB" w14:textId="77777777" w:rsidR="00DF6D1B" w:rsidRPr="00DF6D1B" w:rsidRDefault="00DF6D1B" w:rsidP="00304414">
      <w:pPr>
        <w:numPr>
          <w:ilvl w:val="0"/>
          <w:numId w:val="14"/>
        </w:numPr>
        <w:spacing w:after="0"/>
        <w:ind w:left="700"/>
        <w:jc w:val="both"/>
        <w:rPr>
          <w:rFonts w:ascii="Book Antiqua" w:hAnsi="Book Antiqua"/>
          <w:bCs/>
        </w:rPr>
      </w:pPr>
      <w:r w:rsidRPr="00DF6D1B">
        <w:rPr>
          <w:rFonts w:ascii="Book Antiqua" w:hAnsi="Book Antiqua"/>
          <w:bCs/>
        </w:rPr>
        <w:lastRenderedPageBreak/>
        <w:t xml:space="preserve">zaświadczenie właściwego oddziału ZUS, potwierdzające opłacanie przez Wykonawcę składek na ubezpieczenia społeczne i zdrowotne z tytułu zatrudnienia na podstawie umów o pracę za ostatni okres rozliczeniowy; </w:t>
      </w:r>
    </w:p>
    <w:p w14:paraId="48DC825E" w14:textId="77777777" w:rsidR="00DF6D1B" w:rsidRPr="00DF6D1B" w:rsidRDefault="00DF6D1B" w:rsidP="00304414">
      <w:pPr>
        <w:numPr>
          <w:ilvl w:val="0"/>
          <w:numId w:val="14"/>
        </w:numPr>
        <w:spacing w:after="0"/>
        <w:ind w:left="700"/>
        <w:jc w:val="both"/>
        <w:rPr>
          <w:rFonts w:ascii="Book Antiqua" w:hAnsi="Book Antiqua"/>
          <w:bCs/>
        </w:rPr>
      </w:pPr>
      <w:r w:rsidRPr="00DF6D1B">
        <w:rPr>
          <w:rFonts w:ascii="Book Antiqua" w:hAnsi="Book Antiqua"/>
          <w:bCs/>
        </w:rPr>
        <w:t xml:space="preserve">poświadczoną za zgodność z oryginałem odpowiednio przez Wykonawcę kopię dowodu potwierdzającego zgłoszenie pracownika przez pracodawcę do ubezpieczeń, zanonimizowaną w sposób zapewniający ochronę danych osobowych pracowników; imię i nazwisko pracownika nie podlega </w:t>
      </w:r>
      <w:proofErr w:type="spellStart"/>
      <w:r w:rsidRPr="00DF6D1B">
        <w:rPr>
          <w:rFonts w:ascii="Book Antiqua" w:hAnsi="Book Antiqua"/>
          <w:bCs/>
        </w:rPr>
        <w:t>anonimizacji</w:t>
      </w:r>
      <w:proofErr w:type="spellEnd"/>
      <w:r w:rsidRPr="00DF6D1B">
        <w:rPr>
          <w:rFonts w:ascii="Book Antiqua" w:hAnsi="Book Antiqua"/>
          <w:bCs/>
        </w:rPr>
        <w:t xml:space="preserve">. </w:t>
      </w:r>
    </w:p>
    <w:p w14:paraId="4E82353A" w14:textId="0688516C" w:rsidR="00DF6D1B" w:rsidRPr="00DF6D1B" w:rsidRDefault="00DF6D1B" w:rsidP="00304414">
      <w:pPr>
        <w:numPr>
          <w:ilvl w:val="0"/>
          <w:numId w:val="29"/>
        </w:numPr>
        <w:spacing w:after="0"/>
        <w:ind w:left="360"/>
        <w:jc w:val="both"/>
        <w:rPr>
          <w:rFonts w:ascii="Book Antiqua" w:hAnsi="Book Antiqua"/>
          <w:bCs/>
        </w:rPr>
      </w:pPr>
      <w:r w:rsidRPr="00DF6D1B">
        <w:rPr>
          <w:rFonts w:ascii="Book Antiqua" w:hAnsi="Book Antiqua"/>
          <w:bCs/>
        </w:rPr>
        <w:t xml:space="preserve">Zamawiający uprawniony jest do wystąpienia do Państwowej Inspekcji Pracy </w:t>
      </w:r>
      <w:r w:rsidR="00396679">
        <w:rPr>
          <w:rFonts w:ascii="Book Antiqua" w:hAnsi="Book Antiqua"/>
          <w:bCs/>
        </w:rPr>
        <w:br/>
      </w:r>
      <w:r w:rsidRPr="00DF6D1B">
        <w:rPr>
          <w:rFonts w:ascii="Book Antiqua" w:hAnsi="Book Antiqua"/>
          <w:bCs/>
        </w:rPr>
        <w:t xml:space="preserve">z wnioskiem o przeprowadzenie kontroli. </w:t>
      </w:r>
    </w:p>
    <w:p w14:paraId="52E63049" w14:textId="7E8C45B0" w:rsidR="00DF6D1B" w:rsidRDefault="00DF6D1B" w:rsidP="00A6354A">
      <w:pPr>
        <w:spacing w:after="0"/>
        <w:jc w:val="both"/>
        <w:rPr>
          <w:rFonts w:ascii="Book Antiqua" w:hAnsi="Book Antiqua"/>
          <w:b/>
          <w:bCs/>
        </w:rPr>
      </w:pPr>
    </w:p>
    <w:p w14:paraId="595EC341" w14:textId="37AD3DBB" w:rsidR="00A6354A" w:rsidRPr="00A6354A" w:rsidRDefault="00B501AA" w:rsidP="00A6354A">
      <w:pPr>
        <w:spacing w:after="0"/>
        <w:jc w:val="both"/>
        <w:rPr>
          <w:rFonts w:ascii="Book Antiqua" w:hAnsi="Book Antiqua"/>
          <w:b/>
          <w:bCs/>
        </w:rPr>
      </w:pPr>
      <w:r>
        <w:rPr>
          <w:rFonts w:ascii="Book Antiqua" w:hAnsi="Book Antiqua"/>
          <w:b/>
          <w:bCs/>
        </w:rPr>
        <w:t>XX</w:t>
      </w:r>
      <w:r w:rsidR="00DF6D1B">
        <w:rPr>
          <w:rFonts w:ascii="Book Antiqua" w:hAnsi="Book Antiqua"/>
          <w:b/>
          <w:bCs/>
        </w:rPr>
        <w:t>I</w:t>
      </w:r>
      <w:r>
        <w:rPr>
          <w:rFonts w:ascii="Book Antiqua" w:hAnsi="Book Antiqua"/>
          <w:b/>
          <w:bCs/>
        </w:rPr>
        <w:t xml:space="preserve">. </w:t>
      </w:r>
      <w:r w:rsidR="00A6354A" w:rsidRPr="00A6354A">
        <w:rPr>
          <w:rFonts w:ascii="Book Antiqua" w:hAnsi="Book Antiqua"/>
          <w:b/>
          <w:bCs/>
        </w:rPr>
        <w:t>POUCZENIE O ŚRODKACH OCHRONY PRAWNEJ</w:t>
      </w:r>
    </w:p>
    <w:p w14:paraId="23757A4B" w14:textId="77777777" w:rsidR="00A6354A" w:rsidRDefault="00A6354A" w:rsidP="00A6354A">
      <w:pPr>
        <w:spacing w:after="0" w:line="240" w:lineRule="auto"/>
        <w:jc w:val="both"/>
        <w:rPr>
          <w:rFonts w:ascii="Book Antiqua" w:eastAsia="Times New Roman" w:hAnsi="Book Antiqua" w:cs="Times New Roman"/>
          <w:lang w:eastAsia="pl-PL"/>
        </w:rPr>
      </w:pPr>
      <w:r w:rsidRPr="00D348A0">
        <w:rPr>
          <w:rFonts w:ascii="Book Antiqua" w:eastAsia="Times New Roman" w:hAnsi="Book Antiqua" w:cs="Times New Roman"/>
          <w:lang w:eastAsia="pl-PL"/>
        </w:rPr>
        <w:t>Wykonawcom, a także innemu podmiotowi, jeżeli ma lub miał interes w uzyskaniu zamówienia oraz poniósł lub może ponieść szkodę w wyniku naruszenia prz</w:t>
      </w:r>
      <w:r>
        <w:rPr>
          <w:rFonts w:ascii="Book Antiqua" w:eastAsia="Times New Roman" w:hAnsi="Book Antiqua" w:cs="Times New Roman"/>
          <w:lang w:eastAsia="pl-PL"/>
        </w:rPr>
        <w:t xml:space="preserve">ez Zamawiającego przepisów </w:t>
      </w:r>
      <w:proofErr w:type="spellStart"/>
      <w:r>
        <w:rPr>
          <w:rFonts w:ascii="Book Antiqua" w:eastAsia="Times New Roman" w:hAnsi="Book Antiqua" w:cs="Times New Roman"/>
          <w:lang w:eastAsia="pl-PL"/>
        </w:rPr>
        <w:t>Pzp</w:t>
      </w:r>
      <w:proofErr w:type="spellEnd"/>
      <w:r w:rsidRPr="00D348A0">
        <w:rPr>
          <w:rFonts w:ascii="Book Antiqua" w:eastAsia="Times New Roman" w:hAnsi="Book Antiqua" w:cs="Times New Roman"/>
          <w:lang w:eastAsia="pl-PL"/>
        </w:rPr>
        <w:t xml:space="preserve">, przysługują środki ochrony prawnej na zasadach, przewidzianych w Dziale IX </w:t>
      </w:r>
      <w:proofErr w:type="spellStart"/>
      <w:r>
        <w:rPr>
          <w:rFonts w:ascii="Book Antiqua" w:eastAsia="Times New Roman" w:hAnsi="Book Antiqua" w:cs="Times New Roman"/>
          <w:lang w:eastAsia="pl-PL"/>
        </w:rPr>
        <w:t>Pzp</w:t>
      </w:r>
      <w:proofErr w:type="spellEnd"/>
      <w:r w:rsidRPr="00D348A0">
        <w:rPr>
          <w:rFonts w:ascii="Book Antiqua" w:eastAsia="Times New Roman" w:hAnsi="Book Antiqua" w:cs="Times New Roman"/>
          <w:lang w:eastAsia="pl-PL"/>
        </w:rPr>
        <w:t xml:space="preserve"> – Środki ochrony prawnej.</w:t>
      </w:r>
    </w:p>
    <w:p w14:paraId="6CE15560" w14:textId="77777777" w:rsidR="00B501AA" w:rsidRDefault="00B501AA" w:rsidP="00A6354A">
      <w:pPr>
        <w:spacing w:after="0" w:line="240" w:lineRule="auto"/>
        <w:jc w:val="both"/>
        <w:rPr>
          <w:rFonts w:ascii="Book Antiqua" w:eastAsia="Times New Roman" w:hAnsi="Book Antiqua" w:cs="Times New Roman"/>
          <w:lang w:eastAsia="pl-PL"/>
        </w:rPr>
      </w:pPr>
    </w:p>
    <w:p w14:paraId="1B9544AE" w14:textId="16288200" w:rsidR="00B501AA" w:rsidRPr="00B501AA" w:rsidRDefault="00B501AA" w:rsidP="00A6354A">
      <w:pPr>
        <w:spacing w:after="0" w:line="240" w:lineRule="auto"/>
        <w:jc w:val="both"/>
        <w:rPr>
          <w:rFonts w:ascii="Book Antiqua" w:eastAsia="Times New Roman" w:hAnsi="Book Antiqua" w:cs="Times New Roman"/>
          <w:b/>
          <w:lang w:eastAsia="pl-PL"/>
        </w:rPr>
      </w:pPr>
      <w:r w:rsidRPr="00B501AA">
        <w:rPr>
          <w:rFonts w:ascii="Book Antiqua" w:eastAsia="Times New Roman" w:hAnsi="Book Antiqua" w:cs="Times New Roman"/>
          <w:b/>
          <w:lang w:eastAsia="pl-PL"/>
        </w:rPr>
        <w:t>XXI</w:t>
      </w:r>
      <w:r w:rsidR="00DF6D1B">
        <w:rPr>
          <w:rFonts w:ascii="Book Antiqua" w:eastAsia="Times New Roman" w:hAnsi="Book Antiqua" w:cs="Times New Roman"/>
          <w:b/>
          <w:lang w:eastAsia="pl-PL"/>
        </w:rPr>
        <w:t>I</w:t>
      </w:r>
      <w:r w:rsidRPr="00B501AA">
        <w:rPr>
          <w:rFonts w:ascii="Book Antiqua" w:eastAsia="Times New Roman" w:hAnsi="Book Antiqua" w:cs="Times New Roman"/>
          <w:b/>
          <w:lang w:eastAsia="pl-PL"/>
        </w:rPr>
        <w:t>. KLAUZULA RODO</w:t>
      </w:r>
    </w:p>
    <w:p w14:paraId="484124B2" w14:textId="77777777" w:rsidR="00992FEA" w:rsidRDefault="00B501AA" w:rsidP="00304414">
      <w:pPr>
        <w:pStyle w:val="Akapitzlist"/>
        <w:numPr>
          <w:ilvl w:val="0"/>
          <w:numId w:val="16"/>
        </w:numPr>
        <w:spacing w:after="0"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2A40B43" w14:textId="77777777" w:rsidR="00992FEA" w:rsidRDefault="00992FEA" w:rsidP="00304414">
      <w:pPr>
        <w:pStyle w:val="Akapitzlist"/>
        <w:numPr>
          <w:ilvl w:val="0"/>
          <w:numId w:val="16"/>
        </w:numPr>
        <w:spacing w:after="0"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Administratorem Pani/Pana danych osobowych jest Zamek Królewski w Warszawie – Muzeum, Plac Zamkowy 4, 00-277 Warszawa.</w:t>
      </w:r>
    </w:p>
    <w:p w14:paraId="1B768CB0" w14:textId="02F894FC" w:rsidR="00992FEA" w:rsidRDefault="00992FEA" w:rsidP="00304414">
      <w:pPr>
        <w:pStyle w:val="Akapitzlist"/>
        <w:numPr>
          <w:ilvl w:val="0"/>
          <w:numId w:val="16"/>
        </w:numPr>
        <w:spacing w:after="0"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 xml:space="preserve">Administrator wyznaczył Inspektora Ochrony Danych, z którym można skontaktować się pod adresem e-mail: </w:t>
      </w:r>
      <w:r w:rsidRPr="0023438D">
        <w:rPr>
          <w:rFonts w:ascii="Book Antiqua" w:eastAsia="Times New Roman" w:hAnsi="Book Antiqua" w:cs="Times New Roman"/>
          <w:bCs/>
          <w:lang w:eastAsia="pl-PL"/>
        </w:rPr>
        <w:t>iod@zamek-krolewski.pl</w:t>
      </w:r>
      <w:r w:rsidRPr="00992FEA">
        <w:rPr>
          <w:rFonts w:ascii="Book Antiqua" w:eastAsia="Times New Roman" w:hAnsi="Book Antiqua" w:cs="Times New Roman"/>
          <w:bCs/>
          <w:lang w:eastAsia="pl-PL"/>
        </w:rPr>
        <w:t xml:space="preserve"> we wszystkich sprawach dotyczących przetwarzania danych osobowych.</w:t>
      </w:r>
    </w:p>
    <w:p w14:paraId="4CAFDA57" w14:textId="61B9441A" w:rsidR="00992FEA" w:rsidRPr="00992FEA" w:rsidRDefault="00992FEA" w:rsidP="00304414">
      <w:pPr>
        <w:pStyle w:val="Akapitzlist"/>
        <w:numPr>
          <w:ilvl w:val="0"/>
          <w:numId w:val="16"/>
        </w:numPr>
        <w:spacing w:after="0"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Dane osobowe przetwarzane będą na podstawie:</w:t>
      </w:r>
    </w:p>
    <w:p w14:paraId="11581E70" w14:textId="0B951F75" w:rsidR="00992FEA" w:rsidRPr="00992FEA" w:rsidRDefault="00992FEA" w:rsidP="00304414">
      <w:pPr>
        <w:pStyle w:val="Akapitzlist"/>
        <w:numPr>
          <w:ilvl w:val="0"/>
          <w:numId w:val="15"/>
        </w:numPr>
        <w:spacing w:line="240" w:lineRule="auto"/>
        <w:jc w:val="both"/>
        <w:rPr>
          <w:rFonts w:ascii="Book Antiqua" w:eastAsia="Times New Roman" w:hAnsi="Book Antiqua" w:cs="Times New Roman"/>
          <w:b/>
          <w:bCs/>
          <w:lang w:eastAsia="pl-PL"/>
        </w:rPr>
      </w:pPr>
      <w:r w:rsidRPr="00992FEA">
        <w:rPr>
          <w:rFonts w:ascii="Book Antiqua" w:eastAsia="Times New Roman" w:hAnsi="Book Antiqua" w:cs="Times New Roman"/>
          <w:bCs/>
          <w:lang w:eastAsia="pl-PL"/>
        </w:rPr>
        <w:t xml:space="preserve">art. 6 ust. 1 lit. b Rozporządzenia Parlamentu Europejskiego i Rady (UE) 2016/679 </w:t>
      </w:r>
      <w:r w:rsidR="00590EEB">
        <w:rPr>
          <w:rFonts w:ascii="Book Antiqua" w:eastAsia="Times New Roman" w:hAnsi="Book Antiqua" w:cs="Times New Roman"/>
          <w:bCs/>
          <w:lang w:eastAsia="pl-PL"/>
        </w:rPr>
        <w:br/>
      </w:r>
      <w:r w:rsidRPr="00992FEA">
        <w:rPr>
          <w:rFonts w:ascii="Book Antiqua" w:eastAsia="Times New Roman" w:hAnsi="Book Antiqua" w:cs="Times New Roman"/>
          <w:bCs/>
          <w:lang w:eastAsia="pl-PL"/>
        </w:rPr>
        <w:t xml:space="preserve">z dnia 27 kwietnia 2016 r. w sprawie ochrony osób fizycznych w związku </w:t>
      </w:r>
      <w:r w:rsidR="00590EEB">
        <w:rPr>
          <w:rFonts w:ascii="Book Antiqua" w:eastAsia="Times New Roman" w:hAnsi="Book Antiqua" w:cs="Times New Roman"/>
          <w:bCs/>
          <w:lang w:eastAsia="pl-PL"/>
        </w:rPr>
        <w:br/>
      </w:r>
      <w:r w:rsidRPr="00992FEA">
        <w:rPr>
          <w:rFonts w:ascii="Book Antiqua" w:eastAsia="Times New Roman" w:hAnsi="Book Antiqua" w:cs="Times New Roman"/>
          <w:bCs/>
          <w:lang w:eastAsia="pl-PL"/>
        </w:rPr>
        <w:t xml:space="preserve">z przetwarzaniem danych osobowych i w sprawie swobodnego przepływu takich danych oraz uchylenia dyrektywy 95/46/WE (ogólne rozporządzenie o ochronie danych), zwanego dalej RODO, </w:t>
      </w:r>
      <w:r w:rsidRPr="00992FEA">
        <w:rPr>
          <w:rFonts w:ascii="Book Antiqua" w:eastAsia="Times New Roman" w:hAnsi="Book Antiqua" w:cs="Times New Roman"/>
          <w:b/>
          <w:bCs/>
          <w:lang w:eastAsia="pl-PL"/>
        </w:rPr>
        <w:t xml:space="preserve">w przypadku zamówień, do których nie stosuje się przepisów ustawy z dnia 24 października 2019r. Prawo zamówień publicznych (dalej ustawa </w:t>
      </w:r>
      <w:proofErr w:type="spellStart"/>
      <w:r w:rsidRPr="00992FEA">
        <w:rPr>
          <w:rFonts w:ascii="Book Antiqua" w:eastAsia="Times New Roman" w:hAnsi="Book Antiqua" w:cs="Times New Roman"/>
          <w:b/>
          <w:bCs/>
          <w:lang w:eastAsia="pl-PL"/>
        </w:rPr>
        <w:t>Pzp</w:t>
      </w:r>
      <w:proofErr w:type="spellEnd"/>
      <w:r w:rsidRPr="00992FEA">
        <w:rPr>
          <w:rFonts w:ascii="Book Antiqua" w:eastAsia="Times New Roman" w:hAnsi="Book Antiqua" w:cs="Times New Roman"/>
          <w:b/>
          <w:bCs/>
          <w:lang w:eastAsia="pl-PL"/>
        </w:rPr>
        <w:t>) w celu podjęcia działań przez zawarciem umowy, jej zawarcia, rozliczenia i archiwizacji, przez czas trwania umowy, a po jej zakończeniu przez czas przechowywania dokumentacji finansowo-księgowej,</w:t>
      </w:r>
    </w:p>
    <w:p w14:paraId="7C947890" w14:textId="77777777" w:rsidR="00992FEA" w:rsidRPr="00992FEA" w:rsidRDefault="00992FEA" w:rsidP="00304414">
      <w:pPr>
        <w:pStyle w:val="Akapitzlist"/>
        <w:numPr>
          <w:ilvl w:val="0"/>
          <w:numId w:val="15"/>
        </w:numPr>
        <w:spacing w:line="240" w:lineRule="auto"/>
        <w:jc w:val="both"/>
        <w:rPr>
          <w:rFonts w:ascii="Book Antiqua" w:eastAsia="Times New Roman" w:hAnsi="Book Antiqua" w:cs="Times New Roman"/>
          <w:b/>
          <w:bCs/>
          <w:lang w:eastAsia="pl-PL"/>
        </w:rPr>
      </w:pPr>
      <w:r w:rsidRPr="00992FEA">
        <w:rPr>
          <w:rFonts w:ascii="Book Antiqua" w:eastAsia="Times New Roman" w:hAnsi="Book Antiqua" w:cs="Times New Roman"/>
          <w:bCs/>
          <w:lang w:eastAsia="pl-PL"/>
        </w:rPr>
        <w:t>art. 6 ust. 1 lit. c RODO (</w:t>
      </w:r>
      <w:proofErr w:type="spellStart"/>
      <w:r w:rsidRPr="00992FEA">
        <w:rPr>
          <w:rFonts w:ascii="Book Antiqua" w:eastAsia="Times New Roman" w:hAnsi="Book Antiqua" w:cs="Times New Roman"/>
          <w:bCs/>
          <w:lang w:eastAsia="pl-PL"/>
        </w:rPr>
        <w:t>t.j</w:t>
      </w:r>
      <w:proofErr w:type="spellEnd"/>
      <w:r w:rsidRPr="00992FEA">
        <w:rPr>
          <w:rFonts w:ascii="Book Antiqua" w:eastAsia="Times New Roman" w:hAnsi="Book Antiqua" w:cs="Times New Roman"/>
          <w:bCs/>
          <w:lang w:eastAsia="pl-PL"/>
        </w:rPr>
        <w:t xml:space="preserve">. wypełnienie obowiązku prawnego ciążącego na administratorze, polegającego na przeprowadzeniu postępowania w sprawie udzielenia zamówienia publicznego), w związku z przepisami ustawy </w:t>
      </w:r>
      <w:proofErr w:type="spellStart"/>
      <w:r w:rsidRPr="00992FEA">
        <w:rPr>
          <w:rFonts w:ascii="Book Antiqua" w:eastAsia="Times New Roman" w:hAnsi="Book Antiqua" w:cs="Times New Roman"/>
          <w:bCs/>
          <w:lang w:eastAsia="pl-PL"/>
        </w:rPr>
        <w:t>Pzp</w:t>
      </w:r>
      <w:proofErr w:type="spellEnd"/>
      <w:r w:rsidRPr="00992FEA">
        <w:rPr>
          <w:rFonts w:ascii="Book Antiqua" w:eastAsia="Times New Roman" w:hAnsi="Book Antiqua" w:cs="Times New Roman"/>
          <w:bCs/>
          <w:lang w:eastAsia="pl-PL"/>
        </w:rPr>
        <w:t>, w celu przeprowadzenia postępowania o udzielenie zamówienia publicznego lub organizacji konkursu, przez czas trwania postępowania oraz niezbędnej archiwizacji.</w:t>
      </w:r>
    </w:p>
    <w:p w14:paraId="0E624F3D" w14:textId="5B188794" w:rsidR="00992FEA" w:rsidRPr="00992FEA" w:rsidRDefault="00992FEA" w:rsidP="00304414">
      <w:pPr>
        <w:pStyle w:val="Akapitzlist"/>
        <w:numPr>
          <w:ilvl w:val="0"/>
          <w:numId w:val="16"/>
        </w:numPr>
        <w:spacing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Dane osób reprezentujących Wykonawcę przetwarzane będą na podstawie art. 6 ust. 1 lit. f RODO (realizacja prawnie uzasadnionego interesu administratora), w celu zapewnienia możliwości kontaktu ze strony Administratora i jego pracowników w celu wykonania umowy. Osobom reprezentującym Wykonawcę, których dane przetwarzane są na podstawie art. 6 ust. 1 lit. f RODO, przysługuje prawo wniesienia sprzeciwu.</w:t>
      </w:r>
    </w:p>
    <w:p w14:paraId="44E8FA29" w14:textId="77777777" w:rsidR="00992FEA" w:rsidRDefault="00992FEA" w:rsidP="00304414">
      <w:pPr>
        <w:pStyle w:val="Akapitzlist"/>
        <w:numPr>
          <w:ilvl w:val="0"/>
          <w:numId w:val="16"/>
        </w:numPr>
        <w:spacing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 xml:space="preserve">Co do zasady, dane osobowe będą udostępniane wyłącznie podmiotom upoważnionym na podstawie przepisów prawa. W przypadku postępowań o udzielenie zamówienia lub organizacji konkursu w oparciu o przepisy </w:t>
      </w:r>
      <w:proofErr w:type="spellStart"/>
      <w:r w:rsidRPr="00992FEA">
        <w:rPr>
          <w:rFonts w:ascii="Book Antiqua" w:eastAsia="Times New Roman" w:hAnsi="Book Antiqua" w:cs="Times New Roman"/>
          <w:bCs/>
          <w:lang w:eastAsia="pl-PL"/>
        </w:rPr>
        <w:t>Pzp</w:t>
      </w:r>
      <w:proofErr w:type="spellEnd"/>
      <w:r w:rsidRPr="00992FEA">
        <w:rPr>
          <w:rFonts w:ascii="Book Antiqua" w:eastAsia="Times New Roman" w:hAnsi="Book Antiqua" w:cs="Times New Roman"/>
          <w:bCs/>
          <w:lang w:eastAsia="pl-PL"/>
        </w:rPr>
        <w:t xml:space="preserve">, dane osobowe będą publikowane na </w:t>
      </w:r>
      <w:r w:rsidRPr="00992FEA">
        <w:rPr>
          <w:rFonts w:ascii="Book Antiqua" w:eastAsia="Times New Roman" w:hAnsi="Book Antiqua" w:cs="Times New Roman"/>
          <w:bCs/>
          <w:lang w:eastAsia="pl-PL"/>
        </w:rPr>
        <w:lastRenderedPageBreak/>
        <w:t>stronie internetowej prowadzonego postępowania w przypadkach określonych w tych przepisach (np. po otwarciu ofert publikowane będą nazwy albo imiona i nazwiska oraz siedziby lub miejsca prowadzonej działalności gospodarczej albo miejsca zamieszkania wykonawców, których oferty zostały otwarte).</w:t>
      </w:r>
    </w:p>
    <w:p w14:paraId="5CEB19A0" w14:textId="430345AE" w:rsidR="00992FEA" w:rsidRDefault="00992FEA" w:rsidP="00992FEA">
      <w:pPr>
        <w:pStyle w:val="Akapitzlist"/>
        <w:spacing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 xml:space="preserve">W przypadku korzystania przez Administratora z usług innych podmiotów, dane osobowe mogą być im ujawnione na podstawie umów powierzenia przetwarzania danych osobowych, a podmioty te będą zobowiązane do zachowania poufności przetwarzanych danych. Odbiorcami będą także podmioty świadczące na rzecz administratora usługi związane z zabezpieczeniem jego bieżącej działalności, z którymi zostały zawarte umowy powierzenia przetwarzania danych osobowych. Administrator korzysta z usług dostarczanych przez Google LLL, w związku z tym Pani/Pana dane osobowe zostaną ujawnione temu podmiotowi (oraz podmiotom z nim współpracującym, tj. świadczącym usługi na jego rzecz). Google LLL działa poza EOG (Europejskim Obszarem Gospodarczym), tj. w Stanach Zjednoczonych Ameryki. Ponieważ Komisja Europejska nie wydała decyzji stwierdzającej odpowiedniego poziomu ochrony danych osobowych </w:t>
      </w:r>
      <w:r w:rsidR="00590EEB">
        <w:rPr>
          <w:rFonts w:ascii="Book Antiqua" w:eastAsia="Times New Roman" w:hAnsi="Book Antiqua" w:cs="Times New Roman"/>
          <w:bCs/>
          <w:lang w:eastAsia="pl-PL"/>
        </w:rPr>
        <w:br/>
      </w:r>
      <w:r w:rsidRPr="00992FEA">
        <w:rPr>
          <w:rFonts w:ascii="Book Antiqua" w:eastAsia="Times New Roman" w:hAnsi="Book Antiqua" w:cs="Times New Roman"/>
          <w:bCs/>
          <w:lang w:eastAsia="pl-PL"/>
        </w:rPr>
        <w:t>w wymienionych państwach, przekazanie danych tym podmiotom nastąpi na podstawie art. 46 ust. 2 lit. c RODO, tj. na podstawie umowy zawierającej standardowe klauzule ochrony danych, które zostały zatwierdzone przez Komisję Europejską.</w:t>
      </w:r>
    </w:p>
    <w:p w14:paraId="29F0D4DD" w14:textId="77777777" w:rsidR="00992FEA" w:rsidRDefault="00992FEA" w:rsidP="00304414">
      <w:pPr>
        <w:pStyle w:val="Akapitzlist"/>
        <w:numPr>
          <w:ilvl w:val="0"/>
          <w:numId w:val="16"/>
        </w:numPr>
        <w:spacing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Podanie danych osobowych jest niezbędne do podjęcia działań przed zawarciem umowy oraz jej realizacji. W przypadku prowadzenia postępowań w oparciu o przepisy PZP, podanie danych osobowych jest obowiązkowe.</w:t>
      </w:r>
    </w:p>
    <w:p w14:paraId="4DFA60F9" w14:textId="14FA5308" w:rsidR="00992FEA" w:rsidRPr="002050A6" w:rsidRDefault="00992FEA" w:rsidP="002050A6">
      <w:pPr>
        <w:pStyle w:val="Akapitzlist"/>
        <w:numPr>
          <w:ilvl w:val="0"/>
          <w:numId w:val="16"/>
        </w:numPr>
        <w:spacing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 xml:space="preserve">Przysługuje Pani/Panu prawo dostępu do treści danych, ich sprostowania lub ograniczenia przetwarzania. Skorzystanie przez osobę, której dane osobowe dotyczą, </w:t>
      </w:r>
      <w:r w:rsidR="00590EEB">
        <w:rPr>
          <w:rFonts w:ascii="Book Antiqua" w:eastAsia="Times New Roman" w:hAnsi="Book Antiqua" w:cs="Times New Roman"/>
          <w:bCs/>
          <w:lang w:eastAsia="pl-PL"/>
        </w:rPr>
        <w:br/>
      </w:r>
      <w:r w:rsidRPr="00992FEA">
        <w:rPr>
          <w:rFonts w:ascii="Book Antiqua" w:eastAsia="Times New Roman" w:hAnsi="Book Antiqua" w:cs="Times New Roman"/>
          <w:bCs/>
          <w:lang w:eastAsia="pl-PL"/>
        </w:rPr>
        <w:t xml:space="preserve">z uprawnienia do sprostowania lub uzupełnienia, o którym mowa w art. 16 RODO, nie może skutkować zmianą wyniku postępowania o udzielenie zamówienia ani zmianą postanowień umowy w sprawie zamówienia publicznego w zakresie niezgodnym </w:t>
      </w:r>
      <w:r w:rsidR="00590EEB">
        <w:rPr>
          <w:rFonts w:ascii="Book Antiqua" w:eastAsia="Times New Roman" w:hAnsi="Book Antiqua" w:cs="Times New Roman"/>
          <w:bCs/>
          <w:lang w:eastAsia="pl-PL"/>
        </w:rPr>
        <w:br/>
      </w:r>
      <w:r w:rsidRPr="00992FEA">
        <w:rPr>
          <w:rFonts w:ascii="Book Antiqua" w:eastAsia="Times New Roman" w:hAnsi="Book Antiqua" w:cs="Times New Roman"/>
          <w:bCs/>
          <w:lang w:eastAsia="pl-PL"/>
        </w:rPr>
        <w:t>z ustawą.</w:t>
      </w:r>
      <w:r w:rsidR="002050A6">
        <w:rPr>
          <w:rFonts w:ascii="Book Antiqua" w:eastAsia="Times New Roman" w:hAnsi="Book Antiqua" w:cs="Times New Roman"/>
          <w:bCs/>
          <w:lang w:eastAsia="pl-PL"/>
        </w:rPr>
        <w:t xml:space="preserve"> </w:t>
      </w:r>
      <w:r w:rsidRPr="002050A6">
        <w:rPr>
          <w:rFonts w:ascii="Book Antiqua" w:eastAsia="Times New Roman" w:hAnsi="Book Antiqua" w:cs="Times New Roman"/>
          <w:bCs/>
          <w:lang w:eastAsia="pl-PL"/>
        </w:rPr>
        <w:t>W postępowaniu o udzielenie zamówienia zgłoszenie żądania ograniczenia przetwarzania, o którym mowa w art. 18 ust. 1 RODO, nie ogranicza przetwarzania danych osobowych do czasu zakończenia tego postępowania.</w:t>
      </w:r>
    </w:p>
    <w:p w14:paraId="35908283" w14:textId="77777777" w:rsidR="00992FEA" w:rsidRDefault="00992FEA" w:rsidP="00992FEA">
      <w:pPr>
        <w:pStyle w:val="Akapitzlist"/>
        <w:spacing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Na podstawie udostępnionych danych nie będą podejmowane decyzje w sposób zautomatyzowany w rozumieniu art. 22 RODO.</w:t>
      </w:r>
    </w:p>
    <w:p w14:paraId="1F18BEB6" w14:textId="5EC641A0" w:rsidR="00992FEA" w:rsidRPr="00590EEB" w:rsidRDefault="00992FEA" w:rsidP="00304414">
      <w:pPr>
        <w:pStyle w:val="Akapitzlist"/>
        <w:numPr>
          <w:ilvl w:val="0"/>
          <w:numId w:val="16"/>
        </w:numPr>
        <w:spacing w:line="240" w:lineRule="auto"/>
        <w:ind w:left="360"/>
        <w:jc w:val="both"/>
        <w:rPr>
          <w:rFonts w:ascii="Book Antiqua" w:eastAsia="Times New Roman" w:hAnsi="Book Antiqua" w:cs="Times New Roman"/>
          <w:bCs/>
          <w:lang w:eastAsia="pl-PL"/>
        </w:rPr>
      </w:pPr>
      <w:r w:rsidRPr="00992FEA">
        <w:rPr>
          <w:rFonts w:ascii="Book Antiqua" w:eastAsia="Times New Roman" w:hAnsi="Book Antiqua" w:cs="Times New Roman"/>
          <w:bCs/>
          <w:lang w:eastAsia="pl-PL"/>
        </w:rPr>
        <w:t xml:space="preserve">Przysługuje Pani/Panu prawo do wniesienia skargi do organu nadzorczego, którym jest Prezes Urzędu Ochrony Danych Osobowych. </w:t>
      </w:r>
    </w:p>
    <w:p w14:paraId="0F0C7FFD" w14:textId="18A883F2" w:rsidR="00340480" w:rsidRDefault="00340480" w:rsidP="00FC2934">
      <w:pPr>
        <w:spacing w:after="0" w:line="240" w:lineRule="auto"/>
        <w:rPr>
          <w:rFonts w:ascii="Book Antiqua" w:eastAsia="Times New Roman" w:hAnsi="Book Antiqua" w:cs="Times New Roman"/>
          <w:bCs/>
          <w:lang w:eastAsia="pl-PL"/>
        </w:rPr>
      </w:pPr>
      <w:r>
        <w:rPr>
          <w:rFonts w:ascii="Book Antiqua" w:eastAsia="Times New Roman" w:hAnsi="Book Antiqua" w:cs="Times New Roman"/>
          <w:bCs/>
          <w:lang w:eastAsia="pl-PL"/>
        </w:rPr>
        <w:t>Załączniki:</w:t>
      </w:r>
    </w:p>
    <w:p w14:paraId="2FC049D8" w14:textId="23C05803" w:rsidR="00340480" w:rsidRPr="006069E7" w:rsidRDefault="00340480" w:rsidP="00FC2934">
      <w:pPr>
        <w:pStyle w:val="Akapitzlist"/>
        <w:numPr>
          <w:ilvl w:val="2"/>
          <w:numId w:val="3"/>
        </w:numPr>
        <w:spacing w:after="0"/>
        <w:ind w:left="360"/>
        <w:rPr>
          <w:rFonts w:ascii="Book Antiqua" w:hAnsi="Book Antiqua"/>
        </w:rPr>
      </w:pPr>
      <w:r w:rsidRPr="006069E7">
        <w:rPr>
          <w:rFonts w:ascii="Book Antiqua" w:hAnsi="Book Antiqua"/>
        </w:rPr>
        <w:t>Formularz ofertowy,</w:t>
      </w:r>
    </w:p>
    <w:p w14:paraId="44FF358B" w14:textId="77777777" w:rsidR="006069E7" w:rsidRPr="006069E7" w:rsidRDefault="00340480" w:rsidP="00304414">
      <w:pPr>
        <w:pStyle w:val="Akapitzlist"/>
        <w:numPr>
          <w:ilvl w:val="2"/>
          <w:numId w:val="3"/>
        </w:numPr>
        <w:ind w:left="360"/>
        <w:rPr>
          <w:rFonts w:ascii="Book Antiqua" w:hAnsi="Book Antiqua"/>
        </w:rPr>
      </w:pPr>
      <w:r w:rsidRPr="006069E7">
        <w:rPr>
          <w:rFonts w:ascii="Book Antiqua" w:hAnsi="Book Antiqua"/>
        </w:rPr>
        <w:t>Formularz oświadczenia o spełnianiu warunków udziału w postępowaniu oraz o braku podstaw do wykluczenia z postępowania,</w:t>
      </w:r>
    </w:p>
    <w:p w14:paraId="3752FD36" w14:textId="184A8C95" w:rsidR="00340480" w:rsidRDefault="00340480" w:rsidP="00304414">
      <w:pPr>
        <w:pStyle w:val="Akapitzlist"/>
        <w:numPr>
          <w:ilvl w:val="2"/>
          <w:numId w:val="3"/>
        </w:numPr>
        <w:ind w:left="360"/>
        <w:rPr>
          <w:rFonts w:ascii="Book Antiqua" w:hAnsi="Book Antiqua"/>
        </w:rPr>
      </w:pPr>
      <w:r w:rsidRPr="006069E7">
        <w:rPr>
          <w:rFonts w:ascii="Book Antiqua" w:hAnsi="Book Antiqua"/>
        </w:rPr>
        <w:t>Formularz zobowiązania innego podmiotu,</w:t>
      </w:r>
    </w:p>
    <w:p w14:paraId="7EFFE0C1" w14:textId="0AF09428" w:rsidR="005B1A66" w:rsidRDefault="005B1A66" w:rsidP="00304414">
      <w:pPr>
        <w:pStyle w:val="Akapitzlist"/>
        <w:numPr>
          <w:ilvl w:val="2"/>
          <w:numId w:val="3"/>
        </w:numPr>
        <w:ind w:left="360"/>
        <w:rPr>
          <w:rFonts w:ascii="Book Antiqua" w:hAnsi="Book Antiqua"/>
        </w:rPr>
      </w:pPr>
      <w:r>
        <w:rPr>
          <w:rFonts w:ascii="Book Antiqua" w:hAnsi="Book Antiqua"/>
        </w:rPr>
        <w:t>Formularz wykazu usług,</w:t>
      </w:r>
    </w:p>
    <w:p w14:paraId="4A707E53" w14:textId="119CBE1D" w:rsidR="005B1A66" w:rsidRDefault="005B1A66" w:rsidP="00304414">
      <w:pPr>
        <w:pStyle w:val="Akapitzlist"/>
        <w:numPr>
          <w:ilvl w:val="2"/>
          <w:numId w:val="3"/>
        </w:numPr>
        <w:ind w:left="360"/>
        <w:rPr>
          <w:rFonts w:ascii="Book Antiqua" w:hAnsi="Book Antiqua"/>
        </w:rPr>
      </w:pPr>
      <w:r>
        <w:rPr>
          <w:rFonts w:ascii="Book Antiqua" w:hAnsi="Book Antiqua"/>
        </w:rPr>
        <w:t>Formularz wykazu osób,</w:t>
      </w:r>
    </w:p>
    <w:p w14:paraId="2B79F55B" w14:textId="3A560945" w:rsidR="00396679" w:rsidRPr="00590EEB" w:rsidRDefault="006069E7" w:rsidP="00304414">
      <w:pPr>
        <w:pStyle w:val="Akapitzlist"/>
        <w:numPr>
          <w:ilvl w:val="2"/>
          <w:numId w:val="3"/>
        </w:numPr>
        <w:ind w:left="360"/>
        <w:rPr>
          <w:rFonts w:ascii="Book Antiqua" w:hAnsi="Book Antiqua"/>
        </w:rPr>
      </w:pPr>
      <w:r w:rsidRPr="00396679">
        <w:rPr>
          <w:rFonts w:ascii="Book Antiqua" w:hAnsi="Book Antiqua"/>
        </w:rPr>
        <w:t>Projekt umowy,</w:t>
      </w:r>
    </w:p>
    <w:p w14:paraId="6EC16936" w14:textId="7963FD4D" w:rsidR="002050A6" w:rsidRDefault="00FC2934" w:rsidP="00590EEB">
      <w:pPr>
        <w:spacing w:line="240" w:lineRule="auto"/>
        <w:rPr>
          <w:rFonts w:ascii="Book Antiqua" w:eastAsia="Times New Roman" w:hAnsi="Book Antiqua" w:cs="Times New Roman"/>
          <w:bCs/>
          <w:lang w:eastAsia="pl-PL"/>
        </w:rPr>
      </w:pPr>
      <w:r>
        <w:rPr>
          <w:rFonts w:ascii="Book Antiqua" w:eastAsia="Times New Roman" w:hAnsi="Book Antiqua" w:cs="Times New Roman"/>
          <w:bCs/>
          <w:lang w:eastAsia="pl-PL"/>
        </w:rPr>
        <w:t>Warszawa, dnia 15</w:t>
      </w:r>
      <w:r w:rsidR="005265D4" w:rsidRPr="005265D4">
        <w:rPr>
          <w:rFonts w:ascii="Book Antiqua" w:eastAsia="Times New Roman" w:hAnsi="Book Antiqua" w:cs="Times New Roman"/>
          <w:bCs/>
          <w:lang w:eastAsia="pl-PL"/>
        </w:rPr>
        <w:t>.02.</w:t>
      </w:r>
      <w:r w:rsidR="00711B5D" w:rsidRPr="005265D4">
        <w:rPr>
          <w:rFonts w:ascii="Book Antiqua" w:eastAsia="Times New Roman" w:hAnsi="Book Antiqua" w:cs="Times New Roman"/>
          <w:bCs/>
          <w:lang w:eastAsia="pl-PL"/>
        </w:rPr>
        <w:t>2022</w:t>
      </w:r>
      <w:r w:rsidR="00396679" w:rsidRPr="005265D4">
        <w:rPr>
          <w:rFonts w:ascii="Book Antiqua" w:eastAsia="Times New Roman" w:hAnsi="Book Antiqua" w:cs="Times New Roman"/>
          <w:bCs/>
          <w:lang w:eastAsia="pl-PL"/>
        </w:rPr>
        <w:t xml:space="preserve"> r.</w:t>
      </w:r>
    </w:p>
    <w:p w14:paraId="3D779AEF" w14:textId="10606C4B" w:rsidR="00FC2934" w:rsidRPr="00590EEB" w:rsidRDefault="00FC2934" w:rsidP="00590EEB">
      <w:pPr>
        <w:spacing w:line="240" w:lineRule="auto"/>
        <w:rPr>
          <w:rFonts w:ascii="Book Antiqua" w:eastAsia="Times New Roman" w:hAnsi="Book Antiqua" w:cs="Times New Roman"/>
          <w:bCs/>
          <w:lang w:eastAsia="pl-PL"/>
        </w:rPr>
      </w:pPr>
    </w:p>
    <w:p w14:paraId="1F14EB2C" w14:textId="77777777" w:rsidR="00396679" w:rsidRPr="00396679" w:rsidRDefault="00396679" w:rsidP="00396679">
      <w:pPr>
        <w:spacing w:after="0" w:line="276" w:lineRule="auto"/>
        <w:ind w:left="2124" w:firstLine="708"/>
        <w:jc w:val="center"/>
        <w:rPr>
          <w:rFonts w:ascii="Book Antiqua" w:eastAsia="Times New Roman" w:hAnsi="Book Antiqua" w:cs="Times New Roman"/>
          <w:i/>
          <w:lang w:eastAsia="pl-PL"/>
        </w:rPr>
      </w:pPr>
      <w:r w:rsidRPr="00396679">
        <w:rPr>
          <w:rFonts w:ascii="Book Antiqua" w:eastAsia="Times New Roman" w:hAnsi="Book Antiqua" w:cs="Times New Roman"/>
          <w:i/>
          <w:lang w:eastAsia="pl-PL"/>
        </w:rPr>
        <w:t>/-/ Jarosław Wójtowicz</w:t>
      </w:r>
    </w:p>
    <w:p w14:paraId="008ECC7B" w14:textId="77777777" w:rsidR="00396679" w:rsidRPr="00396679" w:rsidRDefault="00396679" w:rsidP="00396679">
      <w:pPr>
        <w:spacing w:after="0" w:line="276" w:lineRule="auto"/>
        <w:ind w:left="2124" w:firstLine="708"/>
        <w:jc w:val="center"/>
        <w:rPr>
          <w:rFonts w:ascii="Book Antiqua" w:eastAsia="Times New Roman" w:hAnsi="Book Antiqua" w:cs="Times New Roman"/>
          <w:i/>
          <w:lang w:eastAsia="pl-PL"/>
        </w:rPr>
      </w:pPr>
      <w:r w:rsidRPr="00396679">
        <w:rPr>
          <w:rFonts w:ascii="Book Antiqua" w:eastAsia="Times New Roman" w:hAnsi="Book Antiqua" w:cs="Times New Roman"/>
          <w:i/>
          <w:lang w:eastAsia="pl-PL"/>
        </w:rPr>
        <w:t>I Zastępca Dyrektora</w:t>
      </w:r>
    </w:p>
    <w:p w14:paraId="014747D4" w14:textId="77777777" w:rsidR="00396679" w:rsidRPr="00396679" w:rsidRDefault="00396679" w:rsidP="00396679">
      <w:pPr>
        <w:spacing w:after="0" w:line="276" w:lineRule="auto"/>
        <w:ind w:left="2124" w:firstLine="708"/>
        <w:jc w:val="center"/>
        <w:rPr>
          <w:rFonts w:ascii="Book Antiqua" w:eastAsia="Times New Roman" w:hAnsi="Book Antiqua" w:cs="Times New Roman"/>
          <w:i/>
          <w:lang w:eastAsia="pl-PL"/>
        </w:rPr>
      </w:pPr>
      <w:r w:rsidRPr="00396679">
        <w:rPr>
          <w:rFonts w:ascii="Book Antiqua" w:eastAsia="Times New Roman" w:hAnsi="Book Antiqua" w:cs="Times New Roman"/>
          <w:i/>
          <w:lang w:eastAsia="pl-PL"/>
        </w:rPr>
        <w:t>Zamku Królewskiego w Warszawie – Muzeum</w:t>
      </w:r>
    </w:p>
    <w:p w14:paraId="0F60376D" w14:textId="0EADE006" w:rsidR="002050A6" w:rsidRPr="00590EEB" w:rsidRDefault="00396679" w:rsidP="002050A6">
      <w:pPr>
        <w:spacing w:after="0" w:line="276" w:lineRule="auto"/>
        <w:ind w:left="2124" w:firstLine="708"/>
        <w:jc w:val="center"/>
        <w:rPr>
          <w:rFonts w:ascii="Book Antiqua" w:eastAsia="Times New Roman" w:hAnsi="Book Antiqua" w:cs="Times New Roman"/>
          <w:i/>
          <w:lang w:eastAsia="pl-PL"/>
        </w:rPr>
      </w:pPr>
      <w:r w:rsidRPr="00396679">
        <w:rPr>
          <w:rFonts w:ascii="Book Antiqua" w:eastAsia="Times New Roman" w:hAnsi="Book Antiqua" w:cs="Times New Roman"/>
          <w:i/>
          <w:lang w:eastAsia="pl-PL"/>
        </w:rPr>
        <w:t>ds. Zarządzania</w:t>
      </w:r>
    </w:p>
    <w:p w14:paraId="172F84B1" w14:textId="1D560133" w:rsidR="00FC2934" w:rsidRDefault="00FC2934" w:rsidP="00A754D7">
      <w:pPr>
        <w:autoSpaceDE w:val="0"/>
        <w:autoSpaceDN w:val="0"/>
        <w:spacing w:after="0" w:line="220" w:lineRule="exact"/>
        <w:jc w:val="both"/>
        <w:rPr>
          <w:rFonts w:ascii="Book Antiqua" w:eastAsia="Times New Roman" w:hAnsi="Book Antiqua" w:cs="Times New Roman"/>
          <w:bCs/>
          <w:lang w:eastAsia="pl-PL"/>
        </w:rPr>
      </w:pPr>
    </w:p>
    <w:p w14:paraId="75039F78" w14:textId="77777777" w:rsidR="00FC2934" w:rsidRDefault="00FC2934" w:rsidP="00A754D7">
      <w:pPr>
        <w:autoSpaceDE w:val="0"/>
        <w:autoSpaceDN w:val="0"/>
        <w:spacing w:after="0" w:line="220" w:lineRule="exact"/>
        <w:jc w:val="both"/>
        <w:rPr>
          <w:rFonts w:ascii="Book Antiqua" w:eastAsia="Times New Roman" w:hAnsi="Book Antiqua" w:cs="Times New Roman"/>
          <w:bCs/>
          <w:lang w:eastAsia="pl-PL"/>
        </w:rPr>
      </w:pPr>
    </w:p>
    <w:p w14:paraId="2234B077" w14:textId="7148BDD5" w:rsidR="003D0264" w:rsidRPr="00A754D7" w:rsidRDefault="003D0264" w:rsidP="00A754D7">
      <w:pPr>
        <w:autoSpaceDE w:val="0"/>
        <w:autoSpaceDN w:val="0"/>
        <w:spacing w:after="0" w:line="220" w:lineRule="exact"/>
        <w:jc w:val="both"/>
        <w:rPr>
          <w:rFonts w:ascii="Book Antiqua" w:eastAsia="Times New Roman" w:hAnsi="Book Antiqua" w:cs="Arial"/>
          <w:b/>
          <w:lang w:eastAsia="pl-PL"/>
        </w:rPr>
      </w:pP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sz w:val="18"/>
          <w:szCs w:val="18"/>
          <w:lang w:eastAsia="pl-PL"/>
        </w:rPr>
        <w:tab/>
      </w:r>
      <w:r>
        <w:rPr>
          <w:rFonts w:ascii="Book Antiqua" w:eastAsia="Times New Roman" w:hAnsi="Book Antiqua" w:cs="Arial"/>
          <w:b/>
          <w:lang w:eastAsia="pl-PL"/>
        </w:rPr>
        <w:tab/>
        <w:t xml:space="preserve">        Załącznik nr 1 do SWZ</w:t>
      </w:r>
    </w:p>
    <w:p w14:paraId="5A6294BA" w14:textId="77777777" w:rsidR="003D0264" w:rsidRPr="00112BD0" w:rsidRDefault="003D0264" w:rsidP="003D0264">
      <w:pPr>
        <w:spacing w:after="120" w:line="240" w:lineRule="auto"/>
        <w:jc w:val="both"/>
        <w:rPr>
          <w:rFonts w:ascii="Book Antiqua" w:eastAsia="Times New Roman" w:hAnsi="Book Antiqua" w:cs="Times New Roman"/>
          <w:sz w:val="18"/>
          <w:szCs w:val="18"/>
          <w:lang w:val="de-DE" w:eastAsia="pl-PL"/>
        </w:rPr>
      </w:pPr>
      <w:proofErr w:type="spellStart"/>
      <w:r w:rsidRPr="00112BD0">
        <w:rPr>
          <w:rFonts w:ascii="Book Antiqua" w:eastAsia="Times New Roman" w:hAnsi="Book Antiqua" w:cs="Times New Roman"/>
          <w:sz w:val="18"/>
          <w:szCs w:val="18"/>
          <w:lang w:val="de-DE" w:eastAsia="pl-PL"/>
        </w:rPr>
        <w:t>nr</w:t>
      </w:r>
      <w:proofErr w:type="spellEnd"/>
      <w:r w:rsidRPr="00112BD0">
        <w:rPr>
          <w:rFonts w:ascii="Book Antiqua" w:eastAsia="Times New Roman" w:hAnsi="Book Antiqua" w:cs="Times New Roman"/>
          <w:sz w:val="18"/>
          <w:szCs w:val="18"/>
          <w:lang w:val="de-DE" w:eastAsia="pl-PL"/>
        </w:rPr>
        <w:t xml:space="preserve"> tel./</w:t>
      </w:r>
      <w:proofErr w:type="spellStart"/>
      <w:r w:rsidRPr="00112BD0">
        <w:rPr>
          <w:rFonts w:ascii="Book Antiqua" w:eastAsia="Times New Roman" w:hAnsi="Book Antiqua" w:cs="Times New Roman"/>
          <w:sz w:val="18"/>
          <w:szCs w:val="18"/>
          <w:lang w:val="de-DE" w:eastAsia="pl-PL"/>
        </w:rPr>
        <w:t>faksu</w:t>
      </w:r>
      <w:proofErr w:type="spellEnd"/>
      <w:r w:rsidRPr="00112BD0">
        <w:rPr>
          <w:rFonts w:ascii="Book Antiqua" w:eastAsia="Times New Roman" w:hAnsi="Book Antiqua" w:cs="Times New Roman"/>
          <w:sz w:val="18"/>
          <w:szCs w:val="18"/>
          <w:lang w:val="de-DE" w:eastAsia="pl-PL"/>
        </w:rPr>
        <w:t xml:space="preserve">  .............................................................</w:t>
      </w:r>
    </w:p>
    <w:p w14:paraId="12F09910" w14:textId="77777777" w:rsidR="003D0264" w:rsidRPr="00112BD0" w:rsidRDefault="003D0264" w:rsidP="003D0264">
      <w:pPr>
        <w:spacing w:after="120" w:line="240" w:lineRule="auto"/>
        <w:jc w:val="both"/>
        <w:rPr>
          <w:rFonts w:ascii="Book Antiqua" w:eastAsia="Times New Roman" w:hAnsi="Book Antiqua" w:cs="Times New Roman"/>
          <w:sz w:val="18"/>
          <w:szCs w:val="18"/>
          <w:lang w:val="de-DE" w:eastAsia="pl-PL"/>
        </w:rPr>
      </w:pPr>
      <w:proofErr w:type="spellStart"/>
      <w:r w:rsidRPr="00112BD0">
        <w:rPr>
          <w:rFonts w:ascii="Book Antiqua" w:eastAsia="Times New Roman" w:hAnsi="Book Antiqua" w:cs="Times New Roman"/>
          <w:sz w:val="18"/>
          <w:szCs w:val="18"/>
          <w:lang w:val="de-DE" w:eastAsia="pl-PL"/>
        </w:rPr>
        <w:t>adres</w:t>
      </w:r>
      <w:proofErr w:type="spellEnd"/>
      <w:r w:rsidRPr="00112BD0">
        <w:rPr>
          <w:rFonts w:ascii="Book Antiqua" w:eastAsia="Times New Roman" w:hAnsi="Book Antiqua" w:cs="Times New Roman"/>
          <w:sz w:val="18"/>
          <w:szCs w:val="18"/>
          <w:lang w:val="de-DE" w:eastAsia="pl-PL"/>
        </w:rPr>
        <w:t>: ………………………………………….……</w:t>
      </w:r>
    </w:p>
    <w:p w14:paraId="332CA719" w14:textId="77777777" w:rsidR="003D0264" w:rsidRPr="00112BD0" w:rsidRDefault="003D0264" w:rsidP="003D0264">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REGON......................................................................</w:t>
      </w:r>
    </w:p>
    <w:p w14:paraId="53132AF8" w14:textId="77777777" w:rsidR="003D0264" w:rsidRPr="00112BD0" w:rsidRDefault="003D0264" w:rsidP="003D0264">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NIP..............................................................................</w:t>
      </w:r>
    </w:p>
    <w:p w14:paraId="21645179" w14:textId="274B8306" w:rsidR="003D0264" w:rsidRPr="00112BD0" w:rsidRDefault="003D0264" w:rsidP="003D0264">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http://..........................................</w:t>
      </w:r>
      <w:r w:rsidR="00AA75A1">
        <w:rPr>
          <w:rFonts w:ascii="Book Antiqua" w:eastAsia="Times New Roman" w:hAnsi="Book Antiqua" w:cs="Arial"/>
          <w:sz w:val="18"/>
          <w:szCs w:val="18"/>
          <w:lang w:val="de-DE" w:eastAsia="pl-PL"/>
        </w:rPr>
        <w:t>..............................</w:t>
      </w:r>
    </w:p>
    <w:p w14:paraId="20965F95" w14:textId="77777777" w:rsidR="003D0264" w:rsidRDefault="003D0264" w:rsidP="003D0264">
      <w:pPr>
        <w:autoSpaceDE w:val="0"/>
        <w:autoSpaceDN w:val="0"/>
        <w:spacing w:after="0" w:line="240" w:lineRule="auto"/>
        <w:jc w:val="both"/>
        <w:rPr>
          <w:rFonts w:ascii="Book Antiqua" w:eastAsia="Times New Roman" w:hAnsi="Book Antiqua" w:cs="Arial"/>
          <w:sz w:val="18"/>
          <w:szCs w:val="18"/>
          <w:lang w:val="de-DE" w:eastAsia="pl-PL"/>
        </w:rPr>
      </w:pPr>
      <w:r w:rsidRPr="00112BD0">
        <w:rPr>
          <w:rFonts w:ascii="Book Antiqua" w:eastAsia="Times New Roman" w:hAnsi="Book Antiqua" w:cs="Arial"/>
          <w:sz w:val="18"/>
          <w:szCs w:val="18"/>
          <w:lang w:val="de-DE" w:eastAsia="pl-PL"/>
        </w:rPr>
        <w:t>e-mail..........................................................................</w:t>
      </w:r>
    </w:p>
    <w:p w14:paraId="43DD9BB0" w14:textId="238B14B8" w:rsidR="003D0264" w:rsidRPr="00112BD0" w:rsidRDefault="003D0264" w:rsidP="003D0264">
      <w:pPr>
        <w:autoSpaceDE w:val="0"/>
        <w:autoSpaceDN w:val="0"/>
        <w:spacing w:after="0" w:line="240" w:lineRule="auto"/>
        <w:jc w:val="both"/>
        <w:rPr>
          <w:rFonts w:ascii="Book Antiqua" w:eastAsia="Times New Roman" w:hAnsi="Book Antiqua" w:cs="Arial"/>
          <w:sz w:val="18"/>
          <w:szCs w:val="18"/>
          <w:lang w:val="de-DE" w:eastAsia="pl-PL"/>
        </w:rPr>
      </w:pPr>
      <w:proofErr w:type="spellStart"/>
      <w:r>
        <w:rPr>
          <w:rFonts w:ascii="Book Antiqua" w:eastAsia="Times New Roman" w:hAnsi="Book Antiqua" w:cs="Arial"/>
          <w:sz w:val="18"/>
          <w:szCs w:val="18"/>
          <w:lang w:val="de-DE" w:eastAsia="pl-PL"/>
        </w:rPr>
        <w:t>Epuap</w:t>
      </w:r>
      <w:proofErr w:type="spellEnd"/>
      <w:r>
        <w:rPr>
          <w:rFonts w:ascii="Book Antiqua" w:eastAsia="Times New Roman" w:hAnsi="Book Antiqua" w:cs="Arial"/>
          <w:sz w:val="18"/>
          <w:szCs w:val="18"/>
          <w:lang w:val="de-DE" w:eastAsia="pl-PL"/>
        </w:rPr>
        <w:t>………………………………………………</w:t>
      </w:r>
      <w:r w:rsidR="00AA75A1">
        <w:rPr>
          <w:rFonts w:ascii="Book Antiqua" w:eastAsia="Times New Roman" w:hAnsi="Book Antiqua" w:cs="Arial"/>
          <w:sz w:val="18"/>
          <w:szCs w:val="18"/>
          <w:lang w:val="de-DE" w:eastAsia="pl-PL"/>
        </w:rPr>
        <w:t>..</w:t>
      </w:r>
    </w:p>
    <w:p w14:paraId="27AA907F" w14:textId="77777777" w:rsidR="003D0264" w:rsidRPr="00C75711" w:rsidRDefault="003D0264" w:rsidP="003D0264">
      <w:pPr>
        <w:rPr>
          <w:rFonts w:ascii="Book Antiqua" w:hAnsi="Book Antiqua"/>
        </w:rPr>
      </w:pPr>
    </w:p>
    <w:p w14:paraId="2F8276DC" w14:textId="553750EA" w:rsidR="003D0264" w:rsidRPr="00C75711" w:rsidRDefault="003D0264" w:rsidP="00590EEB">
      <w:pPr>
        <w:jc w:val="center"/>
        <w:rPr>
          <w:rFonts w:ascii="Book Antiqua" w:hAnsi="Book Antiqua"/>
        </w:rPr>
      </w:pPr>
      <w:r w:rsidRPr="00C75711">
        <w:rPr>
          <w:rFonts w:ascii="Book Antiqua" w:eastAsia="Times New Roman" w:hAnsi="Book Antiqua" w:cs="Times New Roman"/>
          <w:noProof/>
          <w:lang w:eastAsia="pl-PL"/>
        </w:rPr>
        <w:drawing>
          <wp:inline distT="0" distB="0" distL="0" distR="0" wp14:anchorId="6EACB12B" wp14:editId="7215A499">
            <wp:extent cx="723900" cy="639233"/>
            <wp:effectExtent l="0" t="0" r="0" b="8890"/>
            <wp:docPr id="5" name="Obraz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740407" cy="653810"/>
                    </a:xfrm>
                    <a:prstGeom prst="rect">
                      <a:avLst/>
                    </a:prstGeom>
                    <a:noFill/>
                    <a:ln w="9525">
                      <a:noFill/>
                      <a:miter lim="800000"/>
                      <a:headEnd/>
                      <a:tailEnd/>
                    </a:ln>
                  </pic:spPr>
                </pic:pic>
              </a:graphicData>
            </a:graphic>
          </wp:inline>
        </w:drawing>
      </w:r>
    </w:p>
    <w:p w14:paraId="30053F81" w14:textId="3D451750" w:rsidR="003D0264" w:rsidRPr="00590EEB" w:rsidRDefault="00590EEB" w:rsidP="00590EEB">
      <w:pPr>
        <w:jc w:val="center"/>
        <w:rPr>
          <w:rFonts w:ascii="Book Antiqua" w:hAnsi="Book Antiqua"/>
          <w:b/>
          <w:sz w:val="28"/>
          <w:szCs w:val="28"/>
        </w:rPr>
      </w:pPr>
      <w:r>
        <w:rPr>
          <w:rFonts w:ascii="Book Antiqua" w:hAnsi="Book Antiqua"/>
          <w:b/>
          <w:sz w:val="28"/>
          <w:szCs w:val="28"/>
        </w:rPr>
        <w:t>Formularz oferty</w:t>
      </w:r>
    </w:p>
    <w:p w14:paraId="3204FCB2" w14:textId="4D5B6A4C" w:rsidR="003D0264" w:rsidRPr="003D0264" w:rsidRDefault="003D0264" w:rsidP="00AA75A1">
      <w:p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 xml:space="preserve">W odpowiedzi na ogłoszenie o przetargu w trybie podstawowym bez przeprowadzenia negocjacji na </w:t>
      </w:r>
      <w:r w:rsidR="00A754D7">
        <w:rPr>
          <w:rFonts w:ascii="Book Antiqua" w:eastAsia="Times New Roman" w:hAnsi="Book Antiqua" w:cs="Times New Roman"/>
          <w:bCs/>
          <w:lang w:eastAsia="pl-PL"/>
        </w:rPr>
        <w:t xml:space="preserve">usługi </w:t>
      </w:r>
      <w:r w:rsidR="00A754D7" w:rsidRPr="00077587">
        <w:rPr>
          <w:rFonts w:ascii="Book Antiqua" w:eastAsia="Times New Roman" w:hAnsi="Book Antiqua" w:cs="Times New Roman"/>
          <w:bCs/>
          <w:lang w:eastAsia="pl-PL"/>
        </w:rPr>
        <w:t xml:space="preserve">poligraficzne </w:t>
      </w:r>
      <w:r w:rsidRPr="00077587">
        <w:rPr>
          <w:rFonts w:ascii="Book Antiqua" w:eastAsia="Times New Roman" w:hAnsi="Book Antiqua" w:cs="Times New Roman"/>
          <w:bCs/>
          <w:lang w:eastAsia="pl-PL"/>
        </w:rPr>
        <w:t xml:space="preserve">– </w:t>
      </w:r>
      <w:r w:rsidR="00A754D7" w:rsidRPr="00077587">
        <w:rPr>
          <w:rFonts w:ascii="Book Antiqua" w:eastAsia="Times New Roman" w:hAnsi="Book Antiqua" w:cs="Times New Roman"/>
          <w:b/>
          <w:bCs/>
          <w:lang w:eastAsia="pl-PL"/>
        </w:rPr>
        <w:t>ZN.26.1.1</w:t>
      </w:r>
      <w:r w:rsidRPr="00077587">
        <w:rPr>
          <w:rFonts w:ascii="Book Antiqua" w:eastAsia="Times New Roman" w:hAnsi="Book Antiqua" w:cs="Times New Roman"/>
          <w:b/>
          <w:bCs/>
          <w:lang w:eastAsia="pl-PL"/>
        </w:rPr>
        <w:t>.202</w:t>
      </w:r>
      <w:r w:rsidR="00A754D7" w:rsidRPr="00077587">
        <w:rPr>
          <w:rFonts w:ascii="Book Antiqua" w:eastAsia="Times New Roman" w:hAnsi="Book Antiqua" w:cs="Times New Roman"/>
          <w:b/>
          <w:bCs/>
          <w:lang w:eastAsia="pl-PL"/>
        </w:rPr>
        <w:t>2</w:t>
      </w:r>
      <w:r w:rsidRPr="00077587">
        <w:rPr>
          <w:rFonts w:ascii="Book Antiqua" w:eastAsia="Times New Roman" w:hAnsi="Book Antiqua" w:cs="Times New Roman"/>
          <w:b/>
          <w:bCs/>
          <w:lang w:eastAsia="pl-PL"/>
        </w:rPr>
        <w:t xml:space="preserve"> </w:t>
      </w:r>
      <w:r w:rsidRPr="00077587">
        <w:rPr>
          <w:rFonts w:ascii="Book Antiqua" w:eastAsia="Times New Roman" w:hAnsi="Book Antiqua" w:cs="Times New Roman"/>
          <w:bCs/>
          <w:lang w:eastAsia="pl-PL"/>
        </w:rPr>
        <w:t>składamy</w:t>
      </w:r>
      <w:r w:rsidRPr="003D0264">
        <w:rPr>
          <w:rFonts w:ascii="Book Antiqua" w:eastAsia="Times New Roman" w:hAnsi="Book Antiqua" w:cs="Times New Roman"/>
          <w:bCs/>
          <w:lang w:eastAsia="pl-PL"/>
        </w:rPr>
        <w:t xml:space="preserve"> ofertę na wykonanie przedmiotu zamówienia zgodnie ze specyfikacją warunków zamówienia, na następujących warunkach cenowych: </w:t>
      </w:r>
    </w:p>
    <w:p w14:paraId="3995FB19" w14:textId="149EDECF" w:rsidR="003D0264" w:rsidRDefault="003D0264" w:rsidP="00304414">
      <w:pPr>
        <w:numPr>
          <w:ilvl w:val="0"/>
          <w:numId w:val="22"/>
        </w:num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Oferujemy wykonanie przedmiotu zamówienia za łączną cenę …………</w:t>
      </w:r>
      <w:r w:rsidR="00AA75A1">
        <w:rPr>
          <w:rFonts w:ascii="Book Antiqua" w:eastAsia="Times New Roman" w:hAnsi="Book Antiqua" w:cs="Times New Roman"/>
          <w:bCs/>
          <w:lang w:eastAsia="pl-PL"/>
        </w:rPr>
        <w:t>………...........................…………….</w:t>
      </w:r>
      <w:r w:rsidRPr="003D0264">
        <w:rPr>
          <w:rFonts w:ascii="Book Antiqua" w:eastAsia="Times New Roman" w:hAnsi="Book Antiqua" w:cs="Times New Roman"/>
          <w:bCs/>
          <w:lang w:eastAsia="pl-PL"/>
        </w:rPr>
        <w:t xml:space="preserve"> netto wraz z podatkiem VAT w wysokości ………………….........</w:t>
      </w:r>
      <w:r w:rsidR="00AA75A1">
        <w:rPr>
          <w:rFonts w:ascii="Book Antiqua" w:eastAsia="Times New Roman" w:hAnsi="Book Antiqua" w:cs="Times New Roman"/>
          <w:bCs/>
          <w:lang w:eastAsia="pl-PL"/>
        </w:rPr>
        <w:t>........................., tj. ………………………………………..</w:t>
      </w:r>
      <w:r w:rsidRPr="003D0264">
        <w:rPr>
          <w:rFonts w:ascii="Book Antiqua" w:eastAsia="Times New Roman" w:hAnsi="Book Antiqua" w:cs="Times New Roman"/>
          <w:bCs/>
          <w:lang w:eastAsia="pl-PL"/>
        </w:rPr>
        <w:t xml:space="preserve"> brutto (słownie: ……………………………..…………………</w:t>
      </w:r>
      <w:r w:rsidR="00AA75A1">
        <w:rPr>
          <w:rFonts w:ascii="Book Antiqua" w:eastAsia="Times New Roman" w:hAnsi="Book Antiqua" w:cs="Times New Roman"/>
          <w:bCs/>
          <w:lang w:eastAsia="pl-PL"/>
        </w:rPr>
        <w:t>……………………</w:t>
      </w:r>
      <w:r w:rsidRPr="003D0264">
        <w:rPr>
          <w:rFonts w:ascii="Book Antiqua" w:eastAsia="Times New Roman" w:hAnsi="Book Antiqua" w:cs="Times New Roman"/>
          <w:bCs/>
          <w:lang w:eastAsia="pl-PL"/>
        </w:rPr>
        <w:t>……………………</w:t>
      </w:r>
      <w:r w:rsidR="00AA75A1">
        <w:rPr>
          <w:rFonts w:ascii="Book Antiqua" w:eastAsia="Times New Roman" w:hAnsi="Book Antiqua" w:cs="Times New Roman"/>
          <w:bCs/>
          <w:lang w:eastAsia="pl-PL"/>
        </w:rPr>
        <w:t>…………..</w:t>
      </w:r>
      <w:r w:rsidRPr="003D0264">
        <w:rPr>
          <w:rFonts w:ascii="Book Antiqua" w:eastAsia="Times New Roman" w:hAnsi="Book Antiqua" w:cs="Times New Roman"/>
          <w:bCs/>
          <w:lang w:eastAsia="pl-PL"/>
        </w:rPr>
        <w:t>).</w:t>
      </w:r>
    </w:p>
    <w:p w14:paraId="2DD66DE3" w14:textId="484FC548" w:rsidR="00A754D7" w:rsidRDefault="00A754D7" w:rsidP="00A754D7">
      <w:pPr>
        <w:spacing w:line="240" w:lineRule="auto"/>
        <w:jc w:val="both"/>
        <w:rPr>
          <w:rFonts w:ascii="Book Antiqua" w:eastAsia="Times New Roman" w:hAnsi="Book Antiqua" w:cs="Times New Roman"/>
          <w:bCs/>
          <w:lang w:eastAsia="pl-PL"/>
        </w:rPr>
      </w:pPr>
    </w:p>
    <w:p w14:paraId="2590FC28" w14:textId="77777777" w:rsidR="00A754D7" w:rsidRPr="00A754D7" w:rsidRDefault="00A754D7" w:rsidP="00A754D7">
      <w:pPr>
        <w:pStyle w:val="Tekstpodstawowy31"/>
        <w:rPr>
          <w:rFonts w:ascii="Book Antiqua" w:hAnsi="Book Antiqua" w:cs="Times New Roman"/>
          <w:sz w:val="22"/>
          <w:szCs w:val="22"/>
        </w:rPr>
      </w:pPr>
      <w:r w:rsidRPr="00A754D7">
        <w:rPr>
          <w:rFonts w:ascii="Book Antiqua" w:hAnsi="Book Antiqua" w:cs="Times New Roman"/>
          <w:sz w:val="22"/>
          <w:szCs w:val="22"/>
        </w:rPr>
        <w:t>Składamy ofertę zgodnie z poniższą kalkulacją:</w:t>
      </w:r>
    </w:p>
    <w:tbl>
      <w:tblPr>
        <w:tblW w:w="55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7"/>
        <w:gridCol w:w="1274"/>
        <w:gridCol w:w="1451"/>
        <w:gridCol w:w="1592"/>
        <w:gridCol w:w="1592"/>
        <w:gridCol w:w="2168"/>
      </w:tblGrid>
      <w:tr w:rsidR="00A754D7" w:rsidRPr="00A754D7" w14:paraId="07DB8C3F" w14:textId="77777777" w:rsidTr="00D92E5C">
        <w:trPr>
          <w:trHeight w:val="758"/>
        </w:trPr>
        <w:tc>
          <w:tcPr>
            <w:tcW w:w="987" w:type="pct"/>
            <w:shd w:val="clear" w:color="auto" w:fill="F2F2F2" w:themeFill="background1" w:themeFillShade="F2"/>
            <w:vAlign w:val="center"/>
          </w:tcPr>
          <w:p w14:paraId="46265203" w14:textId="77777777" w:rsidR="00A754D7" w:rsidRPr="00A754D7" w:rsidRDefault="00A754D7" w:rsidP="00A754D7">
            <w:pPr>
              <w:pStyle w:val="BodyText22"/>
              <w:widowControl/>
              <w:spacing w:before="120"/>
              <w:jc w:val="center"/>
              <w:rPr>
                <w:rFonts w:ascii="Book Antiqua" w:hAnsi="Book Antiqua"/>
                <w:b/>
                <w:sz w:val="22"/>
                <w:szCs w:val="22"/>
              </w:rPr>
            </w:pPr>
            <w:r w:rsidRPr="00A754D7">
              <w:rPr>
                <w:rFonts w:ascii="Book Antiqua" w:hAnsi="Book Antiqua"/>
                <w:b/>
                <w:sz w:val="22"/>
                <w:szCs w:val="22"/>
              </w:rPr>
              <w:t>Tytuł</w:t>
            </w:r>
          </w:p>
        </w:tc>
        <w:tc>
          <w:tcPr>
            <w:tcW w:w="633" w:type="pct"/>
            <w:shd w:val="clear" w:color="auto" w:fill="F2F2F2" w:themeFill="background1" w:themeFillShade="F2"/>
            <w:vAlign w:val="center"/>
          </w:tcPr>
          <w:p w14:paraId="472521DE" w14:textId="77777777" w:rsidR="00A754D7" w:rsidRPr="00A754D7" w:rsidRDefault="00A754D7" w:rsidP="00A754D7">
            <w:pPr>
              <w:pStyle w:val="BodyText22"/>
              <w:widowControl/>
              <w:spacing w:before="120"/>
              <w:jc w:val="center"/>
              <w:rPr>
                <w:rFonts w:ascii="Book Antiqua" w:hAnsi="Book Antiqua"/>
                <w:b/>
                <w:sz w:val="22"/>
                <w:szCs w:val="22"/>
              </w:rPr>
            </w:pPr>
            <w:r w:rsidRPr="00A754D7">
              <w:rPr>
                <w:rFonts w:ascii="Book Antiqua" w:hAnsi="Book Antiqua"/>
                <w:b/>
                <w:sz w:val="22"/>
                <w:szCs w:val="22"/>
              </w:rPr>
              <w:t>Ilość egz.</w:t>
            </w:r>
          </w:p>
        </w:tc>
        <w:tc>
          <w:tcPr>
            <w:tcW w:w="721" w:type="pct"/>
            <w:shd w:val="clear" w:color="auto" w:fill="F2F2F2" w:themeFill="background1" w:themeFillShade="F2"/>
            <w:vAlign w:val="center"/>
          </w:tcPr>
          <w:p w14:paraId="76912740" w14:textId="77777777" w:rsidR="00A754D7" w:rsidRPr="00A754D7" w:rsidRDefault="00A754D7" w:rsidP="00A754D7">
            <w:pPr>
              <w:pStyle w:val="BodyText22"/>
              <w:widowControl/>
              <w:jc w:val="center"/>
              <w:rPr>
                <w:rFonts w:ascii="Book Antiqua" w:hAnsi="Book Antiqua"/>
                <w:b/>
                <w:sz w:val="22"/>
                <w:szCs w:val="22"/>
              </w:rPr>
            </w:pPr>
            <w:r w:rsidRPr="00A754D7">
              <w:rPr>
                <w:rFonts w:ascii="Book Antiqua" w:hAnsi="Book Antiqua"/>
                <w:b/>
                <w:sz w:val="22"/>
                <w:szCs w:val="22"/>
              </w:rPr>
              <w:t>Cena netto</w:t>
            </w:r>
            <w:r w:rsidRPr="00A754D7">
              <w:rPr>
                <w:rFonts w:ascii="Book Antiqua" w:hAnsi="Book Antiqua"/>
                <w:b/>
                <w:sz w:val="22"/>
                <w:szCs w:val="22"/>
              </w:rPr>
              <w:br/>
              <w:t xml:space="preserve"> za 1 egz. </w:t>
            </w:r>
          </w:p>
        </w:tc>
        <w:tc>
          <w:tcPr>
            <w:tcW w:w="791" w:type="pct"/>
            <w:shd w:val="clear" w:color="auto" w:fill="F2F2F2" w:themeFill="background1" w:themeFillShade="F2"/>
            <w:vAlign w:val="center"/>
          </w:tcPr>
          <w:p w14:paraId="399BA7C7" w14:textId="77777777" w:rsidR="00A754D7" w:rsidRPr="00A754D7" w:rsidRDefault="00A754D7" w:rsidP="00A754D7">
            <w:pPr>
              <w:pStyle w:val="BodyText22"/>
              <w:widowControl/>
              <w:jc w:val="center"/>
              <w:rPr>
                <w:rFonts w:ascii="Book Antiqua" w:hAnsi="Book Antiqua"/>
                <w:b/>
                <w:sz w:val="22"/>
                <w:szCs w:val="22"/>
              </w:rPr>
            </w:pPr>
            <w:r w:rsidRPr="00A754D7">
              <w:rPr>
                <w:rFonts w:ascii="Book Antiqua" w:hAnsi="Book Antiqua"/>
                <w:b/>
                <w:sz w:val="22"/>
                <w:szCs w:val="22"/>
              </w:rPr>
              <w:t>Wartość netto</w:t>
            </w:r>
          </w:p>
          <w:p w14:paraId="23805BEE" w14:textId="77777777" w:rsidR="00A754D7" w:rsidRPr="00A754D7" w:rsidRDefault="00A754D7" w:rsidP="00A754D7">
            <w:pPr>
              <w:pStyle w:val="BodyText22"/>
              <w:widowControl/>
              <w:jc w:val="center"/>
              <w:rPr>
                <w:rFonts w:ascii="Book Antiqua" w:hAnsi="Book Antiqua"/>
                <w:b/>
                <w:sz w:val="22"/>
                <w:szCs w:val="22"/>
              </w:rPr>
            </w:pPr>
            <w:r w:rsidRPr="00A754D7">
              <w:rPr>
                <w:rFonts w:ascii="Book Antiqua" w:hAnsi="Book Antiqua"/>
                <w:b/>
                <w:sz w:val="22"/>
                <w:szCs w:val="22"/>
              </w:rPr>
              <w:t>(2x3)</w:t>
            </w:r>
          </w:p>
        </w:tc>
        <w:tc>
          <w:tcPr>
            <w:tcW w:w="791" w:type="pct"/>
            <w:shd w:val="clear" w:color="auto" w:fill="F2F2F2" w:themeFill="background1" w:themeFillShade="F2"/>
            <w:vAlign w:val="center"/>
          </w:tcPr>
          <w:p w14:paraId="0E537CC0" w14:textId="77777777" w:rsidR="00A754D7" w:rsidRPr="00A754D7" w:rsidRDefault="00A754D7" w:rsidP="00A754D7">
            <w:pPr>
              <w:pStyle w:val="BodyText22"/>
              <w:widowControl/>
              <w:spacing w:before="120"/>
              <w:jc w:val="center"/>
              <w:rPr>
                <w:rFonts w:ascii="Book Antiqua" w:hAnsi="Book Antiqua"/>
                <w:b/>
                <w:sz w:val="22"/>
                <w:szCs w:val="22"/>
              </w:rPr>
            </w:pPr>
            <w:r w:rsidRPr="00A754D7">
              <w:rPr>
                <w:rFonts w:ascii="Book Antiqua" w:hAnsi="Book Antiqua"/>
                <w:b/>
                <w:sz w:val="22"/>
                <w:szCs w:val="22"/>
              </w:rPr>
              <w:t>Wartość VAT (wpisać kwotowo)</w:t>
            </w:r>
          </w:p>
        </w:tc>
        <w:tc>
          <w:tcPr>
            <w:tcW w:w="1077" w:type="pct"/>
            <w:shd w:val="clear" w:color="auto" w:fill="F2F2F2" w:themeFill="background1" w:themeFillShade="F2"/>
            <w:vAlign w:val="center"/>
          </w:tcPr>
          <w:p w14:paraId="33E58993" w14:textId="77777777" w:rsidR="00A754D7" w:rsidRPr="00A754D7" w:rsidRDefault="00A754D7" w:rsidP="00A754D7">
            <w:pPr>
              <w:pStyle w:val="BodyText22"/>
              <w:widowControl/>
              <w:spacing w:before="120"/>
              <w:jc w:val="center"/>
              <w:rPr>
                <w:rFonts w:ascii="Book Antiqua" w:hAnsi="Book Antiqua"/>
                <w:b/>
                <w:sz w:val="22"/>
                <w:szCs w:val="22"/>
              </w:rPr>
            </w:pPr>
            <w:r w:rsidRPr="00A754D7">
              <w:rPr>
                <w:rFonts w:ascii="Book Antiqua" w:hAnsi="Book Antiqua"/>
                <w:b/>
                <w:sz w:val="22"/>
                <w:szCs w:val="22"/>
              </w:rPr>
              <w:t>Wartość brutto</w:t>
            </w:r>
            <w:r w:rsidRPr="00A754D7">
              <w:rPr>
                <w:rFonts w:ascii="Book Antiqua" w:hAnsi="Book Antiqua"/>
                <w:b/>
                <w:sz w:val="22"/>
                <w:szCs w:val="22"/>
              </w:rPr>
              <w:br/>
              <w:t>(4 + 5)</w:t>
            </w:r>
          </w:p>
        </w:tc>
      </w:tr>
      <w:tr w:rsidR="00A754D7" w:rsidRPr="00A754D7" w14:paraId="194EDE61" w14:textId="77777777" w:rsidTr="00D92E5C">
        <w:trPr>
          <w:trHeight w:val="57"/>
        </w:trPr>
        <w:tc>
          <w:tcPr>
            <w:tcW w:w="987" w:type="pct"/>
            <w:shd w:val="clear" w:color="auto" w:fill="F2F2F2" w:themeFill="background1" w:themeFillShade="F2"/>
          </w:tcPr>
          <w:p w14:paraId="0C9FF713" w14:textId="77777777" w:rsidR="00A754D7" w:rsidRPr="00A754D7" w:rsidRDefault="00A754D7" w:rsidP="00304414">
            <w:pPr>
              <w:pStyle w:val="BodyText22"/>
              <w:widowControl/>
              <w:numPr>
                <w:ilvl w:val="0"/>
                <w:numId w:val="23"/>
              </w:numPr>
              <w:ind w:left="714" w:hanging="357"/>
              <w:jc w:val="center"/>
              <w:rPr>
                <w:rFonts w:ascii="Book Antiqua" w:hAnsi="Book Antiqua"/>
                <w:b/>
                <w:sz w:val="22"/>
                <w:szCs w:val="22"/>
              </w:rPr>
            </w:pPr>
          </w:p>
        </w:tc>
        <w:tc>
          <w:tcPr>
            <w:tcW w:w="633" w:type="pct"/>
            <w:shd w:val="clear" w:color="auto" w:fill="F2F2F2" w:themeFill="background1" w:themeFillShade="F2"/>
          </w:tcPr>
          <w:p w14:paraId="6FD6517E" w14:textId="77777777" w:rsidR="00A754D7" w:rsidRPr="00A754D7" w:rsidRDefault="00A754D7" w:rsidP="00304414">
            <w:pPr>
              <w:pStyle w:val="BodyText22"/>
              <w:widowControl/>
              <w:numPr>
                <w:ilvl w:val="0"/>
                <w:numId w:val="23"/>
              </w:numPr>
              <w:ind w:left="714" w:hanging="357"/>
              <w:jc w:val="center"/>
              <w:rPr>
                <w:rFonts w:ascii="Book Antiqua" w:hAnsi="Book Antiqua"/>
                <w:b/>
                <w:sz w:val="22"/>
                <w:szCs w:val="22"/>
              </w:rPr>
            </w:pPr>
          </w:p>
        </w:tc>
        <w:tc>
          <w:tcPr>
            <w:tcW w:w="721" w:type="pct"/>
            <w:shd w:val="clear" w:color="auto" w:fill="F2F2F2" w:themeFill="background1" w:themeFillShade="F2"/>
          </w:tcPr>
          <w:p w14:paraId="0C013474" w14:textId="77777777" w:rsidR="00A754D7" w:rsidRPr="00A754D7" w:rsidRDefault="00A754D7" w:rsidP="00304414">
            <w:pPr>
              <w:pStyle w:val="BodyText22"/>
              <w:widowControl/>
              <w:numPr>
                <w:ilvl w:val="0"/>
                <w:numId w:val="23"/>
              </w:numPr>
              <w:ind w:left="714" w:hanging="357"/>
              <w:jc w:val="center"/>
              <w:rPr>
                <w:rFonts w:ascii="Book Antiqua" w:hAnsi="Book Antiqua"/>
                <w:b/>
                <w:sz w:val="22"/>
                <w:szCs w:val="22"/>
              </w:rPr>
            </w:pPr>
          </w:p>
        </w:tc>
        <w:tc>
          <w:tcPr>
            <w:tcW w:w="791" w:type="pct"/>
            <w:shd w:val="clear" w:color="auto" w:fill="F2F2F2" w:themeFill="background1" w:themeFillShade="F2"/>
          </w:tcPr>
          <w:p w14:paraId="25460C5A" w14:textId="77777777" w:rsidR="00A754D7" w:rsidRPr="00A754D7" w:rsidRDefault="00A754D7" w:rsidP="00304414">
            <w:pPr>
              <w:pStyle w:val="BodyText22"/>
              <w:widowControl/>
              <w:numPr>
                <w:ilvl w:val="0"/>
                <w:numId w:val="23"/>
              </w:numPr>
              <w:ind w:left="714" w:hanging="357"/>
              <w:jc w:val="center"/>
              <w:rPr>
                <w:rFonts w:ascii="Book Antiqua" w:hAnsi="Book Antiqua"/>
                <w:b/>
                <w:sz w:val="22"/>
                <w:szCs w:val="22"/>
              </w:rPr>
            </w:pPr>
          </w:p>
        </w:tc>
        <w:tc>
          <w:tcPr>
            <w:tcW w:w="791" w:type="pct"/>
            <w:shd w:val="clear" w:color="auto" w:fill="F2F2F2" w:themeFill="background1" w:themeFillShade="F2"/>
          </w:tcPr>
          <w:p w14:paraId="0B5493BE" w14:textId="77777777" w:rsidR="00A754D7" w:rsidRPr="00A754D7" w:rsidRDefault="00A754D7" w:rsidP="00304414">
            <w:pPr>
              <w:pStyle w:val="BodyText22"/>
              <w:widowControl/>
              <w:numPr>
                <w:ilvl w:val="0"/>
                <w:numId w:val="23"/>
              </w:numPr>
              <w:ind w:left="714" w:hanging="357"/>
              <w:jc w:val="center"/>
              <w:rPr>
                <w:rFonts w:ascii="Book Antiqua" w:hAnsi="Book Antiqua"/>
                <w:b/>
                <w:sz w:val="22"/>
                <w:szCs w:val="22"/>
              </w:rPr>
            </w:pPr>
          </w:p>
        </w:tc>
        <w:tc>
          <w:tcPr>
            <w:tcW w:w="1077" w:type="pct"/>
            <w:shd w:val="clear" w:color="auto" w:fill="F2F2F2" w:themeFill="background1" w:themeFillShade="F2"/>
          </w:tcPr>
          <w:p w14:paraId="46B49898" w14:textId="77777777" w:rsidR="00A754D7" w:rsidRPr="00A754D7" w:rsidRDefault="00A754D7" w:rsidP="00304414">
            <w:pPr>
              <w:pStyle w:val="BodyText22"/>
              <w:widowControl/>
              <w:numPr>
                <w:ilvl w:val="0"/>
                <w:numId w:val="23"/>
              </w:numPr>
              <w:ind w:left="714" w:hanging="357"/>
              <w:jc w:val="center"/>
              <w:rPr>
                <w:rFonts w:ascii="Book Antiqua" w:hAnsi="Book Antiqua"/>
                <w:b/>
                <w:sz w:val="22"/>
                <w:szCs w:val="22"/>
              </w:rPr>
            </w:pPr>
          </w:p>
        </w:tc>
      </w:tr>
      <w:tr w:rsidR="00A754D7" w:rsidRPr="00A754D7" w14:paraId="4D35AAE1" w14:textId="77777777" w:rsidTr="00D92E5C">
        <w:trPr>
          <w:cantSplit/>
          <w:trHeight w:val="1134"/>
        </w:trPr>
        <w:tc>
          <w:tcPr>
            <w:tcW w:w="987" w:type="pct"/>
            <w:vAlign w:val="center"/>
          </w:tcPr>
          <w:p w14:paraId="3BC94E0F" w14:textId="77777777" w:rsidR="00D92E5C" w:rsidRPr="00D92E5C" w:rsidRDefault="00D92E5C" w:rsidP="00D92E5C">
            <w:pPr>
              <w:pStyle w:val="HTML-wstpniesformatowany"/>
              <w:ind w:left="501"/>
              <w:rPr>
                <w:rFonts w:ascii="Book Antiqua" w:hAnsi="Book Antiqua"/>
                <w:b/>
                <w:bCs/>
              </w:rPr>
            </w:pPr>
            <w:r w:rsidRPr="00D92E5C">
              <w:rPr>
                <w:rFonts w:ascii="Book Antiqua" w:hAnsi="Book Antiqua"/>
                <w:b/>
                <w:bCs/>
              </w:rPr>
              <w:t>Biblioteka Królewska. Eseje</w:t>
            </w:r>
          </w:p>
          <w:p w14:paraId="3DB56AE4" w14:textId="77777777" w:rsidR="00A754D7" w:rsidRPr="00D92E5C" w:rsidRDefault="00A754D7" w:rsidP="00A754D7">
            <w:pPr>
              <w:pStyle w:val="HTML-wstpniesformatowany"/>
              <w:jc w:val="center"/>
              <w:rPr>
                <w:rFonts w:ascii="Book Antiqua" w:hAnsi="Book Antiqua"/>
                <w:b/>
                <w:color w:val="auto"/>
                <w:sz w:val="22"/>
                <w:szCs w:val="22"/>
              </w:rPr>
            </w:pPr>
          </w:p>
        </w:tc>
        <w:tc>
          <w:tcPr>
            <w:tcW w:w="633" w:type="pct"/>
            <w:vAlign w:val="center"/>
          </w:tcPr>
          <w:p w14:paraId="73D26F4A" w14:textId="77777777" w:rsidR="00A754D7" w:rsidRPr="00D92E5C" w:rsidRDefault="00A754D7" w:rsidP="00A754D7">
            <w:pPr>
              <w:pStyle w:val="BodyText22"/>
              <w:widowControl/>
              <w:jc w:val="center"/>
              <w:rPr>
                <w:rFonts w:ascii="Book Antiqua" w:hAnsi="Book Antiqua"/>
                <w:bCs/>
                <w:sz w:val="22"/>
                <w:szCs w:val="22"/>
              </w:rPr>
            </w:pPr>
            <w:r w:rsidRPr="00D92E5C">
              <w:rPr>
                <w:rFonts w:ascii="Book Antiqua" w:hAnsi="Book Antiqua"/>
                <w:bCs/>
                <w:sz w:val="22"/>
                <w:szCs w:val="22"/>
              </w:rPr>
              <w:t>1000</w:t>
            </w:r>
          </w:p>
        </w:tc>
        <w:tc>
          <w:tcPr>
            <w:tcW w:w="721" w:type="pct"/>
            <w:vAlign w:val="center"/>
          </w:tcPr>
          <w:p w14:paraId="6B045F25" w14:textId="77777777" w:rsidR="00A754D7" w:rsidRPr="00A754D7" w:rsidRDefault="00A754D7" w:rsidP="00A754D7">
            <w:pPr>
              <w:pStyle w:val="BodyText22"/>
              <w:widowControl/>
              <w:jc w:val="center"/>
              <w:rPr>
                <w:rFonts w:ascii="Book Antiqua" w:hAnsi="Book Antiqua"/>
                <w:sz w:val="22"/>
                <w:szCs w:val="22"/>
                <w:highlight w:val="yellow"/>
              </w:rPr>
            </w:pPr>
          </w:p>
        </w:tc>
        <w:tc>
          <w:tcPr>
            <w:tcW w:w="791" w:type="pct"/>
            <w:vAlign w:val="center"/>
          </w:tcPr>
          <w:p w14:paraId="21C2F29F" w14:textId="77777777" w:rsidR="00A754D7" w:rsidRPr="00A754D7" w:rsidRDefault="00A754D7" w:rsidP="00A754D7">
            <w:pPr>
              <w:pStyle w:val="BodyText22"/>
              <w:widowControl/>
              <w:jc w:val="center"/>
              <w:rPr>
                <w:rFonts w:ascii="Book Antiqua" w:hAnsi="Book Antiqua"/>
                <w:sz w:val="22"/>
                <w:szCs w:val="22"/>
                <w:highlight w:val="green"/>
              </w:rPr>
            </w:pPr>
          </w:p>
        </w:tc>
        <w:tc>
          <w:tcPr>
            <w:tcW w:w="791" w:type="pct"/>
            <w:vAlign w:val="center"/>
          </w:tcPr>
          <w:p w14:paraId="4EE2920E" w14:textId="77777777" w:rsidR="00A754D7" w:rsidRPr="00A754D7" w:rsidRDefault="00A754D7" w:rsidP="00A754D7">
            <w:pPr>
              <w:pStyle w:val="BodyText22"/>
              <w:widowControl/>
              <w:jc w:val="center"/>
              <w:rPr>
                <w:rFonts w:ascii="Book Antiqua" w:hAnsi="Book Antiqua"/>
                <w:sz w:val="22"/>
                <w:szCs w:val="22"/>
                <w:highlight w:val="green"/>
              </w:rPr>
            </w:pPr>
          </w:p>
        </w:tc>
        <w:tc>
          <w:tcPr>
            <w:tcW w:w="1077" w:type="pct"/>
            <w:vAlign w:val="center"/>
          </w:tcPr>
          <w:p w14:paraId="650A0A2F" w14:textId="77777777" w:rsidR="00A754D7" w:rsidRPr="00A754D7" w:rsidRDefault="00A754D7" w:rsidP="00A754D7">
            <w:pPr>
              <w:pStyle w:val="BodyText22"/>
              <w:widowControl/>
              <w:jc w:val="center"/>
              <w:rPr>
                <w:rFonts w:ascii="Book Antiqua" w:hAnsi="Book Antiqua"/>
                <w:sz w:val="22"/>
                <w:szCs w:val="22"/>
                <w:highlight w:val="green"/>
              </w:rPr>
            </w:pPr>
          </w:p>
        </w:tc>
      </w:tr>
      <w:tr w:rsidR="00A754D7" w:rsidRPr="00A754D7" w14:paraId="1212EC8D" w14:textId="77777777" w:rsidTr="00D92E5C">
        <w:trPr>
          <w:cantSplit/>
          <w:trHeight w:val="1134"/>
        </w:trPr>
        <w:tc>
          <w:tcPr>
            <w:tcW w:w="987" w:type="pct"/>
            <w:vAlign w:val="center"/>
          </w:tcPr>
          <w:p w14:paraId="0FC911BE" w14:textId="77777777" w:rsidR="00D92E5C" w:rsidRPr="00D92E5C" w:rsidRDefault="00D92E5C" w:rsidP="00D92E5C">
            <w:pPr>
              <w:pStyle w:val="HTML-wstpniesformatowany"/>
              <w:ind w:left="501"/>
              <w:rPr>
                <w:rFonts w:ascii="Book Antiqua" w:hAnsi="Book Antiqua"/>
                <w:b/>
                <w:bCs/>
              </w:rPr>
            </w:pPr>
            <w:r w:rsidRPr="00D92E5C">
              <w:rPr>
                <w:rFonts w:ascii="Book Antiqua" w:hAnsi="Book Antiqua"/>
                <w:b/>
                <w:bCs/>
              </w:rPr>
              <w:t>Biblioteka Królewska. Katalog – 2 tomy</w:t>
            </w:r>
          </w:p>
          <w:p w14:paraId="7812C81E" w14:textId="77777777" w:rsidR="00A754D7" w:rsidRPr="00D92E5C" w:rsidRDefault="00A754D7" w:rsidP="00A754D7">
            <w:pPr>
              <w:pStyle w:val="HTML-wstpniesformatowany"/>
              <w:ind w:left="360"/>
              <w:rPr>
                <w:rFonts w:ascii="Book Antiqua" w:hAnsi="Book Antiqua"/>
                <w:b/>
                <w:bCs/>
                <w:sz w:val="22"/>
                <w:szCs w:val="22"/>
              </w:rPr>
            </w:pPr>
          </w:p>
        </w:tc>
        <w:tc>
          <w:tcPr>
            <w:tcW w:w="633" w:type="pct"/>
            <w:vAlign w:val="center"/>
          </w:tcPr>
          <w:p w14:paraId="3B8343DD" w14:textId="77777777" w:rsidR="00A754D7" w:rsidRPr="00D92E5C" w:rsidRDefault="00D92E5C" w:rsidP="00A754D7">
            <w:pPr>
              <w:pStyle w:val="BodyText22"/>
              <w:widowControl/>
              <w:jc w:val="center"/>
              <w:rPr>
                <w:rFonts w:ascii="Book Antiqua" w:hAnsi="Book Antiqua"/>
                <w:bCs/>
                <w:sz w:val="22"/>
                <w:szCs w:val="22"/>
              </w:rPr>
            </w:pPr>
            <w:r w:rsidRPr="00D92E5C">
              <w:rPr>
                <w:rFonts w:ascii="Book Antiqua" w:hAnsi="Book Antiqua"/>
                <w:bCs/>
                <w:sz w:val="22"/>
                <w:szCs w:val="22"/>
              </w:rPr>
              <w:t>2</w:t>
            </w:r>
            <w:r w:rsidR="00A754D7" w:rsidRPr="00D92E5C">
              <w:rPr>
                <w:rFonts w:ascii="Book Antiqua" w:hAnsi="Book Antiqua"/>
                <w:bCs/>
                <w:sz w:val="22"/>
                <w:szCs w:val="22"/>
              </w:rPr>
              <w:t>000</w:t>
            </w:r>
          </w:p>
          <w:p w14:paraId="347FB90F" w14:textId="77777777" w:rsidR="00D92E5C" w:rsidRPr="00D92E5C" w:rsidRDefault="00D92E5C" w:rsidP="00A754D7">
            <w:pPr>
              <w:pStyle w:val="BodyText22"/>
              <w:widowControl/>
              <w:jc w:val="center"/>
              <w:rPr>
                <w:rFonts w:ascii="Book Antiqua" w:hAnsi="Book Antiqua"/>
                <w:bCs/>
                <w:sz w:val="22"/>
                <w:szCs w:val="22"/>
              </w:rPr>
            </w:pPr>
            <w:r w:rsidRPr="00D92E5C">
              <w:rPr>
                <w:rFonts w:ascii="Book Antiqua" w:hAnsi="Book Antiqua"/>
                <w:bCs/>
                <w:sz w:val="22"/>
                <w:szCs w:val="22"/>
              </w:rPr>
              <w:t>(I tom 1000</w:t>
            </w:r>
          </w:p>
          <w:p w14:paraId="03940F81" w14:textId="3DD70548" w:rsidR="00D92E5C" w:rsidRPr="00D92E5C" w:rsidRDefault="00D92E5C" w:rsidP="00D92E5C">
            <w:pPr>
              <w:pStyle w:val="BodyText22"/>
              <w:widowControl/>
              <w:rPr>
                <w:rFonts w:ascii="Book Antiqua" w:hAnsi="Book Antiqua"/>
                <w:bCs/>
                <w:sz w:val="22"/>
                <w:szCs w:val="22"/>
              </w:rPr>
            </w:pPr>
            <w:r w:rsidRPr="00D92E5C">
              <w:rPr>
                <w:rFonts w:ascii="Book Antiqua" w:hAnsi="Book Antiqua"/>
                <w:bCs/>
                <w:sz w:val="22"/>
                <w:szCs w:val="22"/>
              </w:rPr>
              <w:t>II tom 1000)</w:t>
            </w:r>
          </w:p>
        </w:tc>
        <w:tc>
          <w:tcPr>
            <w:tcW w:w="721" w:type="pct"/>
            <w:vAlign w:val="center"/>
          </w:tcPr>
          <w:p w14:paraId="62236ADA" w14:textId="77777777" w:rsidR="00A754D7" w:rsidRPr="00A754D7" w:rsidRDefault="00A754D7" w:rsidP="00A754D7">
            <w:pPr>
              <w:pStyle w:val="BodyText22"/>
              <w:widowControl/>
              <w:jc w:val="center"/>
              <w:rPr>
                <w:rFonts w:ascii="Book Antiqua" w:hAnsi="Book Antiqua"/>
                <w:sz w:val="22"/>
                <w:szCs w:val="22"/>
                <w:highlight w:val="yellow"/>
              </w:rPr>
            </w:pPr>
          </w:p>
        </w:tc>
        <w:tc>
          <w:tcPr>
            <w:tcW w:w="791" w:type="pct"/>
            <w:vAlign w:val="center"/>
          </w:tcPr>
          <w:p w14:paraId="03C726BC" w14:textId="77777777" w:rsidR="00A754D7" w:rsidRPr="00A754D7" w:rsidRDefault="00A754D7" w:rsidP="00A754D7">
            <w:pPr>
              <w:pStyle w:val="BodyText22"/>
              <w:widowControl/>
              <w:jc w:val="center"/>
              <w:rPr>
                <w:rFonts w:ascii="Book Antiqua" w:hAnsi="Book Antiqua"/>
                <w:sz w:val="22"/>
                <w:szCs w:val="22"/>
                <w:highlight w:val="green"/>
              </w:rPr>
            </w:pPr>
          </w:p>
        </w:tc>
        <w:tc>
          <w:tcPr>
            <w:tcW w:w="791" w:type="pct"/>
            <w:vAlign w:val="center"/>
          </w:tcPr>
          <w:p w14:paraId="0A259F3D" w14:textId="77777777" w:rsidR="00A754D7" w:rsidRPr="00A754D7" w:rsidRDefault="00A754D7" w:rsidP="00A754D7">
            <w:pPr>
              <w:pStyle w:val="BodyText22"/>
              <w:widowControl/>
              <w:jc w:val="center"/>
              <w:rPr>
                <w:rFonts w:ascii="Book Antiqua" w:hAnsi="Book Antiqua"/>
                <w:sz w:val="22"/>
                <w:szCs w:val="22"/>
                <w:highlight w:val="green"/>
              </w:rPr>
            </w:pPr>
          </w:p>
        </w:tc>
        <w:tc>
          <w:tcPr>
            <w:tcW w:w="1077" w:type="pct"/>
            <w:vAlign w:val="center"/>
          </w:tcPr>
          <w:p w14:paraId="605AAFB0" w14:textId="77777777" w:rsidR="00A754D7" w:rsidRPr="00A754D7" w:rsidRDefault="00A754D7" w:rsidP="00A754D7">
            <w:pPr>
              <w:pStyle w:val="BodyText22"/>
              <w:widowControl/>
              <w:jc w:val="center"/>
              <w:rPr>
                <w:rFonts w:ascii="Book Antiqua" w:hAnsi="Book Antiqua"/>
                <w:sz w:val="22"/>
                <w:szCs w:val="22"/>
                <w:highlight w:val="green"/>
              </w:rPr>
            </w:pPr>
          </w:p>
        </w:tc>
      </w:tr>
      <w:tr w:rsidR="00A754D7" w:rsidRPr="00A754D7" w14:paraId="151D1282" w14:textId="77777777" w:rsidTr="00D92E5C">
        <w:trPr>
          <w:cantSplit/>
          <w:trHeight w:val="1134"/>
        </w:trPr>
        <w:tc>
          <w:tcPr>
            <w:tcW w:w="987" w:type="pct"/>
            <w:vAlign w:val="center"/>
          </w:tcPr>
          <w:p w14:paraId="135493CC" w14:textId="77777777" w:rsidR="00D92E5C" w:rsidRPr="00D92E5C" w:rsidRDefault="00D92E5C" w:rsidP="00D92E5C">
            <w:pPr>
              <w:pStyle w:val="HTML-wstpniesformatowany"/>
              <w:ind w:left="501"/>
              <w:rPr>
                <w:rFonts w:ascii="Book Antiqua" w:hAnsi="Book Antiqua"/>
                <w:b/>
                <w:bCs/>
              </w:rPr>
            </w:pPr>
            <w:r w:rsidRPr="00D92E5C">
              <w:rPr>
                <w:rFonts w:ascii="Book Antiqua" w:hAnsi="Book Antiqua"/>
                <w:b/>
                <w:bCs/>
              </w:rPr>
              <w:t xml:space="preserve">Raport Roczny </w:t>
            </w:r>
          </w:p>
          <w:p w14:paraId="37DEA1C3" w14:textId="77777777" w:rsidR="00A754D7" w:rsidRPr="00D92E5C" w:rsidRDefault="00A754D7" w:rsidP="00A754D7">
            <w:pPr>
              <w:pStyle w:val="HTML-wstpniesformatowany"/>
              <w:ind w:left="360"/>
              <w:rPr>
                <w:rFonts w:ascii="Book Antiqua" w:hAnsi="Book Antiqua"/>
                <w:b/>
                <w:bCs/>
                <w:sz w:val="22"/>
                <w:szCs w:val="22"/>
              </w:rPr>
            </w:pPr>
          </w:p>
        </w:tc>
        <w:tc>
          <w:tcPr>
            <w:tcW w:w="633" w:type="pct"/>
            <w:vAlign w:val="center"/>
          </w:tcPr>
          <w:p w14:paraId="72F08988" w14:textId="20EDD78D" w:rsidR="00A754D7" w:rsidRPr="00D92E5C" w:rsidRDefault="00A754D7" w:rsidP="00A754D7">
            <w:pPr>
              <w:pStyle w:val="BodyText22"/>
              <w:widowControl/>
              <w:jc w:val="center"/>
              <w:rPr>
                <w:rFonts w:ascii="Book Antiqua" w:hAnsi="Book Antiqua"/>
                <w:bCs/>
                <w:sz w:val="22"/>
                <w:szCs w:val="22"/>
              </w:rPr>
            </w:pPr>
            <w:r w:rsidRPr="00D92E5C">
              <w:rPr>
                <w:rFonts w:ascii="Book Antiqua" w:hAnsi="Book Antiqua"/>
                <w:bCs/>
                <w:sz w:val="22"/>
                <w:szCs w:val="22"/>
              </w:rPr>
              <w:t>5</w:t>
            </w:r>
            <w:r w:rsidR="00D92E5C" w:rsidRPr="00D92E5C">
              <w:rPr>
                <w:rFonts w:ascii="Book Antiqua" w:hAnsi="Book Antiqua"/>
                <w:bCs/>
                <w:sz w:val="22"/>
                <w:szCs w:val="22"/>
              </w:rPr>
              <w:t>0</w:t>
            </w:r>
            <w:r w:rsidRPr="00D92E5C">
              <w:rPr>
                <w:rFonts w:ascii="Book Antiqua" w:hAnsi="Book Antiqua"/>
                <w:bCs/>
                <w:sz w:val="22"/>
                <w:szCs w:val="22"/>
              </w:rPr>
              <w:t>0</w:t>
            </w:r>
          </w:p>
        </w:tc>
        <w:tc>
          <w:tcPr>
            <w:tcW w:w="721" w:type="pct"/>
            <w:vAlign w:val="center"/>
          </w:tcPr>
          <w:p w14:paraId="10D9227E" w14:textId="77777777" w:rsidR="00A754D7" w:rsidRPr="00A754D7" w:rsidRDefault="00A754D7" w:rsidP="00A754D7">
            <w:pPr>
              <w:pStyle w:val="BodyText22"/>
              <w:widowControl/>
              <w:jc w:val="center"/>
              <w:rPr>
                <w:rFonts w:ascii="Book Antiqua" w:hAnsi="Book Antiqua"/>
                <w:sz w:val="22"/>
                <w:szCs w:val="22"/>
                <w:highlight w:val="yellow"/>
              </w:rPr>
            </w:pPr>
          </w:p>
        </w:tc>
        <w:tc>
          <w:tcPr>
            <w:tcW w:w="791" w:type="pct"/>
            <w:vAlign w:val="center"/>
          </w:tcPr>
          <w:p w14:paraId="750CE774" w14:textId="77777777" w:rsidR="00A754D7" w:rsidRPr="00A754D7" w:rsidRDefault="00A754D7" w:rsidP="00A754D7">
            <w:pPr>
              <w:pStyle w:val="BodyText22"/>
              <w:widowControl/>
              <w:jc w:val="center"/>
              <w:rPr>
                <w:rFonts w:ascii="Book Antiqua" w:hAnsi="Book Antiqua"/>
                <w:sz w:val="22"/>
                <w:szCs w:val="22"/>
                <w:highlight w:val="green"/>
              </w:rPr>
            </w:pPr>
          </w:p>
        </w:tc>
        <w:tc>
          <w:tcPr>
            <w:tcW w:w="791" w:type="pct"/>
            <w:vAlign w:val="center"/>
          </w:tcPr>
          <w:p w14:paraId="0B184960" w14:textId="77777777" w:rsidR="00A754D7" w:rsidRPr="00A754D7" w:rsidRDefault="00A754D7" w:rsidP="00A754D7">
            <w:pPr>
              <w:pStyle w:val="BodyText22"/>
              <w:widowControl/>
              <w:jc w:val="center"/>
              <w:rPr>
                <w:rFonts w:ascii="Book Antiqua" w:hAnsi="Book Antiqua"/>
                <w:sz w:val="22"/>
                <w:szCs w:val="22"/>
                <w:highlight w:val="green"/>
              </w:rPr>
            </w:pPr>
          </w:p>
        </w:tc>
        <w:tc>
          <w:tcPr>
            <w:tcW w:w="1077" w:type="pct"/>
            <w:vAlign w:val="center"/>
          </w:tcPr>
          <w:p w14:paraId="3DC3A1A5" w14:textId="77777777" w:rsidR="00A754D7" w:rsidRPr="00A754D7" w:rsidRDefault="00A754D7" w:rsidP="00A754D7">
            <w:pPr>
              <w:pStyle w:val="BodyText22"/>
              <w:widowControl/>
              <w:jc w:val="center"/>
              <w:rPr>
                <w:rFonts w:ascii="Book Antiqua" w:hAnsi="Book Antiqua"/>
                <w:sz w:val="22"/>
                <w:szCs w:val="22"/>
                <w:highlight w:val="green"/>
              </w:rPr>
            </w:pPr>
          </w:p>
        </w:tc>
      </w:tr>
      <w:tr w:rsidR="00A754D7" w:rsidRPr="00A754D7" w14:paraId="7FFA17B3" w14:textId="77777777" w:rsidTr="00D92E5C">
        <w:trPr>
          <w:cantSplit/>
          <w:trHeight w:val="1134"/>
        </w:trPr>
        <w:tc>
          <w:tcPr>
            <w:tcW w:w="987" w:type="pct"/>
            <w:vAlign w:val="center"/>
          </w:tcPr>
          <w:p w14:paraId="711B3E05" w14:textId="77777777" w:rsidR="00D92E5C" w:rsidRPr="00D92E5C" w:rsidRDefault="00D92E5C" w:rsidP="00D92E5C">
            <w:pPr>
              <w:pStyle w:val="HTML-wstpniesformatowany"/>
              <w:ind w:left="501"/>
              <w:rPr>
                <w:rFonts w:ascii="Book Antiqua" w:hAnsi="Book Antiqua"/>
                <w:b/>
                <w:bCs/>
                <w:iCs/>
              </w:rPr>
            </w:pPr>
            <w:r w:rsidRPr="00D92E5C">
              <w:rPr>
                <w:rFonts w:ascii="Book Antiqua" w:hAnsi="Book Antiqua"/>
                <w:b/>
                <w:bCs/>
                <w:iCs/>
              </w:rPr>
              <w:t>Władysław Łokietek</w:t>
            </w:r>
          </w:p>
          <w:p w14:paraId="3495E564" w14:textId="77777777" w:rsidR="00A754D7" w:rsidRPr="00D92E5C" w:rsidRDefault="00A754D7" w:rsidP="00A754D7">
            <w:pPr>
              <w:pStyle w:val="HTML-wstpniesformatowany"/>
              <w:ind w:left="360"/>
              <w:rPr>
                <w:rFonts w:ascii="Book Antiqua" w:hAnsi="Book Antiqua"/>
                <w:b/>
                <w:bCs/>
                <w:sz w:val="22"/>
                <w:szCs w:val="22"/>
              </w:rPr>
            </w:pPr>
          </w:p>
        </w:tc>
        <w:tc>
          <w:tcPr>
            <w:tcW w:w="633" w:type="pct"/>
            <w:vAlign w:val="center"/>
          </w:tcPr>
          <w:p w14:paraId="758E042B" w14:textId="240728F7" w:rsidR="00A754D7" w:rsidRPr="00D92E5C" w:rsidRDefault="00D92E5C" w:rsidP="00A754D7">
            <w:pPr>
              <w:pStyle w:val="BodyText22"/>
              <w:widowControl/>
              <w:jc w:val="center"/>
              <w:rPr>
                <w:rFonts w:ascii="Book Antiqua" w:hAnsi="Book Antiqua"/>
                <w:bCs/>
                <w:sz w:val="22"/>
                <w:szCs w:val="22"/>
              </w:rPr>
            </w:pPr>
            <w:r w:rsidRPr="00D92E5C">
              <w:rPr>
                <w:rFonts w:ascii="Book Antiqua" w:hAnsi="Book Antiqua"/>
                <w:bCs/>
                <w:sz w:val="22"/>
                <w:szCs w:val="22"/>
              </w:rPr>
              <w:t>5</w:t>
            </w:r>
            <w:r w:rsidR="00A754D7" w:rsidRPr="00D92E5C">
              <w:rPr>
                <w:rFonts w:ascii="Book Antiqua" w:hAnsi="Book Antiqua"/>
                <w:bCs/>
                <w:sz w:val="22"/>
                <w:szCs w:val="22"/>
              </w:rPr>
              <w:t>00</w:t>
            </w:r>
          </w:p>
        </w:tc>
        <w:tc>
          <w:tcPr>
            <w:tcW w:w="721" w:type="pct"/>
            <w:vAlign w:val="center"/>
          </w:tcPr>
          <w:p w14:paraId="6442D377" w14:textId="77777777" w:rsidR="00A754D7" w:rsidRPr="00A754D7" w:rsidRDefault="00A754D7" w:rsidP="00A754D7">
            <w:pPr>
              <w:pStyle w:val="BodyText22"/>
              <w:widowControl/>
              <w:jc w:val="center"/>
              <w:rPr>
                <w:rFonts w:ascii="Book Antiqua" w:hAnsi="Book Antiqua"/>
                <w:sz w:val="22"/>
                <w:szCs w:val="22"/>
                <w:highlight w:val="yellow"/>
              </w:rPr>
            </w:pPr>
          </w:p>
        </w:tc>
        <w:tc>
          <w:tcPr>
            <w:tcW w:w="791" w:type="pct"/>
            <w:vAlign w:val="center"/>
          </w:tcPr>
          <w:p w14:paraId="72B76128" w14:textId="77777777" w:rsidR="00A754D7" w:rsidRPr="00A754D7" w:rsidRDefault="00A754D7" w:rsidP="00A754D7">
            <w:pPr>
              <w:pStyle w:val="BodyText22"/>
              <w:widowControl/>
              <w:jc w:val="center"/>
              <w:rPr>
                <w:rFonts w:ascii="Book Antiqua" w:hAnsi="Book Antiqua"/>
                <w:sz w:val="22"/>
                <w:szCs w:val="22"/>
                <w:highlight w:val="green"/>
              </w:rPr>
            </w:pPr>
          </w:p>
        </w:tc>
        <w:tc>
          <w:tcPr>
            <w:tcW w:w="791" w:type="pct"/>
            <w:vAlign w:val="center"/>
          </w:tcPr>
          <w:p w14:paraId="00172F13" w14:textId="77777777" w:rsidR="00A754D7" w:rsidRPr="00A754D7" w:rsidRDefault="00A754D7" w:rsidP="00A754D7">
            <w:pPr>
              <w:pStyle w:val="BodyText22"/>
              <w:widowControl/>
              <w:jc w:val="center"/>
              <w:rPr>
                <w:rFonts w:ascii="Book Antiqua" w:hAnsi="Book Antiqua"/>
                <w:sz w:val="22"/>
                <w:szCs w:val="22"/>
                <w:highlight w:val="green"/>
              </w:rPr>
            </w:pPr>
          </w:p>
        </w:tc>
        <w:tc>
          <w:tcPr>
            <w:tcW w:w="1077" w:type="pct"/>
            <w:vAlign w:val="center"/>
          </w:tcPr>
          <w:p w14:paraId="1475A2FA" w14:textId="77777777" w:rsidR="00A754D7" w:rsidRPr="00A754D7" w:rsidRDefault="00A754D7" w:rsidP="00A754D7">
            <w:pPr>
              <w:pStyle w:val="BodyText22"/>
              <w:widowControl/>
              <w:jc w:val="center"/>
              <w:rPr>
                <w:rFonts w:ascii="Book Antiqua" w:hAnsi="Book Antiqua"/>
                <w:sz w:val="22"/>
                <w:szCs w:val="22"/>
                <w:highlight w:val="green"/>
              </w:rPr>
            </w:pPr>
          </w:p>
        </w:tc>
      </w:tr>
    </w:tbl>
    <w:p w14:paraId="37502736" w14:textId="77777777" w:rsidR="00A754D7" w:rsidRPr="006F233E" w:rsidRDefault="00A754D7" w:rsidP="00A754D7">
      <w:pPr>
        <w:spacing w:line="240" w:lineRule="auto"/>
        <w:jc w:val="both"/>
        <w:rPr>
          <w:rFonts w:ascii="Book Antiqua" w:eastAsia="Times New Roman" w:hAnsi="Book Antiqua" w:cs="Times New Roman"/>
          <w:bCs/>
          <w:lang w:eastAsia="pl-PL"/>
        </w:rPr>
      </w:pPr>
    </w:p>
    <w:p w14:paraId="1A51B782" w14:textId="77777777" w:rsidR="003D0264" w:rsidRPr="003D0264" w:rsidRDefault="003D0264" w:rsidP="00304414">
      <w:pPr>
        <w:numPr>
          <w:ilvl w:val="0"/>
          <w:numId w:val="22"/>
        </w:num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lastRenderedPageBreak/>
        <w:t>Oświadczamy, że przedmiot zamówienia wykonamy sami/ z udziałem podwykonawców*:</w:t>
      </w:r>
    </w:p>
    <w:tbl>
      <w:tblPr>
        <w:tblW w:w="5000" w:type="pct"/>
        <w:tblCellMar>
          <w:left w:w="70" w:type="dxa"/>
          <w:right w:w="70" w:type="dxa"/>
        </w:tblCellMar>
        <w:tblLook w:val="0000" w:firstRow="0" w:lastRow="0" w:firstColumn="0" w:lastColumn="0" w:noHBand="0" w:noVBand="0"/>
      </w:tblPr>
      <w:tblGrid>
        <w:gridCol w:w="4482"/>
        <w:gridCol w:w="4580"/>
      </w:tblGrid>
      <w:tr w:rsidR="003D0264" w:rsidRPr="003D0264" w14:paraId="54B83058" w14:textId="77777777" w:rsidTr="00590EEB">
        <w:trPr>
          <w:trHeight w:val="510"/>
        </w:trPr>
        <w:tc>
          <w:tcPr>
            <w:tcW w:w="2473" w:type="pct"/>
            <w:tcBorders>
              <w:top w:val="single" w:sz="8" w:space="0" w:color="000000"/>
              <w:left w:val="single" w:sz="4" w:space="0" w:color="000000"/>
              <w:bottom w:val="single" w:sz="4" w:space="0" w:color="000000"/>
            </w:tcBorders>
            <w:shd w:val="clear" w:color="auto" w:fill="F2F2F2" w:themeFill="background1" w:themeFillShade="F2"/>
            <w:vAlign w:val="center"/>
          </w:tcPr>
          <w:p w14:paraId="4BF9AFC5" w14:textId="77777777" w:rsidR="003D0264" w:rsidRPr="003D0264" w:rsidRDefault="003D0264" w:rsidP="00590EEB">
            <w:pPr>
              <w:spacing w:line="240" w:lineRule="auto"/>
              <w:jc w:val="center"/>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t>Powierzona część zamówienia</w:t>
            </w:r>
          </w:p>
        </w:tc>
        <w:tc>
          <w:tcPr>
            <w:tcW w:w="2527" w:type="pct"/>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D90596" w14:textId="77777777" w:rsidR="003D0264" w:rsidRPr="003D0264" w:rsidRDefault="003D0264" w:rsidP="00590EEB">
            <w:pPr>
              <w:spacing w:line="240" w:lineRule="auto"/>
              <w:jc w:val="center"/>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t>Nazwa i adres podwykonawcy</w:t>
            </w:r>
          </w:p>
        </w:tc>
      </w:tr>
      <w:tr w:rsidR="003D0264" w:rsidRPr="003D0264" w14:paraId="00D16C12" w14:textId="77777777" w:rsidTr="00C25347">
        <w:trPr>
          <w:trHeight w:val="397"/>
        </w:trPr>
        <w:tc>
          <w:tcPr>
            <w:tcW w:w="2473" w:type="pct"/>
            <w:tcBorders>
              <w:left w:val="single" w:sz="4" w:space="0" w:color="000000"/>
              <w:bottom w:val="single" w:sz="4" w:space="0" w:color="000000"/>
            </w:tcBorders>
            <w:shd w:val="clear" w:color="auto" w:fill="auto"/>
            <w:vAlign w:val="center"/>
          </w:tcPr>
          <w:p w14:paraId="39238C8A" w14:textId="77777777" w:rsidR="003D0264" w:rsidRPr="003D0264" w:rsidRDefault="003D0264" w:rsidP="003D0264">
            <w:pPr>
              <w:spacing w:line="240" w:lineRule="auto"/>
              <w:rPr>
                <w:rFonts w:ascii="Book Antiqua" w:eastAsia="Times New Roman" w:hAnsi="Book Antiqua" w:cs="Times New Roman"/>
                <w:b/>
                <w:bCs/>
                <w:lang w:eastAsia="pl-PL"/>
              </w:rPr>
            </w:pPr>
          </w:p>
        </w:tc>
        <w:tc>
          <w:tcPr>
            <w:tcW w:w="2527" w:type="pct"/>
            <w:tcBorders>
              <w:left w:val="single" w:sz="4" w:space="0" w:color="000000"/>
              <w:bottom w:val="single" w:sz="4" w:space="0" w:color="000000"/>
              <w:right w:val="single" w:sz="4" w:space="0" w:color="000000"/>
            </w:tcBorders>
            <w:shd w:val="clear" w:color="auto" w:fill="auto"/>
          </w:tcPr>
          <w:p w14:paraId="23D36B8B" w14:textId="77777777" w:rsidR="003D0264" w:rsidRPr="003D0264" w:rsidRDefault="003D0264" w:rsidP="003D0264">
            <w:pPr>
              <w:spacing w:line="240" w:lineRule="auto"/>
              <w:rPr>
                <w:rFonts w:ascii="Book Antiqua" w:eastAsia="Times New Roman" w:hAnsi="Book Antiqua" w:cs="Times New Roman"/>
                <w:b/>
                <w:bCs/>
                <w:lang w:eastAsia="pl-PL"/>
              </w:rPr>
            </w:pPr>
          </w:p>
        </w:tc>
      </w:tr>
      <w:tr w:rsidR="003D0264" w:rsidRPr="003D0264" w14:paraId="5E371FDD" w14:textId="77777777" w:rsidTr="00C25347">
        <w:trPr>
          <w:trHeight w:val="397"/>
        </w:trPr>
        <w:tc>
          <w:tcPr>
            <w:tcW w:w="2473" w:type="pct"/>
            <w:tcBorders>
              <w:top w:val="single" w:sz="4" w:space="0" w:color="000000"/>
              <w:left w:val="single" w:sz="4" w:space="0" w:color="000000"/>
              <w:bottom w:val="single" w:sz="4" w:space="0" w:color="000000"/>
            </w:tcBorders>
            <w:shd w:val="clear" w:color="auto" w:fill="auto"/>
            <w:vAlign w:val="center"/>
          </w:tcPr>
          <w:p w14:paraId="7D2BA755" w14:textId="77777777" w:rsidR="003D0264" w:rsidRPr="003D0264" w:rsidRDefault="003D0264" w:rsidP="003D0264">
            <w:pPr>
              <w:spacing w:line="240" w:lineRule="auto"/>
              <w:rPr>
                <w:rFonts w:ascii="Book Antiqua" w:eastAsia="Times New Roman" w:hAnsi="Book Antiqua" w:cs="Times New Roman"/>
                <w:bCs/>
                <w:lang w:eastAsia="pl-PL"/>
              </w:rPr>
            </w:pPr>
          </w:p>
        </w:tc>
        <w:tc>
          <w:tcPr>
            <w:tcW w:w="2527" w:type="pct"/>
            <w:tcBorders>
              <w:top w:val="single" w:sz="4" w:space="0" w:color="000000"/>
              <w:left w:val="single" w:sz="4" w:space="0" w:color="000000"/>
              <w:bottom w:val="single" w:sz="4" w:space="0" w:color="000000"/>
              <w:right w:val="single" w:sz="4" w:space="0" w:color="000000"/>
            </w:tcBorders>
            <w:shd w:val="clear" w:color="auto" w:fill="auto"/>
          </w:tcPr>
          <w:p w14:paraId="0EBF5BF3" w14:textId="77777777" w:rsidR="003D0264" w:rsidRPr="003D0264" w:rsidRDefault="003D0264" w:rsidP="003D0264">
            <w:pPr>
              <w:spacing w:line="240" w:lineRule="auto"/>
              <w:rPr>
                <w:rFonts w:ascii="Book Antiqua" w:eastAsia="Times New Roman" w:hAnsi="Book Antiqua" w:cs="Times New Roman"/>
                <w:bCs/>
                <w:lang w:eastAsia="pl-PL"/>
              </w:rPr>
            </w:pPr>
          </w:p>
        </w:tc>
      </w:tr>
    </w:tbl>
    <w:p w14:paraId="71B16C3A" w14:textId="77777777" w:rsidR="00E91490" w:rsidRDefault="00E91490" w:rsidP="00E91490">
      <w:pPr>
        <w:spacing w:after="0" w:line="240" w:lineRule="auto"/>
        <w:ind w:left="360"/>
        <w:rPr>
          <w:rFonts w:ascii="Book Antiqua" w:eastAsia="Times New Roman" w:hAnsi="Book Antiqua" w:cs="Times New Roman"/>
          <w:bCs/>
          <w:lang w:eastAsia="pl-PL"/>
        </w:rPr>
      </w:pPr>
    </w:p>
    <w:p w14:paraId="1CE10838" w14:textId="706BC6AA" w:rsidR="003D0264" w:rsidRPr="003D0264" w:rsidRDefault="003D0264" w:rsidP="00304414">
      <w:pPr>
        <w:numPr>
          <w:ilvl w:val="0"/>
          <w:numId w:val="22"/>
        </w:numPr>
        <w:spacing w:after="0"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Oświadczamy, że:</w:t>
      </w:r>
    </w:p>
    <w:p w14:paraId="00050080" w14:textId="77777777" w:rsidR="003D0264" w:rsidRPr="003D0264" w:rsidRDefault="003D0264" w:rsidP="00304414">
      <w:pPr>
        <w:numPr>
          <w:ilvl w:val="0"/>
          <w:numId w:val="20"/>
        </w:numPr>
        <w:spacing w:after="0"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Zapoznaliśmy się ze Specyfikacją Warunków Zamówienia (SWZ) i nie wnosimy do niej zastrzeżeń;</w:t>
      </w:r>
    </w:p>
    <w:p w14:paraId="5AF0CBCC" w14:textId="68F403D4" w:rsidR="003D0264" w:rsidRPr="003D0264" w:rsidRDefault="003D0264" w:rsidP="00304414">
      <w:pPr>
        <w:numPr>
          <w:ilvl w:val="0"/>
          <w:numId w:val="20"/>
        </w:numPr>
        <w:spacing w:after="0"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Oświadczamy, że zrealizu</w:t>
      </w:r>
      <w:r w:rsidR="00E91490">
        <w:rPr>
          <w:rFonts w:ascii="Book Antiqua" w:eastAsia="Times New Roman" w:hAnsi="Book Antiqua" w:cs="Times New Roman"/>
          <w:bCs/>
          <w:lang w:eastAsia="pl-PL"/>
        </w:rPr>
        <w:t>jemy powyższą usługę w terminie podanym</w:t>
      </w:r>
      <w:r w:rsidRPr="003D0264">
        <w:rPr>
          <w:rFonts w:ascii="Book Antiqua" w:eastAsia="Times New Roman" w:hAnsi="Book Antiqua" w:cs="Times New Roman"/>
          <w:bCs/>
          <w:lang w:eastAsia="pl-PL"/>
        </w:rPr>
        <w:t xml:space="preserve"> w SWZ; </w:t>
      </w:r>
    </w:p>
    <w:p w14:paraId="62C72BC6" w14:textId="77777777" w:rsidR="003D0264" w:rsidRPr="00396679" w:rsidRDefault="003D0264" w:rsidP="00304414">
      <w:pPr>
        <w:numPr>
          <w:ilvl w:val="0"/>
          <w:numId w:val="20"/>
        </w:numPr>
        <w:spacing w:after="0"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 xml:space="preserve">Uważamy się za związanych </w:t>
      </w:r>
      <w:r w:rsidRPr="00396679">
        <w:rPr>
          <w:rFonts w:ascii="Book Antiqua" w:eastAsia="Times New Roman" w:hAnsi="Book Antiqua" w:cs="Times New Roman"/>
          <w:bCs/>
          <w:lang w:eastAsia="pl-PL"/>
        </w:rPr>
        <w:t>niniejszą ofertą na czas określony w SWZ;</w:t>
      </w:r>
    </w:p>
    <w:p w14:paraId="0DE72A64" w14:textId="77777777" w:rsidR="003D0264" w:rsidRPr="00396679" w:rsidRDefault="003D0264" w:rsidP="00304414">
      <w:pPr>
        <w:numPr>
          <w:ilvl w:val="0"/>
          <w:numId w:val="20"/>
        </w:numPr>
        <w:spacing w:after="0" w:line="240" w:lineRule="auto"/>
        <w:jc w:val="both"/>
        <w:rPr>
          <w:rFonts w:ascii="Book Antiqua" w:eastAsia="Times New Roman" w:hAnsi="Book Antiqua" w:cs="Times New Roman"/>
          <w:bCs/>
          <w:lang w:eastAsia="pl-PL"/>
        </w:rPr>
      </w:pPr>
      <w:r w:rsidRPr="00396679">
        <w:rPr>
          <w:rFonts w:ascii="Book Antiqua" w:eastAsia="Times New Roman" w:hAnsi="Book Antiqua" w:cs="Times New Roman"/>
          <w:bCs/>
          <w:lang w:eastAsia="pl-PL"/>
        </w:rPr>
        <w:t>Akceptujemy warunki płatności określone w projekcie umowy;</w:t>
      </w:r>
    </w:p>
    <w:p w14:paraId="78520189" w14:textId="77777777" w:rsidR="003D0264" w:rsidRPr="00396679" w:rsidRDefault="003D0264" w:rsidP="00304414">
      <w:pPr>
        <w:numPr>
          <w:ilvl w:val="0"/>
          <w:numId w:val="20"/>
        </w:numPr>
        <w:spacing w:after="0" w:line="240" w:lineRule="auto"/>
        <w:jc w:val="both"/>
        <w:rPr>
          <w:rFonts w:ascii="Book Antiqua" w:eastAsia="Times New Roman" w:hAnsi="Book Antiqua" w:cs="Times New Roman"/>
          <w:bCs/>
          <w:lang w:eastAsia="pl-PL"/>
        </w:rPr>
      </w:pPr>
      <w:r w:rsidRPr="00396679">
        <w:rPr>
          <w:rFonts w:ascii="Book Antiqua" w:eastAsia="Times New Roman" w:hAnsi="Book Antiqua" w:cs="Times New Roman"/>
          <w:bCs/>
          <w:lang w:eastAsia="pl-PL"/>
        </w:rPr>
        <w:t>Otrzymaliśmy konieczne informacje do przygotowania oferty;</w:t>
      </w:r>
    </w:p>
    <w:p w14:paraId="7D11E259" w14:textId="77777777" w:rsidR="003D0264" w:rsidRPr="00396679" w:rsidRDefault="003D0264" w:rsidP="00304414">
      <w:pPr>
        <w:numPr>
          <w:ilvl w:val="0"/>
          <w:numId w:val="20"/>
        </w:numPr>
        <w:spacing w:after="0" w:line="240" w:lineRule="auto"/>
        <w:jc w:val="both"/>
        <w:rPr>
          <w:rFonts w:ascii="Book Antiqua" w:eastAsia="Times New Roman" w:hAnsi="Book Antiqua" w:cs="Times New Roman"/>
          <w:bCs/>
          <w:lang w:eastAsia="pl-PL"/>
        </w:rPr>
      </w:pPr>
      <w:r w:rsidRPr="00396679">
        <w:rPr>
          <w:rFonts w:ascii="Book Antiqua" w:eastAsia="Times New Roman" w:hAnsi="Book Antiqua" w:cs="Times New Roman"/>
          <w:bCs/>
          <w:lang w:eastAsia="pl-PL"/>
        </w:rPr>
        <w:t>Akceptujemy zapisy projektu umowy.</w:t>
      </w:r>
    </w:p>
    <w:p w14:paraId="32255AA8" w14:textId="77777777" w:rsidR="003D0264" w:rsidRPr="003D0264" w:rsidRDefault="003D0264" w:rsidP="00304414">
      <w:pPr>
        <w:numPr>
          <w:ilvl w:val="0"/>
          <w:numId w:val="22"/>
        </w:num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Oświadczamy, że wypełniliśmy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14:paraId="3438253D" w14:textId="6F030560" w:rsidR="003D0264" w:rsidRPr="003D0264" w:rsidRDefault="003D0264" w:rsidP="00304414">
      <w:pPr>
        <w:numPr>
          <w:ilvl w:val="0"/>
          <w:numId w:val="22"/>
        </w:num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Wykonawca jest mikro/małym/średnim/dużym przedsiębiorcą w rozumieniu art. 7 ustawy z dnia 6 marca 2018 r. Praw</w:t>
      </w:r>
      <w:r w:rsidR="00077587">
        <w:rPr>
          <w:rFonts w:ascii="Book Antiqua" w:eastAsia="Times New Roman" w:hAnsi="Book Antiqua" w:cs="Times New Roman"/>
          <w:bCs/>
          <w:lang w:eastAsia="pl-PL"/>
        </w:rPr>
        <w:t>o przedsiębiorców (Dz. U. z 2021 r., poz. 162</w:t>
      </w:r>
      <w:r w:rsidRPr="003D0264">
        <w:rPr>
          <w:rFonts w:ascii="Book Antiqua" w:eastAsia="Times New Roman" w:hAnsi="Book Antiqua" w:cs="Times New Roman"/>
          <w:bCs/>
          <w:lang w:eastAsia="pl-PL"/>
        </w:rPr>
        <w:t>)*.</w:t>
      </w:r>
    </w:p>
    <w:p w14:paraId="68F964F5" w14:textId="77777777" w:rsidR="003D0264" w:rsidRPr="003D0264" w:rsidRDefault="003D0264" w:rsidP="00E91490">
      <w:pPr>
        <w:spacing w:line="240" w:lineRule="auto"/>
        <w:jc w:val="both"/>
        <w:rPr>
          <w:rFonts w:ascii="Book Antiqua" w:eastAsia="Times New Roman" w:hAnsi="Book Antiqua" w:cs="Times New Roman"/>
          <w:bCs/>
          <w:lang w:eastAsia="pl-PL"/>
        </w:rPr>
      </w:pPr>
    </w:p>
    <w:p w14:paraId="42A2F600" w14:textId="77777777" w:rsidR="003D0264" w:rsidRPr="003D0264" w:rsidRDefault="003D0264" w:rsidP="00E91490">
      <w:p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 xml:space="preserve">Oferta składa się z .............. kolejno ponumerowanych stron i zawiera dokumenty wg załączonego spisu:  </w:t>
      </w:r>
      <w:r w:rsidRPr="003D0264">
        <w:rPr>
          <w:rFonts w:ascii="Book Antiqua" w:eastAsia="Times New Roman" w:hAnsi="Book Antiqua" w:cs="Times New Roman"/>
          <w:bCs/>
          <w:lang w:eastAsia="pl-PL"/>
        </w:rPr>
        <w:tab/>
      </w:r>
      <w:r w:rsidRPr="003D0264">
        <w:rPr>
          <w:rFonts w:ascii="Book Antiqua" w:eastAsia="Times New Roman" w:hAnsi="Book Antiqua" w:cs="Times New Roman"/>
          <w:bCs/>
          <w:lang w:eastAsia="pl-PL"/>
        </w:rPr>
        <w:tab/>
      </w:r>
      <w:r w:rsidRPr="003D0264">
        <w:rPr>
          <w:rFonts w:ascii="Book Antiqua" w:eastAsia="Times New Roman" w:hAnsi="Book Antiqua" w:cs="Times New Roman"/>
          <w:bCs/>
          <w:lang w:eastAsia="pl-PL"/>
        </w:rPr>
        <w:tab/>
      </w:r>
    </w:p>
    <w:p w14:paraId="00C44687" w14:textId="77777777" w:rsidR="003D0264" w:rsidRPr="003D0264" w:rsidRDefault="003D0264" w:rsidP="00304414">
      <w:pPr>
        <w:numPr>
          <w:ilvl w:val="1"/>
          <w:numId w:val="21"/>
        </w:num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w:t>
      </w:r>
    </w:p>
    <w:p w14:paraId="17703242" w14:textId="5A1AA518" w:rsidR="003D0264" w:rsidRPr="00A754D7" w:rsidRDefault="003D0264" w:rsidP="00304414">
      <w:pPr>
        <w:numPr>
          <w:ilvl w:val="1"/>
          <w:numId w:val="21"/>
        </w:num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w:t>
      </w:r>
    </w:p>
    <w:p w14:paraId="4644BE0A" w14:textId="77777777" w:rsidR="003D0264" w:rsidRPr="003D0264" w:rsidRDefault="003D0264" w:rsidP="003D0264">
      <w:pPr>
        <w:spacing w:line="240" w:lineRule="auto"/>
        <w:rPr>
          <w:rFonts w:ascii="Book Antiqua" w:eastAsia="Times New Roman" w:hAnsi="Book Antiqua" w:cs="Times New Roman"/>
          <w:bCs/>
          <w:lang w:eastAsia="pl-PL"/>
        </w:rPr>
      </w:pPr>
    </w:p>
    <w:p w14:paraId="677DB19A" w14:textId="30A6E3EC" w:rsidR="0052639B" w:rsidRDefault="0052639B" w:rsidP="0052639B">
      <w:pPr>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……………………………..,dnia………..</w:t>
      </w:r>
    </w:p>
    <w:p w14:paraId="5C134BDE" w14:textId="77777777" w:rsidR="0052639B" w:rsidRPr="00DE4B55" w:rsidRDefault="0052639B" w:rsidP="0052639B">
      <w:pPr>
        <w:spacing w:after="0" w:line="360" w:lineRule="auto"/>
        <w:jc w:val="both"/>
        <w:rPr>
          <w:rFonts w:ascii="Book Antiqua" w:eastAsia="Times New Roman" w:hAnsi="Book Antiqua" w:cs="Times New Roman"/>
          <w:lang w:eastAsia="pl-PL"/>
        </w:rPr>
      </w:pPr>
    </w:p>
    <w:p w14:paraId="6B526534" w14:textId="77777777" w:rsidR="0052639B" w:rsidRPr="00DE4B55" w:rsidRDefault="0052639B" w:rsidP="0052639B">
      <w:pPr>
        <w:spacing w:after="0" w:line="240" w:lineRule="auto"/>
        <w:ind w:left="3540" w:firstLine="708"/>
        <w:jc w:val="right"/>
        <w:rPr>
          <w:rFonts w:ascii="Book Antiqua" w:eastAsia="Times New Roman" w:hAnsi="Book Antiqua" w:cs="Times New Roman"/>
          <w:sz w:val="18"/>
          <w:szCs w:val="18"/>
          <w:lang w:eastAsia="pl-PL"/>
        </w:rPr>
      </w:pPr>
      <w:r w:rsidRPr="00DE4B55">
        <w:rPr>
          <w:rFonts w:ascii="Book Antiqua" w:eastAsia="Times New Roman" w:hAnsi="Book Antiqua" w:cs="Times New Roman"/>
          <w:lang w:eastAsia="pl-PL"/>
        </w:rPr>
        <w:tab/>
      </w:r>
      <w:r w:rsidRPr="00DE4B55">
        <w:rPr>
          <w:rFonts w:ascii="Book Antiqua" w:eastAsia="Times New Roman" w:hAnsi="Book Antiqua" w:cs="Times New Roman"/>
          <w:sz w:val="18"/>
          <w:szCs w:val="18"/>
          <w:lang w:eastAsia="pl-PL"/>
        </w:rPr>
        <w:t xml:space="preserve">............................................................. </w:t>
      </w:r>
    </w:p>
    <w:p w14:paraId="530168C3" w14:textId="77777777" w:rsidR="0052639B" w:rsidRPr="00DE4B55" w:rsidRDefault="0052639B" w:rsidP="0052639B">
      <w:pPr>
        <w:spacing w:after="0" w:line="240" w:lineRule="auto"/>
        <w:ind w:left="4962"/>
        <w:jc w:val="right"/>
        <w:rPr>
          <w:rFonts w:ascii="Book Antiqua" w:eastAsia="Times New Roman" w:hAnsi="Book Antiqua" w:cs="Times New Roman"/>
          <w:sz w:val="18"/>
          <w:szCs w:val="18"/>
          <w:lang w:eastAsia="pl-PL"/>
        </w:rPr>
      </w:pPr>
      <w:r w:rsidRPr="00DE4B55">
        <w:rPr>
          <w:rFonts w:ascii="Book Antiqua" w:eastAsia="Times New Roman" w:hAnsi="Book Antiqua" w:cs="Times New Roman"/>
          <w:sz w:val="18"/>
          <w:szCs w:val="18"/>
          <w:lang w:eastAsia="pl-PL"/>
        </w:rPr>
        <w:t xml:space="preserve">podpisy osób wskazanych w dokumencie uprawniającym do występowania </w:t>
      </w:r>
    </w:p>
    <w:p w14:paraId="781CD7D4" w14:textId="77777777" w:rsidR="0052639B" w:rsidRPr="00DE4B55" w:rsidRDefault="0052639B" w:rsidP="0052639B">
      <w:pPr>
        <w:spacing w:after="0" w:line="240" w:lineRule="auto"/>
        <w:ind w:left="4962"/>
        <w:jc w:val="right"/>
        <w:rPr>
          <w:rFonts w:ascii="Book Antiqua" w:eastAsia="Times New Roman" w:hAnsi="Book Antiqua" w:cs="Times New Roman"/>
          <w:lang w:eastAsia="pl-PL"/>
        </w:rPr>
      </w:pPr>
      <w:r w:rsidRPr="00DE4B55">
        <w:rPr>
          <w:rFonts w:ascii="Book Antiqua" w:eastAsia="Times New Roman" w:hAnsi="Book Antiqua" w:cs="Times New Roman"/>
          <w:sz w:val="18"/>
          <w:szCs w:val="18"/>
          <w:lang w:eastAsia="pl-PL"/>
        </w:rPr>
        <w:t>w obrocie prawnym lub posiadających pełnomocnictwo</w:t>
      </w:r>
      <w:r w:rsidRPr="00DE4B55">
        <w:rPr>
          <w:rFonts w:ascii="Book Antiqua" w:eastAsia="Times New Roman" w:hAnsi="Book Antiqua" w:cs="Times New Roman"/>
          <w:lang w:eastAsia="pl-PL"/>
        </w:rPr>
        <w:tab/>
      </w:r>
    </w:p>
    <w:p w14:paraId="244B3964" w14:textId="7C6D1DCA" w:rsidR="003D0264" w:rsidRPr="003D0264" w:rsidRDefault="003D0264" w:rsidP="003D0264">
      <w:pPr>
        <w:spacing w:line="240" w:lineRule="auto"/>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br w:type="page"/>
      </w:r>
    </w:p>
    <w:p w14:paraId="74E57E80" w14:textId="68927943" w:rsidR="003D0264" w:rsidRPr="003D0264" w:rsidRDefault="0052639B" w:rsidP="0052639B">
      <w:pPr>
        <w:spacing w:line="240" w:lineRule="auto"/>
        <w:ind w:left="1416" w:firstLine="708"/>
        <w:rPr>
          <w:rFonts w:ascii="Book Antiqua" w:eastAsia="Times New Roman" w:hAnsi="Book Antiqua" w:cs="Times New Roman"/>
          <w:b/>
          <w:bCs/>
          <w:lang w:eastAsia="pl-PL"/>
        </w:rPr>
      </w:pPr>
      <w:r>
        <w:rPr>
          <w:rFonts w:ascii="Book Antiqua" w:eastAsia="Times New Roman" w:hAnsi="Book Antiqua" w:cs="Times New Roman"/>
          <w:b/>
          <w:bCs/>
          <w:lang w:eastAsia="pl-PL"/>
        </w:rPr>
        <w:lastRenderedPageBreak/>
        <w:t xml:space="preserve">                                             </w:t>
      </w:r>
      <w:r>
        <w:rPr>
          <w:rFonts w:ascii="Book Antiqua" w:eastAsia="Times New Roman" w:hAnsi="Book Antiqua" w:cs="Times New Roman"/>
          <w:b/>
          <w:bCs/>
          <w:lang w:eastAsia="pl-PL"/>
        </w:rPr>
        <w:tab/>
      </w:r>
      <w:r>
        <w:rPr>
          <w:rFonts w:ascii="Book Antiqua" w:eastAsia="Times New Roman" w:hAnsi="Book Antiqua" w:cs="Times New Roman"/>
          <w:b/>
          <w:bCs/>
          <w:lang w:eastAsia="pl-PL"/>
        </w:rPr>
        <w:tab/>
      </w:r>
      <w:r>
        <w:rPr>
          <w:rFonts w:ascii="Book Antiqua" w:eastAsia="Times New Roman" w:hAnsi="Book Antiqua" w:cs="Times New Roman"/>
          <w:b/>
          <w:bCs/>
          <w:lang w:eastAsia="pl-PL"/>
        </w:rPr>
        <w:tab/>
        <w:t xml:space="preserve">  </w:t>
      </w:r>
      <w:r w:rsidR="003D0264" w:rsidRPr="003D0264">
        <w:rPr>
          <w:rFonts w:ascii="Book Antiqua" w:eastAsia="Times New Roman" w:hAnsi="Book Antiqua" w:cs="Times New Roman"/>
          <w:b/>
          <w:bCs/>
          <w:lang w:eastAsia="pl-PL"/>
        </w:rPr>
        <w:t>Załącznik nr 2 do SWZ</w:t>
      </w:r>
    </w:p>
    <w:p w14:paraId="7BB17655" w14:textId="1776B61B" w:rsidR="003D0264" w:rsidRPr="003D0264" w:rsidRDefault="005B1A66" w:rsidP="005B1A66">
      <w:pPr>
        <w:spacing w:line="240" w:lineRule="auto"/>
        <w:jc w:val="center"/>
        <w:rPr>
          <w:rFonts w:ascii="Book Antiqua" w:eastAsia="Times New Roman" w:hAnsi="Book Antiqua" w:cs="Times New Roman"/>
          <w:b/>
          <w:bCs/>
          <w:lang w:eastAsia="pl-PL"/>
        </w:rPr>
      </w:pPr>
      <w:r w:rsidRPr="00C75711">
        <w:rPr>
          <w:rFonts w:ascii="Book Antiqua" w:eastAsia="Times New Roman" w:hAnsi="Book Antiqua" w:cs="Times New Roman"/>
          <w:noProof/>
          <w:lang w:eastAsia="pl-PL"/>
        </w:rPr>
        <w:drawing>
          <wp:inline distT="0" distB="0" distL="0" distR="0" wp14:anchorId="312C55B6" wp14:editId="7399488C">
            <wp:extent cx="517680" cy="457133"/>
            <wp:effectExtent l="0" t="0" r="0" b="635"/>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539451" cy="476358"/>
                    </a:xfrm>
                    <a:prstGeom prst="rect">
                      <a:avLst/>
                    </a:prstGeom>
                    <a:noFill/>
                    <a:ln w="9525">
                      <a:noFill/>
                      <a:miter lim="800000"/>
                      <a:headEnd/>
                      <a:tailEnd/>
                    </a:ln>
                  </pic:spPr>
                </pic:pic>
              </a:graphicData>
            </a:graphic>
          </wp:inline>
        </w:drawing>
      </w:r>
    </w:p>
    <w:p w14:paraId="6E986CA7" w14:textId="77777777" w:rsidR="003D0264" w:rsidRPr="003D0264" w:rsidRDefault="003D0264" w:rsidP="0052639B">
      <w:pPr>
        <w:tabs>
          <w:tab w:val="num" w:pos="1296"/>
        </w:tabs>
        <w:spacing w:after="0" w:line="240" w:lineRule="auto"/>
        <w:jc w:val="center"/>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t>OŚWIADCZENIE</w:t>
      </w:r>
    </w:p>
    <w:p w14:paraId="688D4198" w14:textId="77777777" w:rsidR="003D0264" w:rsidRPr="003D0264" w:rsidRDefault="003D0264" w:rsidP="0052639B">
      <w:pPr>
        <w:spacing w:after="0" w:line="240" w:lineRule="auto"/>
        <w:jc w:val="center"/>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t>o spełnianiu warunków udziału w postępowaniu</w:t>
      </w:r>
    </w:p>
    <w:p w14:paraId="0E1A5909" w14:textId="77777777" w:rsidR="003D0264" w:rsidRPr="003D0264" w:rsidRDefault="003D0264" w:rsidP="0052639B">
      <w:pPr>
        <w:spacing w:after="0" w:line="240" w:lineRule="auto"/>
        <w:jc w:val="center"/>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t>oraz o braku podstaw do wykluczenia z postępowania</w:t>
      </w:r>
    </w:p>
    <w:p w14:paraId="12DC9DF2" w14:textId="77777777" w:rsidR="0052639B" w:rsidRDefault="0052639B" w:rsidP="0052639B">
      <w:pPr>
        <w:spacing w:line="240" w:lineRule="auto"/>
        <w:jc w:val="both"/>
        <w:rPr>
          <w:rFonts w:ascii="Book Antiqua" w:eastAsia="Times New Roman" w:hAnsi="Book Antiqua" w:cs="Times New Roman"/>
          <w:b/>
          <w:bCs/>
          <w:lang w:eastAsia="pl-PL"/>
        </w:rPr>
      </w:pPr>
    </w:p>
    <w:p w14:paraId="1AD9F2E4" w14:textId="1BC081AB" w:rsidR="003D0264" w:rsidRPr="003D0264" w:rsidRDefault="003D0264" w:rsidP="0052639B">
      <w:pPr>
        <w:spacing w:line="240" w:lineRule="auto"/>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Przystępując do udziału w przetargu w trybie podstawowym bez przep</w:t>
      </w:r>
      <w:r w:rsidR="00A754D7">
        <w:rPr>
          <w:rFonts w:ascii="Book Antiqua" w:eastAsia="Times New Roman" w:hAnsi="Book Antiqua" w:cs="Times New Roman"/>
          <w:bCs/>
          <w:lang w:eastAsia="pl-PL"/>
        </w:rPr>
        <w:t xml:space="preserve">rowadzenia negocjacji na usługi poligraficzne </w:t>
      </w:r>
      <w:r w:rsidRPr="00DF2223">
        <w:rPr>
          <w:rFonts w:ascii="Book Antiqua" w:eastAsia="Times New Roman" w:hAnsi="Book Antiqua" w:cs="Times New Roman"/>
          <w:bCs/>
          <w:lang w:eastAsia="pl-PL"/>
        </w:rPr>
        <w:t>– ZN.26.1</w:t>
      </w:r>
      <w:r w:rsidR="00A754D7" w:rsidRPr="00DF2223">
        <w:rPr>
          <w:rFonts w:ascii="Book Antiqua" w:eastAsia="Times New Roman" w:hAnsi="Book Antiqua" w:cs="Times New Roman"/>
          <w:bCs/>
          <w:lang w:eastAsia="pl-PL"/>
        </w:rPr>
        <w:t>.1.2022</w:t>
      </w:r>
      <w:r w:rsidRPr="00DF2223">
        <w:rPr>
          <w:rFonts w:ascii="Book Antiqua" w:eastAsia="Times New Roman" w:hAnsi="Book Antiqua" w:cs="Times New Roman"/>
          <w:bCs/>
          <w:lang w:eastAsia="pl-PL"/>
        </w:rPr>
        <w:t>, oświadczamy</w:t>
      </w:r>
      <w:r w:rsidRPr="003D0264">
        <w:rPr>
          <w:rFonts w:ascii="Book Antiqua" w:eastAsia="Times New Roman" w:hAnsi="Book Antiqua" w:cs="Times New Roman"/>
          <w:bCs/>
          <w:lang w:eastAsia="pl-PL"/>
        </w:rPr>
        <w:t>, co następuje:</w:t>
      </w:r>
    </w:p>
    <w:p w14:paraId="3647DEC9" w14:textId="77777777" w:rsidR="003D0264" w:rsidRPr="003D0264" w:rsidRDefault="003D0264" w:rsidP="00304414">
      <w:pPr>
        <w:numPr>
          <w:ilvl w:val="0"/>
          <w:numId w:val="19"/>
        </w:numPr>
        <w:spacing w:line="240" w:lineRule="auto"/>
        <w:ind w:left="360"/>
        <w:jc w:val="both"/>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t>WARUNKI UDZIAŁU W POSTĘPOWANIU</w:t>
      </w:r>
    </w:p>
    <w:p w14:paraId="25C87F51" w14:textId="5871E46C" w:rsidR="003D0264" w:rsidRPr="0052639B" w:rsidRDefault="003D0264" w:rsidP="00304414">
      <w:pPr>
        <w:numPr>
          <w:ilvl w:val="0"/>
          <w:numId w:val="17"/>
        </w:numPr>
        <w:spacing w:after="120" w:line="240" w:lineRule="auto"/>
        <w:ind w:left="360"/>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 xml:space="preserve">Oświadczamy, że spełniamy określone w SWZ warunki udziału w postępowaniu </w:t>
      </w:r>
      <w:r w:rsidR="0052639B">
        <w:rPr>
          <w:rFonts w:ascii="Book Antiqua" w:eastAsia="Times New Roman" w:hAnsi="Book Antiqua" w:cs="Times New Roman"/>
          <w:bCs/>
          <w:lang w:eastAsia="pl-PL"/>
        </w:rPr>
        <w:t>wskazane przez Zamawiającego.</w:t>
      </w:r>
    </w:p>
    <w:p w14:paraId="17C57AF3" w14:textId="0FD5F603" w:rsidR="003D0264" w:rsidRPr="003D0264" w:rsidRDefault="003D0264" w:rsidP="00304414">
      <w:pPr>
        <w:numPr>
          <w:ilvl w:val="0"/>
          <w:numId w:val="17"/>
        </w:numPr>
        <w:spacing w:after="0" w:line="240" w:lineRule="auto"/>
        <w:ind w:left="360"/>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Oświadczamy, że w celu wykazania spełniania warunków udziału w postępowaniu, ok</w:t>
      </w:r>
      <w:r w:rsidR="0052639B">
        <w:rPr>
          <w:rFonts w:ascii="Book Antiqua" w:eastAsia="Times New Roman" w:hAnsi="Book Antiqua" w:cs="Times New Roman"/>
          <w:bCs/>
          <w:lang w:eastAsia="pl-PL"/>
        </w:rPr>
        <w:t>reślonych przez Zamawiającego w …………………………………………………………...</w:t>
      </w:r>
    </w:p>
    <w:p w14:paraId="16A32A1B" w14:textId="37FF22F2" w:rsidR="003D0264" w:rsidRPr="003D0264" w:rsidRDefault="003D0264" w:rsidP="0052639B">
      <w:pPr>
        <w:spacing w:after="0" w:line="240" w:lineRule="auto"/>
        <w:ind w:left="340"/>
        <w:jc w:val="both"/>
        <w:rPr>
          <w:rFonts w:ascii="Book Antiqua" w:eastAsia="Times New Roman" w:hAnsi="Book Antiqua" w:cs="Times New Roman"/>
          <w:bCs/>
          <w:lang w:eastAsia="pl-PL"/>
        </w:rPr>
      </w:pPr>
      <w:r w:rsidRPr="003D0264">
        <w:rPr>
          <w:rFonts w:ascii="Book Antiqua" w:eastAsia="Times New Roman" w:hAnsi="Book Antiqua" w:cs="Times New Roman"/>
          <w:bCs/>
          <w:i/>
          <w:lang w:eastAsia="pl-PL"/>
        </w:rPr>
        <w:t>(wskazać dokument i właściwą jednostkę redakcyjną dokumentu, w której określono warunki udziału w postępowaniu)</w:t>
      </w:r>
      <w:r w:rsidRPr="003D0264">
        <w:rPr>
          <w:rFonts w:ascii="Book Antiqua" w:eastAsia="Times New Roman" w:hAnsi="Book Antiqua" w:cs="Times New Roman"/>
          <w:bCs/>
          <w:lang w:eastAsia="pl-PL"/>
        </w:rPr>
        <w:t>, polegamy na zasobach niżej wskazanego/</w:t>
      </w:r>
      <w:proofErr w:type="spellStart"/>
      <w:r w:rsidRPr="003D0264">
        <w:rPr>
          <w:rFonts w:ascii="Book Antiqua" w:eastAsia="Times New Roman" w:hAnsi="Book Antiqua" w:cs="Times New Roman"/>
          <w:bCs/>
          <w:lang w:eastAsia="pl-PL"/>
        </w:rPr>
        <w:t>ych</w:t>
      </w:r>
      <w:proofErr w:type="spellEnd"/>
      <w:r w:rsidRPr="003D0264">
        <w:rPr>
          <w:rFonts w:ascii="Book Antiqua" w:eastAsia="Times New Roman" w:hAnsi="Book Antiqua" w:cs="Times New Roman"/>
          <w:bCs/>
          <w:lang w:eastAsia="pl-PL"/>
        </w:rPr>
        <w:t xml:space="preserve"> podmiotu/ów w następującym zakresie:</w:t>
      </w:r>
      <w:r w:rsidR="0052639B">
        <w:rPr>
          <w:rFonts w:ascii="Book Antiqua" w:eastAsia="Times New Roman" w:hAnsi="Book Antiqua" w:cs="Times New Roman"/>
          <w:bCs/>
          <w:lang w:eastAsia="pl-PL"/>
        </w:rPr>
        <w:t xml:space="preserve"> </w:t>
      </w:r>
      <w:r w:rsidRPr="003D0264">
        <w:rPr>
          <w:rFonts w:ascii="Book Antiqua" w:eastAsia="Times New Roman" w:hAnsi="Book Antiqua" w:cs="Times New Roman"/>
          <w:bCs/>
          <w:lang w:eastAsia="pl-PL"/>
        </w:rPr>
        <w:t>…………………………………………………………………………</w:t>
      </w:r>
      <w:r w:rsidR="0052639B">
        <w:rPr>
          <w:rFonts w:ascii="Book Antiqua" w:eastAsia="Times New Roman" w:hAnsi="Book Antiqua" w:cs="Times New Roman"/>
          <w:bCs/>
          <w:lang w:eastAsia="pl-PL"/>
        </w:rPr>
        <w:t>…</w:t>
      </w:r>
      <w:r w:rsidRPr="003D0264">
        <w:rPr>
          <w:rFonts w:ascii="Book Antiqua" w:eastAsia="Times New Roman" w:hAnsi="Book Antiqua" w:cs="Times New Roman"/>
          <w:bCs/>
          <w:lang w:eastAsia="pl-PL"/>
        </w:rPr>
        <w:t xml:space="preserve"> </w:t>
      </w:r>
    </w:p>
    <w:p w14:paraId="029BD18B" w14:textId="601374CD" w:rsidR="003D0264" w:rsidRDefault="003D0264" w:rsidP="0052639B">
      <w:pPr>
        <w:spacing w:after="0" w:line="240" w:lineRule="auto"/>
        <w:ind w:firstLine="340"/>
        <w:rPr>
          <w:rFonts w:ascii="Book Antiqua" w:eastAsia="Times New Roman" w:hAnsi="Book Antiqua" w:cs="Times New Roman"/>
          <w:bCs/>
          <w:lang w:eastAsia="pl-PL"/>
        </w:rPr>
      </w:pPr>
      <w:r w:rsidRPr="003D0264">
        <w:rPr>
          <w:rFonts w:ascii="Book Antiqua" w:eastAsia="Times New Roman" w:hAnsi="Book Antiqua" w:cs="Times New Roman"/>
          <w:bCs/>
          <w:i/>
          <w:lang w:eastAsia="pl-PL"/>
        </w:rPr>
        <w:t>(wskazać podmiot i określić odpowiedni zakres dla wskazanego podmiotu)</w:t>
      </w:r>
      <w:r w:rsidRPr="003D0264">
        <w:rPr>
          <w:rFonts w:ascii="Book Antiqua" w:eastAsia="Times New Roman" w:hAnsi="Book Antiqua" w:cs="Times New Roman"/>
          <w:bCs/>
          <w:lang w:eastAsia="pl-PL"/>
        </w:rPr>
        <w:t>.</w:t>
      </w:r>
    </w:p>
    <w:p w14:paraId="6574C179" w14:textId="77777777" w:rsidR="0052639B" w:rsidRPr="003D0264" w:rsidRDefault="0052639B" w:rsidP="0052639B">
      <w:pPr>
        <w:spacing w:after="0" w:line="240" w:lineRule="auto"/>
        <w:ind w:firstLine="340"/>
        <w:rPr>
          <w:rFonts w:ascii="Book Antiqua" w:eastAsia="Times New Roman" w:hAnsi="Book Antiqua" w:cs="Times New Roman"/>
          <w:bCs/>
          <w:lang w:eastAsia="pl-PL"/>
        </w:rPr>
      </w:pPr>
    </w:p>
    <w:p w14:paraId="2EC27798" w14:textId="77777777" w:rsidR="003D0264" w:rsidRPr="003D0264" w:rsidRDefault="003D0264" w:rsidP="003D0264">
      <w:pPr>
        <w:spacing w:line="240" w:lineRule="auto"/>
        <w:rPr>
          <w:rFonts w:ascii="Book Antiqua" w:eastAsia="Times New Roman" w:hAnsi="Book Antiqua" w:cs="Times New Roman"/>
          <w:b/>
          <w:bCs/>
          <w:lang w:eastAsia="pl-PL"/>
        </w:rPr>
      </w:pPr>
      <w:r w:rsidRPr="003D0264">
        <w:rPr>
          <w:rFonts w:ascii="Book Antiqua" w:eastAsia="Times New Roman" w:hAnsi="Book Antiqua" w:cs="Times New Roman"/>
          <w:b/>
          <w:bCs/>
          <w:lang w:eastAsia="pl-PL"/>
        </w:rPr>
        <w:t>B. PODSTAWY WYKLUCZENIA</w:t>
      </w:r>
    </w:p>
    <w:p w14:paraId="7572E19A" w14:textId="3E9F82D8" w:rsidR="003D0264" w:rsidRPr="003D0264" w:rsidRDefault="003D0264" w:rsidP="00304414">
      <w:pPr>
        <w:numPr>
          <w:ilvl w:val="0"/>
          <w:numId w:val="18"/>
        </w:numPr>
        <w:spacing w:after="120" w:line="240" w:lineRule="auto"/>
        <w:ind w:left="360"/>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Oświadczamy, że nie podlegamy wykluczeniu z postęp</w:t>
      </w:r>
      <w:r w:rsidR="00396679">
        <w:rPr>
          <w:rFonts w:ascii="Book Antiqua" w:eastAsia="Times New Roman" w:hAnsi="Book Antiqua" w:cs="Times New Roman"/>
          <w:bCs/>
          <w:lang w:eastAsia="pl-PL"/>
        </w:rPr>
        <w:t xml:space="preserve">owania na podstawie art. 108 </w:t>
      </w:r>
      <w:proofErr w:type="spellStart"/>
      <w:r w:rsidR="00396679">
        <w:rPr>
          <w:rFonts w:ascii="Book Antiqua" w:eastAsia="Times New Roman" w:hAnsi="Book Antiqua" w:cs="Times New Roman"/>
          <w:bCs/>
          <w:lang w:eastAsia="pl-PL"/>
        </w:rPr>
        <w:t>Pzp</w:t>
      </w:r>
      <w:proofErr w:type="spellEnd"/>
      <w:r w:rsidRPr="003D0264">
        <w:rPr>
          <w:rFonts w:ascii="Book Antiqua" w:eastAsia="Times New Roman" w:hAnsi="Book Antiqua" w:cs="Times New Roman"/>
          <w:bCs/>
          <w:lang w:eastAsia="pl-PL"/>
        </w:rPr>
        <w:t xml:space="preserve">.  </w:t>
      </w:r>
    </w:p>
    <w:p w14:paraId="5345CA8E" w14:textId="7B7DD908" w:rsidR="003D0264" w:rsidRPr="003D0264" w:rsidRDefault="003D0264" w:rsidP="00304414">
      <w:pPr>
        <w:numPr>
          <w:ilvl w:val="0"/>
          <w:numId w:val="18"/>
        </w:numPr>
        <w:spacing w:after="120" w:line="240" w:lineRule="auto"/>
        <w:ind w:left="360"/>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Oświadczamy, że zachodzą w stosunku do nas podstawy wykluczenia z postępow</w:t>
      </w:r>
      <w:r w:rsidR="00396679">
        <w:rPr>
          <w:rFonts w:ascii="Book Antiqua" w:eastAsia="Times New Roman" w:hAnsi="Book Antiqua" w:cs="Times New Roman"/>
          <w:bCs/>
          <w:lang w:eastAsia="pl-PL"/>
        </w:rPr>
        <w:t xml:space="preserve">ania na podstawie art. …………. </w:t>
      </w:r>
      <w:proofErr w:type="spellStart"/>
      <w:r w:rsidR="00396679">
        <w:rPr>
          <w:rFonts w:ascii="Book Antiqua" w:eastAsia="Times New Roman" w:hAnsi="Book Antiqua" w:cs="Times New Roman"/>
          <w:bCs/>
          <w:lang w:eastAsia="pl-PL"/>
        </w:rPr>
        <w:t>Pzp</w:t>
      </w:r>
      <w:proofErr w:type="spellEnd"/>
      <w:r w:rsidRPr="003D0264">
        <w:rPr>
          <w:rFonts w:ascii="Book Antiqua" w:eastAsia="Times New Roman" w:hAnsi="Book Antiqua" w:cs="Times New Roman"/>
          <w:bCs/>
          <w:lang w:eastAsia="pl-PL"/>
        </w:rPr>
        <w:t xml:space="preserve"> </w:t>
      </w:r>
      <w:r w:rsidRPr="003D0264">
        <w:rPr>
          <w:rFonts w:ascii="Book Antiqua" w:eastAsia="Times New Roman" w:hAnsi="Book Antiqua" w:cs="Times New Roman"/>
          <w:bCs/>
          <w:i/>
          <w:lang w:eastAsia="pl-PL"/>
        </w:rPr>
        <w:t>(podać mającą zastosowanie podstawę wykluczenia spośród wymienionych w art. 108).</w:t>
      </w:r>
      <w:r w:rsidRPr="003D0264">
        <w:rPr>
          <w:rFonts w:ascii="Book Antiqua" w:eastAsia="Times New Roman" w:hAnsi="Book Antiqua" w:cs="Times New Roman"/>
          <w:bCs/>
          <w:lang w:eastAsia="pl-PL"/>
        </w:rPr>
        <w:t xml:space="preserve"> Jednocześnie oświadczamy, że w związku z ww. okolicznością, </w:t>
      </w:r>
      <w:r w:rsidR="00396679">
        <w:rPr>
          <w:rFonts w:ascii="Book Antiqua" w:eastAsia="Times New Roman" w:hAnsi="Book Antiqua" w:cs="Times New Roman"/>
          <w:bCs/>
          <w:lang w:eastAsia="pl-PL"/>
        </w:rPr>
        <w:t xml:space="preserve">na podstawie art. 110 ustawy </w:t>
      </w:r>
      <w:proofErr w:type="spellStart"/>
      <w:r w:rsidR="00396679">
        <w:rPr>
          <w:rFonts w:ascii="Book Antiqua" w:eastAsia="Times New Roman" w:hAnsi="Book Antiqua" w:cs="Times New Roman"/>
          <w:bCs/>
          <w:lang w:eastAsia="pl-PL"/>
        </w:rPr>
        <w:t>Pzp</w:t>
      </w:r>
      <w:proofErr w:type="spellEnd"/>
      <w:r w:rsidRPr="003D0264">
        <w:rPr>
          <w:rFonts w:ascii="Book Antiqua" w:eastAsia="Times New Roman" w:hAnsi="Book Antiqua" w:cs="Times New Roman"/>
          <w:bCs/>
          <w:lang w:eastAsia="pl-PL"/>
        </w:rPr>
        <w:t xml:space="preserve"> podjęliśm</w:t>
      </w:r>
      <w:r w:rsidR="0052639B">
        <w:rPr>
          <w:rFonts w:ascii="Book Antiqua" w:eastAsia="Times New Roman" w:hAnsi="Book Antiqua" w:cs="Times New Roman"/>
          <w:bCs/>
          <w:lang w:eastAsia="pl-PL"/>
        </w:rPr>
        <w:t>y następujące środki naprawcze:</w:t>
      </w:r>
      <w:r w:rsidRPr="003D0264">
        <w:rPr>
          <w:rFonts w:ascii="Book Antiqua" w:eastAsia="Times New Roman" w:hAnsi="Book Antiqua" w:cs="Times New Roman"/>
          <w:bCs/>
          <w:lang w:eastAsia="pl-PL"/>
        </w:rPr>
        <w:t>………………………………………………………………………………………</w:t>
      </w:r>
      <w:r w:rsidR="00EC636E">
        <w:rPr>
          <w:rFonts w:ascii="Book Antiqua" w:eastAsia="Times New Roman" w:hAnsi="Book Antiqua" w:cs="Times New Roman"/>
          <w:bCs/>
          <w:lang w:eastAsia="pl-PL"/>
        </w:rPr>
        <w:t>…..</w:t>
      </w:r>
    </w:p>
    <w:p w14:paraId="37787BEF" w14:textId="6C80226A" w:rsidR="003D0264" w:rsidRPr="003D0264" w:rsidRDefault="003D0264" w:rsidP="00304414">
      <w:pPr>
        <w:numPr>
          <w:ilvl w:val="0"/>
          <w:numId w:val="18"/>
        </w:numPr>
        <w:spacing w:after="0" w:line="240" w:lineRule="auto"/>
        <w:ind w:left="360"/>
        <w:jc w:val="both"/>
        <w:rPr>
          <w:rFonts w:ascii="Book Antiqua" w:eastAsia="Times New Roman" w:hAnsi="Book Antiqua" w:cs="Times New Roman"/>
          <w:bCs/>
          <w:lang w:eastAsia="pl-PL"/>
        </w:rPr>
      </w:pPr>
      <w:r w:rsidRPr="003D0264">
        <w:rPr>
          <w:rFonts w:ascii="Book Antiqua" w:eastAsia="Times New Roman" w:hAnsi="Book Antiqua" w:cs="Times New Roman"/>
          <w:bCs/>
          <w:lang w:eastAsia="pl-PL"/>
        </w:rPr>
        <w:t>Oświadczamy, że w stosunku do następującego/</w:t>
      </w:r>
      <w:proofErr w:type="spellStart"/>
      <w:r w:rsidRPr="003D0264">
        <w:rPr>
          <w:rFonts w:ascii="Book Antiqua" w:eastAsia="Times New Roman" w:hAnsi="Book Antiqua" w:cs="Times New Roman"/>
          <w:bCs/>
          <w:lang w:eastAsia="pl-PL"/>
        </w:rPr>
        <w:t>ych</w:t>
      </w:r>
      <w:proofErr w:type="spellEnd"/>
      <w:r w:rsidRPr="003D0264">
        <w:rPr>
          <w:rFonts w:ascii="Book Antiqua" w:eastAsia="Times New Roman" w:hAnsi="Book Antiqua" w:cs="Times New Roman"/>
          <w:bCs/>
          <w:lang w:eastAsia="pl-PL"/>
        </w:rPr>
        <w:t xml:space="preserve"> podm</w:t>
      </w:r>
      <w:r w:rsidR="00EC636E">
        <w:rPr>
          <w:rFonts w:ascii="Book Antiqua" w:eastAsia="Times New Roman" w:hAnsi="Book Antiqua" w:cs="Times New Roman"/>
          <w:bCs/>
          <w:lang w:eastAsia="pl-PL"/>
        </w:rPr>
        <w:t>iotu/</w:t>
      </w:r>
      <w:proofErr w:type="spellStart"/>
      <w:r w:rsidR="00EC636E">
        <w:rPr>
          <w:rFonts w:ascii="Book Antiqua" w:eastAsia="Times New Roman" w:hAnsi="Book Antiqua" w:cs="Times New Roman"/>
          <w:bCs/>
          <w:lang w:eastAsia="pl-PL"/>
        </w:rPr>
        <w:t>tów</w:t>
      </w:r>
      <w:proofErr w:type="spellEnd"/>
      <w:r w:rsidR="00EC636E">
        <w:rPr>
          <w:rFonts w:ascii="Book Antiqua" w:eastAsia="Times New Roman" w:hAnsi="Book Antiqua" w:cs="Times New Roman"/>
          <w:bCs/>
          <w:lang w:eastAsia="pl-PL"/>
        </w:rPr>
        <w:t>, na którego/</w:t>
      </w:r>
      <w:proofErr w:type="spellStart"/>
      <w:r w:rsidR="00EC636E">
        <w:rPr>
          <w:rFonts w:ascii="Book Antiqua" w:eastAsia="Times New Roman" w:hAnsi="Book Antiqua" w:cs="Times New Roman"/>
          <w:bCs/>
          <w:lang w:eastAsia="pl-PL"/>
        </w:rPr>
        <w:t>ych</w:t>
      </w:r>
      <w:proofErr w:type="spellEnd"/>
      <w:r w:rsidR="00EC636E">
        <w:rPr>
          <w:rFonts w:ascii="Book Antiqua" w:eastAsia="Times New Roman" w:hAnsi="Book Antiqua" w:cs="Times New Roman"/>
          <w:bCs/>
          <w:lang w:eastAsia="pl-PL"/>
        </w:rPr>
        <w:t xml:space="preserve"> zasoby </w:t>
      </w:r>
      <w:r w:rsidRPr="003D0264">
        <w:rPr>
          <w:rFonts w:ascii="Book Antiqua" w:eastAsia="Times New Roman" w:hAnsi="Book Antiqua" w:cs="Times New Roman"/>
          <w:bCs/>
          <w:lang w:eastAsia="pl-PL"/>
        </w:rPr>
        <w:t>powołujemy się w niniejszym </w:t>
      </w:r>
      <w:r w:rsidR="00EC636E">
        <w:rPr>
          <w:rFonts w:ascii="Book Antiqua" w:eastAsia="Times New Roman" w:hAnsi="Book Antiqua" w:cs="Times New Roman"/>
          <w:bCs/>
          <w:lang w:eastAsia="pl-PL"/>
        </w:rPr>
        <w:t>postępowaniu, tj.: …………………………………….</w:t>
      </w:r>
      <w:r w:rsidRPr="003D0264">
        <w:rPr>
          <w:rFonts w:ascii="Book Antiqua" w:eastAsia="Times New Roman" w:hAnsi="Book Antiqua" w:cs="Times New Roman"/>
          <w:bCs/>
          <w:lang w:eastAsia="pl-PL"/>
        </w:rPr>
        <w:t xml:space="preserve"> </w:t>
      </w:r>
      <w:r w:rsidRPr="003D0264">
        <w:rPr>
          <w:rFonts w:ascii="Book Antiqua" w:eastAsia="Times New Roman" w:hAnsi="Book Antiqua" w:cs="Times New Roman"/>
          <w:bCs/>
          <w:i/>
          <w:lang w:eastAsia="pl-PL"/>
        </w:rPr>
        <w:t>(podać pełną nazwę/firmę, adres, NIP/PESEL, KRS/</w:t>
      </w:r>
      <w:proofErr w:type="spellStart"/>
      <w:r w:rsidRPr="003D0264">
        <w:rPr>
          <w:rFonts w:ascii="Book Antiqua" w:eastAsia="Times New Roman" w:hAnsi="Book Antiqua" w:cs="Times New Roman"/>
          <w:bCs/>
          <w:i/>
          <w:lang w:eastAsia="pl-PL"/>
        </w:rPr>
        <w:t>CEiDG</w:t>
      </w:r>
      <w:proofErr w:type="spellEnd"/>
      <w:r w:rsidRPr="003D0264">
        <w:rPr>
          <w:rFonts w:ascii="Book Antiqua" w:eastAsia="Times New Roman" w:hAnsi="Book Antiqua" w:cs="Times New Roman"/>
          <w:bCs/>
          <w:i/>
          <w:lang w:eastAsia="pl-PL"/>
        </w:rPr>
        <w:t>)</w:t>
      </w:r>
      <w:r w:rsidRPr="003D0264">
        <w:rPr>
          <w:rFonts w:ascii="Book Antiqua" w:eastAsia="Times New Roman" w:hAnsi="Book Antiqua" w:cs="Times New Roman"/>
          <w:bCs/>
          <w:lang w:eastAsia="pl-PL"/>
        </w:rPr>
        <w:t xml:space="preserve"> nie zachodzą podstawy wykluczenia z postępowania o udzielenie zamówienia. </w:t>
      </w:r>
    </w:p>
    <w:p w14:paraId="11C58968" w14:textId="73C7DB7E" w:rsidR="00EC636E" w:rsidRDefault="00EC636E" w:rsidP="003D0264">
      <w:pPr>
        <w:spacing w:line="240" w:lineRule="auto"/>
        <w:rPr>
          <w:rFonts w:ascii="Book Antiqua" w:eastAsia="Times New Roman" w:hAnsi="Book Antiqua" w:cs="Times New Roman"/>
          <w:bCs/>
          <w:lang w:eastAsia="pl-PL"/>
        </w:rPr>
      </w:pPr>
    </w:p>
    <w:p w14:paraId="01288B20" w14:textId="77777777" w:rsidR="00EC636E" w:rsidRPr="003D0264" w:rsidRDefault="00EC636E" w:rsidP="003D0264">
      <w:pPr>
        <w:spacing w:line="240" w:lineRule="auto"/>
        <w:rPr>
          <w:rFonts w:ascii="Book Antiqua" w:eastAsia="Times New Roman" w:hAnsi="Book Antiqua" w:cs="Times New Roman"/>
          <w:bCs/>
          <w:lang w:eastAsia="pl-PL"/>
        </w:rPr>
      </w:pPr>
    </w:p>
    <w:p w14:paraId="3373A9EB" w14:textId="7B1CAC8B" w:rsidR="00EC636E" w:rsidRDefault="00EC636E" w:rsidP="00EC636E">
      <w:pPr>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……………………………..,dnia………..</w:t>
      </w:r>
    </w:p>
    <w:p w14:paraId="774A5982" w14:textId="77777777" w:rsidR="00EC636E" w:rsidRPr="00DE4B55" w:rsidRDefault="00EC636E" w:rsidP="00EC636E">
      <w:pPr>
        <w:spacing w:after="0" w:line="360" w:lineRule="auto"/>
        <w:jc w:val="both"/>
        <w:rPr>
          <w:rFonts w:ascii="Book Antiqua" w:eastAsia="Times New Roman" w:hAnsi="Book Antiqua" w:cs="Times New Roman"/>
          <w:lang w:eastAsia="pl-PL"/>
        </w:rPr>
      </w:pPr>
    </w:p>
    <w:p w14:paraId="7A58D8D1" w14:textId="77777777" w:rsidR="00EC636E" w:rsidRPr="00DE4B55" w:rsidRDefault="00EC636E" w:rsidP="00EC636E">
      <w:pPr>
        <w:spacing w:after="0" w:line="240" w:lineRule="auto"/>
        <w:ind w:left="3540" w:firstLine="708"/>
        <w:jc w:val="right"/>
        <w:rPr>
          <w:rFonts w:ascii="Book Antiqua" w:eastAsia="Times New Roman" w:hAnsi="Book Antiqua" w:cs="Times New Roman"/>
          <w:sz w:val="18"/>
          <w:szCs w:val="18"/>
          <w:lang w:eastAsia="pl-PL"/>
        </w:rPr>
      </w:pPr>
      <w:r w:rsidRPr="00DE4B55">
        <w:rPr>
          <w:rFonts w:ascii="Book Antiqua" w:eastAsia="Times New Roman" w:hAnsi="Book Antiqua" w:cs="Times New Roman"/>
          <w:lang w:eastAsia="pl-PL"/>
        </w:rPr>
        <w:tab/>
      </w:r>
      <w:r w:rsidRPr="00DE4B55">
        <w:rPr>
          <w:rFonts w:ascii="Book Antiqua" w:eastAsia="Times New Roman" w:hAnsi="Book Antiqua" w:cs="Times New Roman"/>
          <w:sz w:val="18"/>
          <w:szCs w:val="18"/>
          <w:lang w:eastAsia="pl-PL"/>
        </w:rPr>
        <w:t xml:space="preserve">............................................................. </w:t>
      </w:r>
    </w:p>
    <w:p w14:paraId="3D82CF39" w14:textId="77777777" w:rsidR="00EC636E" w:rsidRPr="00DE4B55" w:rsidRDefault="00EC636E" w:rsidP="00EC636E">
      <w:pPr>
        <w:spacing w:after="0" w:line="240" w:lineRule="auto"/>
        <w:ind w:left="4962"/>
        <w:jc w:val="right"/>
        <w:rPr>
          <w:rFonts w:ascii="Book Antiqua" w:eastAsia="Times New Roman" w:hAnsi="Book Antiqua" w:cs="Times New Roman"/>
          <w:sz w:val="18"/>
          <w:szCs w:val="18"/>
          <w:lang w:eastAsia="pl-PL"/>
        </w:rPr>
      </w:pPr>
      <w:r w:rsidRPr="00DE4B55">
        <w:rPr>
          <w:rFonts w:ascii="Book Antiqua" w:eastAsia="Times New Roman" w:hAnsi="Book Antiqua" w:cs="Times New Roman"/>
          <w:sz w:val="18"/>
          <w:szCs w:val="18"/>
          <w:lang w:eastAsia="pl-PL"/>
        </w:rPr>
        <w:t xml:space="preserve">podpisy osób wskazanych w dokumencie uprawniającym do występowania </w:t>
      </w:r>
    </w:p>
    <w:p w14:paraId="5E549CF0" w14:textId="77777777" w:rsidR="00EC636E" w:rsidRPr="00DE4B55" w:rsidRDefault="00EC636E" w:rsidP="00EC636E">
      <w:pPr>
        <w:spacing w:after="0" w:line="240" w:lineRule="auto"/>
        <w:ind w:left="4962"/>
        <w:jc w:val="right"/>
        <w:rPr>
          <w:rFonts w:ascii="Book Antiqua" w:eastAsia="Times New Roman" w:hAnsi="Book Antiqua" w:cs="Times New Roman"/>
          <w:lang w:eastAsia="pl-PL"/>
        </w:rPr>
      </w:pPr>
      <w:r w:rsidRPr="00DE4B55">
        <w:rPr>
          <w:rFonts w:ascii="Book Antiqua" w:eastAsia="Times New Roman" w:hAnsi="Book Antiqua" w:cs="Times New Roman"/>
          <w:sz w:val="18"/>
          <w:szCs w:val="18"/>
          <w:lang w:eastAsia="pl-PL"/>
        </w:rPr>
        <w:t>w obrocie prawnym lub posiadających pełnomocnictwo</w:t>
      </w:r>
      <w:r w:rsidRPr="00DE4B55">
        <w:rPr>
          <w:rFonts w:ascii="Book Antiqua" w:eastAsia="Times New Roman" w:hAnsi="Book Antiqua" w:cs="Times New Roman"/>
          <w:lang w:eastAsia="pl-PL"/>
        </w:rPr>
        <w:tab/>
      </w:r>
    </w:p>
    <w:p w14:paraId="6F159E38" w14:textId="74212612" w:rsidR="00EC636E" w:rsidRDefault="00EC636E" w:rsidP="00EC636E">
      <w:pPr>
        <w:jc w:val="both"/>
        <w:rPr>
          <w:rFonts w:ascii="Book Antiqua" w:hAnsi="Book Antiqua"/>
        </w:rPr>
      </w:pPr>
    </w:p>
    <w:p w14:paraId="36BE73A1" w14:textId="77777777" w:rsidR="00A754D7" w:rsidRDefault="00A754D7" w:rsidP="00EC636E">
      <w:pPr>
        <w:jc w:val="both"/>
        <w:rPr>
          <w:rFonts w:ascii="Book Antiqua" w:hAnsi="Book Antiqua"/>
        </w:rPr>
      </w:pPr>
    </w:p>
    <w:p w14:paraId="432D199A" w14:textId="77777777" w:rsidR="00A754D7" w:rsidRPr="00C75711" w:rsidRDefault="00A754D7" w:rsidP="00EC636E">
      <w:pPr>
        <w:jc w:val="both"/>
        <w:rPr>
          <w:rFonts w:ascii="Book Antiqua" w:hAnsi="Book Antiqua"/>
        </w:rPr>
      </w:pPr>
    </w:p>
    <w:p w14:paraId="3899B24E" w14:textId="52E4B2FE" w:rsidR="00EC636E" w:rsidRPr="009F3EC1" w:rsidRDefault="00EC636E" w:rsidP="009F3EC1">
      <w:pPr>
        <w:spacing w:line="240" w:lineRule="auto"/>
        <w:ind w:left="6372"/>
        <w:rPr>
          <w:rFonts w:ascii="Book Antiqua" w:eastAsia="Times New Roman" w:hAnsi="Book Antiqua" w:cs="Times New Roman"/>
          <w:b/>
          <w:bCs/>
          <w:lang w:eastAsia="pl-PL"/>
        </w:rPr>
      </w:pPr>
      <w:r w:rsidRPr="009F3EC1">
        <w:rPr>
          <w:rFonts w:ascii="Book Antiqua" w:eastAsia="Times New Roman" w:hAnsi="Book Antiqua" w:cs="Times New Roman"/>
          <w:b/>
          <w:bCs/>
          <w:lang w:eastAsia="pl-PL"/>
        </w:rPr>
        <w:lastRenderedPageBreak/>
        <w:t xml:space="preserve">       Załącznik nr 3 do SWZ</w:t>
      </w:r>
    </w:p>
    <w:p w14:paraId="388A4D03" w14:textId="154E4F12" w:rsidR="00EC636E" w:rsidRPr="00EC636E" w:rsidRDefault="005B1A66" w:rsidP="005B1A66">
      <w:pPr>
        <w:spacing w:line="240" w:lineRule="auto"/>
        <w:jc w:val="center"/>
        <w:rPr>
          <w:rFonts w:ascii="Book Antiqua" w:eastAsia="Times New Roman" w:hAnsi="Book Antiqua" w:cs="Times New Roman"/>
          <w:b/>
          <w:bCs/>
          <w:lang w:eastAsia="pl-PL"/>
        </w:rPr>
      </w:pPr>
      <w:r w:rsidRPr="00C75711">
        <w:rPr>
          <w:rFonts w:ascii="Book Antiqua" w:eastAsia="Times New Roman" w:hAnsi="Book Antiqua" w:cs="Times New Roman"/>
          <w:noProof/>
          <w:lang w:eastAsia="pl-PL"/>
        </w:rPr>
        <w:drawing>
          <wp:inline distT="0" distB="0" distL="0" distR="0" wp14:anchorId="783C1F4E" wp14:editId="7BB413C6">
            <wp:extent cx="552273" cy="487680"/>
            <wp:effectExtent l="0" t="0" r="635" b="762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568875" cy="502340"/>
                    </a:xfrm>
                    <a:prstGeom prst="rect">
                      <a:avLst/>
                    </a:prstGeom>
                    <a:noFill/>
                    <a:ln w="9525">
                      <a:noFill/>
                      <a:miter lim="800000"/>
                      <a:headEnd/>
                      <a:tailEnd/>
                    </a:ln>
                  </pic:spPr>
                </pic:pic>
              </a:graphicData>
            </a:graphic>
          </wp:inline>
        </w:drawing>
      </w:r>
    </w:p>
    <w:p w14:paraId="5724B684" w14:textId="6B7CCD35" w:rsidR="00EC636E" w:rsidRPr="009F3EC1" w:rsidRDefault="00EC636E" w:rsidP="009F3EC1">
      <w:pPr>
        <w:spacing w:line="240" w:lineRule="auto"/>
        <w:jc w:val="both"/>
        <w:rPr>
          <w:rFonts w:ascii="Book Antiqua" w:eastAsia="Times New Roman" w:hAnsi="Book Antiqua" w:cs="Times New Roman"/>
          <w:b/>
          <w:bCs/>
          <w:lang w:eastAsia="pl-PL"/>
        </w:rPr>
      </w:pPr>
      <w:r w:rsidRPr="00EC636E">
        <w:rPr>
          <w:rFonts w:ascii="Book Antiqua" w:eastAsia="Times New Roman" w:hAnsi="Book Antiqua" w:cs="Times New Roman"/>
          <w:b/>
          <w:bCs/>
          <w:lang w:eastAsia="pl-PL"/>
        </w:rPr>
        <w:t>Zobowiązanie do oddania do dyspozycji Wykonawcy niezbędnych zasobów na okres korzystania z nich przy wykonywaniu zamówienia w przetargu w trybie podstawowym bez przep</w:t>
      </w:r>
      <w:r w:rsidR="00A754D7">
        <w:rPr>
          <w:rFonts w:ascii="Book Antiqua" w:eastAsia="Times New Roman" w:hAnsi="Book Antiqua" w:cs="Times New Roman"/>
          <w:b/>
          <w:bCs/>
          <w:lang w:eastAsia="pl-PL"/>
        </w:rPr>
        <w:t xml:space="preserve">rowadzenia negocjacji na usługi poligraficzne </w:t>
      </w:r>
      <w:r w:rsidRPr="00EC636E">
        <w:rPr>
          <w:rFonts w:ascii="Book Antiqua" w:eastAsia="Times New Roman" w:hAnsi="Book Antiqua" w:cs="Times New Roman"/>
          <w:b/>
          <w:bCs/>
          <w:lang w:eastAsia="pl-PL"/>
        </w:rPr>
        <w:t xml:space="preserve">– </w:t>
      </w:r>
      <w:r w:rsidR="00A754D7">
        <w:rPr>
          <w:rFonts w:ascii="Book Antiqua" w:eastAsia="Times New Roman" w:hAnsi="Book Antiqua" w:cs="Times New Roman"/>
          <w:b/>
          <w:bCs/>
          <w:lang w:eastAsia="pl-PL"/>
        </w:rPr>
        <w:t>ZN.26.1.1.2022</w:t>
      </w:r>
    </w:p>
    <w:p w14:paraId="367ACDBB" w14:textId="3EE1B63F" w:rsidR="00EC636E" w:rsidRPr="009F3EC1" w:rsidRDefault="00EC636E" w:rsidP="009F3EC1">
      <w:p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W postępowaniu o udzieleni</w:t>
      </w:r>
      <w:r w:rsidR="00A754D7">
        <w:rPr>
          <w:rFonts w:ascii="Book Antiqua" w:eastAsia="Times New Roman" w:hAnsi="Book Antiqua" w:cs="Times New Roman"/>
          <w:bCs/>
          <w:lang w:eastAsia="pl-PL"/>
        </w:rPr>
        <w:t>e zamówienia na usługi poligraficzne</w:t>
      </w:r>
    </w:p>
    <w:p w14:paraId="2033485E" w14:textId="2B53742C" w:rsidR="00EC636E" w:rsidRPr="009F3EC1" w:rsidRDefault="00EC636E" w:rsidP="009F3EC1">
      <w:pPr>
        <w:spacing w:after="0" w:line="240" w:lineRule="auto"/>
        <w:rPr>
          <w:rFonts w:ascii="Book Antiqua" w:eastAsia="Times New Roman" w:hAnsi="Book Antiqua" w:cs="Times New Roman"/>
          <w:bCs/>
          <w:i/>
          <w:lang w:eastAsia="pl-PL"/>
        </w:rPr>
      </w:pPr>
      <w:r w:rsidRPr="009F3EC1">
        <w:rPr>
          <w:rFonts w:ascii="Book Antiqua" w:eastAsia="Times New Roman" w:hAnsi="Book Antiqua" w:cs="Times New Roman"/>
          <w:bCs/>
          <w:lang w:eastAsia="pl-PL"/>
        </w:rPr>
        <w:t xml:space="preserve">…………………………………………………………………………………………………………… </w:t>
      </w:r>
      <w:r w:rsidRPr="009F3EC1">
        <w:rPr>
          <w:rFonts w:ascii="Book Antiqua" w:eastAsia="Times New Roman" w:hAnsi="Book Antiqua" w:cs="Times New Roman"/>
          <w:bCs/>
          <w:i/>
          <w:lang w:eastAsia="pl-PL"/>
        </w:rPr>
        <w:t xml:space="preserve">(nazwa i adres podmiotu oddającego do dyspozycji zasoby) </w:t>
      </w:r>
    </w:p>
    <w:p w14:paraId="6A6BF1EC" w14:textId="77777777" w:rsidR="00EC636E" w:rsidRPr="009F3EC1" w:rsidRDefault="00EC636E" w:rsidP="009F3EC1">
      <w:p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zobowiązuje się do oddania na rzecz:</w:t>
      </w:r>
    </w:p>
    <w:p w14:paraId="4A2CD847" w14:textId="153CFF26" w:rsidR="00EC636E" w:rsidRPr="009F3EC1" w:rsidRDefault="00EC636E" w:rsidP="009F3EC1">
      <w:pPr>
        <w:spacing w:after="0" w:line="240" w:lineRule="auto"/>
        <w:rPr>
          <w:rFonts w:ascii="Book Antiqua" w:eastAsia="Times New Roman" w:hAnsi="Book Antiqua" w:cs="Times New Roman"/>
          <w:bCs/>
          <w:i/>
          <w:lang w:eastAsia="pl-PL"/>
        </w:rPr>
      </w:pPr>
      <w:r w:rsidRPr="009F3EC1">
        <w:rPr>
          <w:rFonts w:ascii="Book Antiqua" w:eastAsia="Times New Roman" w:hAnsi="Book Antiqua" w:cs="Times New Roman"/>
          <w:bCs/>
          <w:lang w:eastAsia="pl-PL"/>
        </w:rPr>
        <w:t>…………………………………..………………..………</w:t>
      </w:r>
      <w:r w:rsidR="009F3EC1">
        <w:rPr>
          <w:rFonts w:ascii="Book Antiqua" w:eastAsia="Times New Roman" w:hAnsi="Book Antiqua" w:cs="Times New Roman"/>
          <w:bCs/>
          <w:lang w:eastAsia="pl-PL"/>
        </w:rPr>
        <w:t>………………………………………………</w:t>
      </w:r>
      <w:r w:rsidRPr="009F3EC1">
        <w:rPr>
          <w:rFonts w:ascii="Book Antiqua" w:eastAsia="Times New Roman" w:hAnsi="Book Antiqua" w:cs="Times New Roman"/>
          <w:bCs/>
          <w:i/>
          <w:lang w:eastAsia="pl-PL"/>
        </w:rPr>
        <w:t xml:space="preserve">(nazwa i adres Wykonawcy, któremu inny podmiot oddaje do dyspozycji zasoby) </w:t>
      </w:r>
    </w:p>
    <w:p w14:paraId="35720B10" w14:textId="77777777" w:rsidR="00EC636E" w:rsidRPr="009F3EC1" w:rsidRDefault="00EC636E" w:rsidP="009F3EC1">
      <w:p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 xml:space="preserve">niezbędnego zasobu </w:t>
      </w:r>
      <w:r w:rsidRPr="009F3EC1">
        <w:rPr>
          <w:rFonts w:ascii="Book Antiqua" w:eastAsia="Times New Roman" w:hAnsi="Book Antiqua" w:cs="Times New Roman"/>
          <w:bCs/>
          <w:i/>
          <w:lang w:eastAsia="pl-PL"/>
        </w:rPr>
        <w:t>(zaznaczyć właściwe):</w:t>
      </w:r>
    </w:p>
    <w:p w14:paraId="731F3489" w14:textId="77777777" w:rsidR="00EC636E" w:rsidRPr="009F3EC1" w:rsidRDefault="00EC636E" w:rsidP="00304414">
      <w:pPr>
        <w:numPr>
          <w:ilvl w:val="0"/>
          <w:numId w:val="25"/>
        </w:num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wiedza i doświadczenie,</w:t>
      </w:r>
    </w:p>
    <w:p w14:paraId="0F2F4FCD" w14:textId="77777777" w:rsidR="00EC636E" w:rsidRPr="009F3EC1" w:rsidRDefault="00EC636E" w:rsidP="00304414">
      <w:pPr>
        <w:numPr>
          <w:ilvl w:val="0"/>
          <w:numId w:val="25"/>
        </w:num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potencjał techniczny</w:t>
      </w:r>
    </w:p>
    <w:p w14:paraId="251531D5" w14:textId="77777777" w:rsidR="00EC636E" w:rsidRPr="009F3EC1" w:rsidRDefault="00EC636E" w:rsidP="00304414">
      <w:pPr>
        <w:numPr>
          <w:ilvl w:val="0"/>
          <w:numId w:val="25"/>
        </w:num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osoby zdolne do wykonania zamówienia,</w:t>
      </w:r>
    </w:p>
    <w:p w14:paraId="3925815C" w14:textId="77777777" w:rsidR="00EC636E" w:rsidRPr="009F3EC1" w:rsidRDefault="00EC636E" w:rsidP="00304414">
      <w:pPr>
        <w:numPr>
          <w:ilvl w:val="0"/>
          <w:numId w:val="25"/>
        </w:num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zdolności finansowe</w:t>
      </w:r>
    </w:p>
    <w:p w14:paraId="6EE07D1D" w14:textId="54F17F9B" w:rsidR="00EC636E" w:rsidRPr="009F3EC1" w:rsidRDefault="009F3EC1" w:rsidP="009F3EC1">
      <w:pPr>
        <w:spacing w:after="0" w:line="240" w:lineRule="auto"/>
        <w:rPr>
          <w:rFonts w:ascii="Book Antiqua" w:eastAsia="Times New Roman" w:hAnsi="Book Antiqua" w:cs="Times New Roman"/>
          <w:bCs/>
          <w:lang w:eastAsia="pl-PL"/>
        </w:rPr>
      </w:pPr>
      <w:r>
        <w:rPr>
          <w:rFonts w:ascii="Book Antiqua" w:eastAsia="Times New Roman" w:hAnsi="Book Antiqua" w:cs="Times New Roman"/>
          <w:bCs/>
          <w:lang w:eastAsia="pl-PL"/>
        </w:rPr>
        <w:t>na okres ………………………………………….……</w:t>
      </w:r>
      <w:r w:rsidR="00EC636E" w:rsidRPr="009F3EC1">
        <w:rPr>
          <w:rFonts w:ascii="Book Antiqua" w:eastAsia="Times New Roman" w:hAnsi="Book Antiqua" w:cs="Times New Roman"/>
          <w:bCs/>
          <w:i/>
          <w:lang w:eastAsia="pl-PL"/>
        </w:rPr>
        <w:t>(ws</w:t>
      </w:r>
      <w:r w:rsidRPr="009F3EC1">
        <w:rPr>
          <w:rFonts w:ascii="Book Antiqua" w:eastAsia="Times New Roman" w:hAnsi="Book Antiqua" w:cs="Times New Roman"/>
          <w:bCs/>
          <w:i/>
          <w:lang w:eastAsia="pl-PL"/>
        </w:rPr>
        <w:t xml:space="preserve">kazać okres na jaki </w:t>
      </w:r>
      <w:r w:rsidR="00EC636E" w:rsidRPr="009F3EC1">
        <w:rPr>
          <w:rFonts w:ascii="Book Antiqua" w:eastAsia="Times New Roman" w:hAnsi="Book Antiqua" w:cs="Times New Roman"/>
          <w:bCs/>
          <w:i/>
          <w:lang w:eastAsia="pl-PL"/>
        </w:rPr>
        <w:t>udostępniany jest zasób)</w:t>
      </w:r>
    </w:p>
    <w:p w14:paraId="352CA172" w14:textId="1F10EE51" w:rsidR="00EC636E" w:rsidRPr="009F3EC1" w:rsidRDefault="00EC636E" w:rsidP="009F3EC1">
      <w:p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Forma, w jakiej podmiot udostępniający zasób będzie uczestniczył w realizacji zamówienia:</w:t>
      </w:r>
    </w:p>
    <w:p w14:paraId="0C3A5913" w14:textId="23DD5047" w:rsidR="00EC636E" w:rsidRPr="009F3EC1" w:rsidRDefault="009F3EC1" w:rsidP="009F3EC1">
      <w:pPr>
        <w:spacing w:after="0" w:line="240" w:lineRule="auto"/>
        <w:rPr>
          <w:rFonts w:ascii="Book Antiqua" w:eastAsia="Times New Roman" w:hAnsi="Book Antiqua" w:cs="Times New Roman"/>
          <w:bCs/>
          <w:lang w:eastAsia="pl-PL"/>
        </w:rPr>
      </w:pPr>
      <w:r>
        <w:rPr>
          <w:rFonts w:ascii="Book Antiqua" w:eastAsia="Times New Roman" w:hAnsi="Book Antiqua" w:cs="Times New Roman"/>
          <w:bCs/>
          <w:lang w:eastAsia="pl-PL"/>
        </w:rPr>
        <w:t>……………………………………………………………….</w:t>
      </w:r>
      <w:r w:rsidR="00EC636E" w:rsidRPr="009F3EC1">
        <w:rPr>
          <w:rFonts w:ascii="Book Antiqua" w:eastAsia="Times New Roman" w:hAnsi="Book Antiqua" w:cs="Times New Roman"/>
          <w:bCs/>
          <w:lang w:eastAsia="pl-PL"/>
        </w:rPr>
        <w:t>….</w:t>
      </w:r>
      <w:r w:rsidR="00EC636E" w:rsidRPr="009F3EC1">
        <w:rPr>
          <w:rFonts w:ascii="Book Antiqua" w:eastAsia="Times New Roman" w:hAnsi="Book Antiqua" w:cs="Times New Roman"/>
          <w:bCs/>
          <w:i/>
          <w:lang w:eastAsia="pl-PL"/>
        </w:rPr>
        <w:t>(wskazać formę, np. podwykonawstwo)</w:t>
      </w:r>
    </w:p>
    <w:p w14:paraId="3577EC65" w14:textId="77777777" w:rsidR="00EC636E" w:rsidRPr="009F3EC1" w:rsidRDefault="00EC636E" w:rsidP="009F3EC1">
      <w:p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Stosunek łączący Wykonawcę z podmiotem udostępniającym zasób:</w:t>
      </w:r>
    </w:p>
    <w:p w14:paraId="012F369B" w14:textId="18FCFEA0" w:rsidR="009F3EC1" w:rsidRDefault="00EC636E" w:rsidP="009F3EC1">
      <w:pPr>
        <w:spacing w:after="0"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w:t>
      </w:r>
      <w:r w:rsidR="009F3EC1">
        <w:rPr>
          <w:rFonts w:ascii="Book Antiqua" w:eastAsia="Times New Roman" w:hAnsi="Book Antiqua" w:cs="Times New Roman"/>
          <w:bCs/>
          <w:lang w:eastAsia="pl-PL"/>
        </w:rPr>
        <w:t>……………………………………………………</w:t>
      </w:r>
      <w:r w:rsidR="009F3EC1" w:rsidRPr="009F3EC1">
        <w:rPr>
          <w:rFonts w:ascii="Book Antiqua" w:eastAsia="Times New Roman" w:hAnsi="Book Antiqua" w:cs="Times New Roman"/>
          <w:bCs/>
          <w:i/>
          <w:lang w:eastAsia="pl-PL"/>
        </w:rPr>
        <w:t xml:space="preserve"> </w:t>
      </w:r>
      <w:r w:rsidRPr="009F3EC1">
        <w:rPr>
          <w:rFonts w:ascii="Book Antiqua" w:eastAsia="Times New Roman" w:hAnsi="Book Antiqua" w:cs="Times New Roman"/>
          <w:bCs/>
          <w:i/>
          <w:lang w:eastAsia="pl-PL"/>
        </w:rPr>
        <w:t>(wskazać charakter stosunku, np. umowa zlec</w:t>
      </w:r>
      <w:r w:rsidR="009F3EC1" w:rsidRPr="009F3EC1">
        <w:rPr>
          <w:rFonts w:ascii="Book Antiqua" w:eastAsia="Times New Roman" w:hAnsi="Book Antiqua" w:cs="Times New Roman"/>
          <w:bCs/>
          <w:i/>
          <w:lang w:eastAsia="pl-PL"/>
        </w:rPr>
        <w:t>enie, umowa o współpracę, inne).</w:t>
      </w:r>
      <w:r w:rsidR="009F3EC1">
        <w:rPr>
          <w:rFonts w:ascii="Book Antiqua" w:eastAsia="Times New Roman" w:hAnsi="Book Antiqua" w:cs="Times New Roman"/>
          <w:bCs/>
          <w:lang w:eastAsia="pl-PL"/>
        </w:rPr>
        <w:t xml:space="preserve"> </w:t>
      </w:r>
    </w:p>
    <w:p w14:paraId="03CFAA97" w14:textId="37D467A4" w:rsidR="009F3EC1" w:rsidRPr="009F3EC1" w:rsidRDefault="009F3EC1" w:rsidP="009F3EC1">
      <w:pPr>
        <w:spacing w:after="0" w:line="240" w:lineRule="auto"/>
        <w:rPr>
          <w:rFonts w:ascii="Book Antiqua" w:eastAsia="Times New Roman" w:hAnsi="Book Antiqua" w:cs="Times New Roman"/>
          <w:bCs/>
          <w:lang w:eastAsia="pl-PL"/>
        </w:rPr>
      </w:pPr>
      <w:r>
        <w:rPr>
          <w:rFonts w:ascii="Book Antiqua" w:eastAsia="Times New Roman" w:hAnsi="Book Antiqua" w:cs="Times New Roman"/>
          <w:bCs/>
          <w:lang w:eastAsia="pl-PL"/>
        </w:rPr>
        <w:t>Oświadczamy, że z</w:t>
      </w:r>
      <w:r w:rsidRPr="009F3EC1">
        <w:rPr>
          <w:rFonts w:ascii="Book Antiqua" w:eastAsia="Times New Roman" w:hAnsi="Book Antiqua" w:cs="Times New Roman"/>
          <w:bCs/>
          <w:lang w:eastAsia="pl-PL"/>
        </w:rPr>
        <w:t>realizujemy usługę, której wskazane zdolności dotyczą.</w:t>
      </w:r>
    </w:p>
    <w:p w14:paraId="4A650BD8" w14:textId="77777777" w:rsidR="009F3EC1" w:rsidRPr="009F3EC1" w:rsidRDefault="009F3EC1" w:rsidP="00EC636E">
      <w:pPr>
        <w:spacing w:line="240" w:lineRule="auto"/>
        <w:rPr>
          <w:rFonts w:ascii="Book Antiqua" w:eastAsia="Times New Roman" w:hAnsi="Book Antiqua" w:cs="Times New Roman"/>
          <w:bCs/>
          <w:lang w:eastAsia="pl-PL"/>
        </w:rPr>
      </w:pPr>
    </w:p>
    <w:p w14:paraId="4AAE43E7" w14:textId="77777777" w:rsidR="009F3EC1" w:rsidRDefault="009F3EC1" w:rsidP="009F3EC1">
      <w:pPr>
        <w:spacing w:after="0"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……………………………..,dnia………..</w:t>
      </w:r>
    </w:p>
    <w:p w14:paraId="1A6FD9C7" w14:textId="77777777" w:rsidR="009F3EC1" w:rsidRDefault="009F3EC1" w:rsidP="009F3EC1">
      <w:pPr>
        <w:spacing w:after="0" w:line="360" w:lineRule="auto"/>
        <w:jc w:val="both"/>
        <w:rPr>
          <w:rFonts w:ascii="Book Antiqua" w:eastAsia="Times New Roman" w:hAnsi="Book Antiqua" w:cs="Times New Roman"/>
          <w:lang w:eastAsia="pl-PL"/>
        </w:rPr>
      </w:pPr>
    </w:p>
    <w:p w14:paraId="500254C6" w14:textId="77777777" w:rsidR="009F3EC1" w:rsidRPr="00DE4B55" w:rsidRDefault="009F3EC1" w:rsidP="009F3EC1">
      <w:pPr>
        <w:spacing w:after="0" w:line="360" w:lineRule="auto"/>
        <w:jc w:val="both"/>
        <w:rPr>
          <w:rFonts w:ascii="Book Antiqua" w:eastAsia="Times New Roman" w:hAnsi="Book Antiqua" w:cs="Times New Roman"/>
          <w:lang w:eastAsia="pl-PL"/>
        </w:rPr>
      </w:pPr>
    </w:p>
    <w:p w14:paraId="047B1397" w14:textId="77777777" w:rsidR="009F3EC1" w:rsidRPr="00DE4B55" w:rsidRDefault="009F3EC1" w:rsidP="009F3EC1">
      <w:pPr>
        <w:spacing w:after="0" w:line="240" w:lineRule="auto"/>
        <w:ind w:left="3540" w:firstLine="708"/>
        <w:jc w:val="right"/>
        <w:rPr>
          <w:rFonts w:ascii="Book Antiqua" w:eastAsia="Times New Roman" w:hAnsi="Book Antiqua" w:cs="Times New Roman"/>
          <w:sz w:val="18"/>
          <w:szCs w:val="18"/>
          <w:lang w:eastAsia="pl-PL"/>
        </w:rPr>
      </w:pPr>
      <w:r w:rsidRPr="00DE4B55">
        <w:rPr>
          <w:rFonts w:ascii="Book Antiqua" w:eastAsia="Times New Roman" w:hAnsi="Book Antiqua" w:cs="Times New Roman"/>
          <w:lang w:eastAsia="pl-PL"/>
        </w:rPr>
        <w:tab/>
      </w:r>
      <w:r w:rsidRPr="00DE4B55">
        <w:rPr>
          <w:rFonts w:ascii="Book Antiqua" w:eastAsia="Times New Roman" w:hAnsi="Book Antiqua" w:cs="Times New Roman"/>
          <w:sz w:val="18"/>
          <w:szCs w:val="18"/>
          <w:lang w:eastAsia="pl-PL"/>
        </w:rPr>
        <w:t xml:space="preserve">............................................................. </w:t>
      </w:r>
    </w:p>
    <w:p w14:paraId="00AB2B4D" w14:textId="77777777" w:rsidR="009F3EC1" w:rsidRPr="00DE4B55" w:rsidRDefault="009F3EC1" w:rsidP="009F3EC1">
      <w:pPr>
        <w:spacing w:after="0" w:line="240" w:lineRule="auto"/>
        <w:ind w:left="4962"/>
        <w:jc w:val="right"/>
        <w:rPr>
          <w:rFonts w:ascii="Book Antiqua" w:eastAsia="Times New Roman" w:hAnsi="Book Antiqua" w:cs="Times New Roman"/>
          <w:sz w:val="18"/>
          <w:szCs w:val="18"/>
          <w:lang w:eastAsia="pl-PL"/>
        </w:rPr>
      </w:pPr>
      <w:r w:rsidRPr="00DE4B55">
        <w:rPr>
          <w:rFonts w:ascii="Book Antiqua" w:eastAsia="Times New Roman" w:hAnsi="Book Antiqua" w:cs="Times New Roman"/>
          <w:sz w:val="18"/>
          <w:szCs w:val="18"/>
          <w:lang w:eastAsia="pl-PL"/>
        </w:rPr>
        <w:t xml:space="preserve">podpisy osób wskazanych w dokumencie uprawniającym do występowania </w:t>
      </w:r>
    </w:p>
    <w:p w14:paraId="41A8D93A" w14:textId="77777777" w:rsidR="009F3EC1" w:rsidRPr="00DE4B55" w:rsidRDefault="009F3EC1" w:rsidP="009F3EC1">
      <w:pPr>
        <w:spacing w:after="0" w:line="240" w:lineRule="auto"/>
        <w:ind w:left="4962"/>
        <w:jc w:val="right"/>
        <w:rPr>
          <w:rFonts w:ascii="Book Antiqua" w:eastAsia="Times New Roman" w:hAnsi="Book Antiqua" w:cs="Times New Roman"/>
          <w:lang w:eastAsia="pl-PL"/>
        </w:rPr>
      </w:pPr>
      <w:r w:rsidRPr="00DE4B55">
        <w:rPr>
          <w:rFonts w:ascii="Book Antiqua" w:eastAsia="Times New Roman" w:hAnsi="Book Antiqua" w:cs="Times New Roman"/>
          <w:sz w:val="18"/>
          <w:szCs w:val="18"/>
          <w:lang w:eastAsia="pl-PL"/>
        </w:rPr>
        <w:t>w obrocie prawnym lub posiadających pełnomocnictwo</w:t>
      </w:r>
      <w:r w:rsidRPr="00DE4B55">
        <w:rPr>
          <w:rFonts w:ascii="Book Antiqua" w:eastAsia="Times New Roman" w:hAnsi="Book Antiqua" w:cs="Times New Roman"/>
          <w:lang w:eastAsia="pl-PL"/>
        </w:rPr>
        <w:tab/>
      </w:r>
    </w:p>
    <w:p w14:paraId="05A25F04" w14:textId="77777777" w:rsidR="009F3EC1" w:rsidRPr="00C75711" w:rsidRDefault="009F3EC1" w:rsidP="009F3EC1">
      <w:pPr>
        <w:jc w:val="both"/>
        <w:rPr>
          <w:rFonts w:ascii="Book Antiqua" w:hAnsi="Book Antiqua"/>
        </w:rPr>
      </w:pPr>
    </w:p>
    <w:p w14:paraId="75BD3359" w14:textId="537DFA37" w:rsidR="009F3EC1" w:rsidRPr="009F3EC1" w:rsidRDefault="009F3EC1" w:rsidP="00EC636E">
      <w:pPr>
        <w:spacing w:line="240" w:lineRule="auto"/>
        <w:rPr>
          <w:rFonts w:ascii="Book Antiqua" w:eastAsia="Times New Roman" w:hAnsi="Book Antiqua" w:cs="Times New Roman"/>
          <w:bCs/>
          <w:lang w:eastAsia="pl-PL"/>
        </w:rPr>
      </w:pPr>
    </w:p>
    <w:p w14:paraId="0ED2E510" w14:textId="77777777" w:rsidR="00EC636E" w:rsidRPr="009F3EC1" w:rsidRDefault="00EC636E" w:rsidP="00EC636E">
      <w:pPr>
        <w:spacing w:line="240" w:lineRule="auto"/>
        <w:rPr>
          <w:rFonts w:ascii="Book Antiqua" w:eastAsia="Times New Roman" w:hAnsi="Book Antiqua" w:cs="Times New Roman"/>
          <w:bCs/>
          <w:lang w:eastAsia="pl-PL"/>
        </w:rPr>
      </w:pPr>
      <w:r w:rsidRPr="009F3EC1">
        <w:rPr>
          <w:rFonts w:ascii="Book Antiqua" w:eastAsia="Times New Roman" w:hAnsi="Book Antiqua" w:cs="Times New Roman"/>
          <w:bCs/>
          <w:lang w:eastAsia="pl-PL"/>
        </w:rPr>
        <w:t>UWAGA: Powyższe zobowiązanie musi być złożone w formie oryginału i podpisane przez podmiot udostępniający zasób.</w:t>
      </w:r>
    </w:p>
    <w:p w14:paraId="5D5F733E" w14:textId="6441D408" w:rsidR="00EC636E" w:rsidRDefault="00EC636E" w:rsidP="00EC636E">
      <w:pPr>
        <w:spacing w:line="240" w:lineRule="auto"/>
        <w:rPr>
          <w:rFonts w:ascii="Book Antiqua" w:eastAsia="Times New Roman" w:hAnsi="Book Antiqua" w:cs="Times New Roman"/>
          <w:bCs/>
          <w:lang w:eastAsia="pl-PL"/>
        </w:rPr>
      </w:pPr>
    </w:p>
    <w:p w14:paraId="4C701A30" w14:textId="508FE378" w:rsidR="005406E7" w:rsidRDefault="005406E7" w:rsidP="00EC636E">
      <w:pPr>
        <w:spacing w:line="240" w:lineRule="auto"/>
        <w:rPr>
          <w:rFonts w:ascii="Book Antiqua" w:eastAsia="Times New Roman" w:hAnsi="Book Antiqua" w:cs="Times New Roman"/>
          <w:bCs/>
          <w:lang w:eastAsia="pl-PL"/>
        </w:rPr>
      </w:pPr>
    </w:p>
    <w:p w14:paraId="3B164218" w14:textId="0C79EA6C" w:rsidR="00A754D7" w:rsidRDefault="00A754D7" w:rsidP="00EC636E">
      <w:pPr>
        <w:spacing w:line="240" w:lineRule="auto"/>
        <w:rPr>
          <w:rFonts w:ascii="Book Antiqua" w:eastAsia="Times New Roman" w:hAnsi="Book Antiqua" w:cs="Times New Roman"/>
          <w:bCs/>
          <w:lang w:eastAsia="pl-PL"/>
        </w:rPr>
      </w:pPr>
    </w:p>
    <w:p w14:paraId="3C22EDB4" w14:textId="2B9C21CE" w:rsidR="00A754D7" w:rsidRDefault="00A754D7" w:rsidP="00EC636E">
      <w:pPr>
        <w:spacing w:line="240" w:lineRule="auto"/>
        <w:rPr>
          <w:rFonts w:ascii="Book Antiqua" w:eastAsia="Times New Roman" w:hAnsi="Book Antiqua" w:cs="Times New Roman"/>
          <w:bCs/>
          <w:lang w:eastAsia="pl-PL"/>
        </w:rPr>
      </w:pPr>
    </w:p>
    <w:p w14:paraId="7D8B3199" w14:textId="68CEA28E" w:rsidR="00A754D7" w:rsidRDefault="00A754D7" w:rsidP="00EC636E">
      <w:pPr>
        <w:spacing w:line="240" w:lineRule="auto"/>
        <w:rPr>
          <w:rFonts w:ascii="Book Antiqua" w:eastAsia="Times New Roman" w:hAnsi="Book Antiqua" w:cs="Times New Roman"/>
          <w:bCs/>
          <w:lang w:eastAsia="pl-PL"/>
        </w:rPr>
      </w:pPr>
    </w:p>
    <w:p w14:paraId="5A3F0B9C" w14:textId="77777777" w:rsidR="00077587" w:rsidRDefault="00077587" w:rsidP="00EC636E">
      <w:pPr>
        <w:spacing w:line="240" w:lineRule="auto"/>
        <w:rPr>
          <w:rFonts w:ascii="Book Antiqua" w:eastAsia="Times New Roman" w:hAnsi="Book Antiqua" w:cs="Times New Roman"/>
          <w:bCs/>
          <w:lang w:eastAsia="pl-PL"/>
        </w:rPr>
      </w:pPr>
    </w:p>
    <w:p w14:paraId="76B13418" w14:textId="112ED4D8" w:rsidR="00A754D7" w:rsidRPr="00B22DEC" w:rsidRDefault="00A754D7" w:rsidP="00A754D7">
      <w:pPr>
        <w:pStyle w:val="Tekstpodstawowy31"/>
        <w:spacing w:line="220" w:lineRule="exact"/>
        <w:jc w:val="right"/>
        <w:rPr>
          <w:rFonts w:ascii="Book Antiqua" w:hAnsi="Book Antiqua" w:cs="Times New Roman"/>
          <w:b/>
          <w:bCs/>
          <w:sz w:val="22"/>
          <w:szCs w:val="22"/>
        </w:rPr>
      </w:pPr>
      <w:r w:rsidRPr="00B22DEC">
        <w:rPr>
          <w:rFonts w:ascii="Book Antiqua" w:hAnsi="Book Antiqua" w:cs="Times New Roman"/>
          <w:b/>
          <w:bCs/>
          <w:sz w:val="22"/>
          <w:szCs w:val="22"/>
        </w:rPr>
        <w:tab/>
      </w:r>
      <w:r w:rsidRPr="00B22DEC">
        <w:rPr>
          <w:rFonts w:ascii="Book Antiqua" w:hAnsi="Book Antiqua" w:cs="Times New Roman"/>
          <w:b/>
          <w:bCs/>
          <w:sz w:val="22"/>
          <w:szCs w:val="22"/>
        </w:rPr>
        <w:tab/>
      </w:r>
      <w:r w:rsidRPr="00B22DEC">
        <w:rPr>
          <w:rFonts w:ascii="Book Antiqua" w:hAnsi="Book Antiqua" w:cs="Times New Roman"/>
          <w:b/>
          <w:bCs/>
          <w:sz w:val="22"/>
          <w:szCs w:val="22"/>
        </w:rPr>
        <w:tab/>
      </w:r>
      <w:r w:rsidRPr="00B22DEC">
        <w:rPr>
          <w:rFonts w:ascii="Book Antiqua" w:hAnsi="Book Antiqua" w:cs="Times New Roman"/>
          <w:b/>
          <w:bCs/>
          <w:sz w:val="22"/>
          <w:szCs w:val="22"/>
        </w:rPr>
        <w:tab/>
      </w:r>
      <w:r w:rsidR="0046232E" w:rsidRPr="00B22DEC">
        <w:rPr>
          <w:rFonts w:ascii="Book Antiqua" w:hAnsi="Book Antiqua" w:cs="Times New Roman"/>
          <w:b/>
          <w:sz w:val="22"/>
          <w:szCs w:val="22"/>
        </w:rPr>
        <w:t xml:space="preserve"> </w:t>
      </w:r>
      <w:r w:rsidR="0046232E" w:rsidRPr="00DF2223">
        <w:rPr>
          <w:rFonts w:ascii="Book Antiqua" w:hAnsi="Book Antiqua" w:cs="Times New Roman"/>
          <w:b/>
          <w:sz w:val="22"/>
          <w:szCs w:val="22"/>
        </w:rPr>
        <w:t>Załącznik nr 4</w:t>
      </w:r>
      <w:r w:rsidRPr="00DF2223">
        <w:rPr>
          <w:rFonts w:ascii="Book Antiqua" w:hAnsi="Book Antiqua" w:cs="Times New Roman"/>
          <w:b/>
          <w:sz w:val="22"/>
          <w:szCs w:val="22"/>
        </w:rPr>
        <w:t xml:space="preserve"> do SWZ</w:t>
      </w:r>
    </w:p>
    <w:p w14:paraId="58E168BC" w14:textId="53E09645" w:rsidR="00A754D7" w:rsidRPr="00B22DEC" w:rsidRDefault="00A754D7" w:rsidP="00A754D7">
      <w:pPr>
        <w:tabs>
          <w:tab w:val="left" w:pos="7797"/>
        </w:tabs>
        <w:autoSpaceDE w:val="0"/>
        <w:rPr>
          <w:rFonts w:ascii="Book Antiqua" w:hAnsi="Book Antiqua"/>
          <w:b/>
        </w:rPr>
      </w:pPr>
    </w:p>
    <w:p w14:paraId="5A7BD0FB" w14:textId="2A863B8C" w:rsidR="00A754D7" w:rsidRPr="00B22DEC" w:rsidRDefault="005B1A66" w:rsidP="005B1A66">
      <w:pPr>
        <w:tabs>
          <w:tab w:val="left" w:pos="7797"/>
        </w:tabs>
        <w:autoSpaceDE w:val="0"/>
        <w:jc w:val="center"/>
        <w:rPr>
          <w:rFonts w:ascii="Book Antiqua" w:hAnsi="Book Antiqua"/>
          <w:b/>
        </w:rPr>
      </w:pPr>
      <w:r w:rsidRPr="00C75711">
        <w:rPr>
          <w:rFonts w:ascii="Book Antiqua" w:eastAsia="Times New Roman" w:hAnsi="Book Antiqua" w:cs="Times New Roman"/>
          <w:noProof/>
          <w:lang w:eastAsia="pl-PL"/>
        </w:rPr>
        <w:drawing>
          <wp:inline distT="0" distB="0" distL="0" distR="0" wp14:anchorId="7AA723DA" wp14:editId="0658D2E4">
            <wp:extent cx="555300" cy="490354"/>
            <wp:effectExtent l="0" t="0" r="0" b="508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575618" cy="508296"/>
                    </a:xfrm>
                    <a:prstGeom prst="rect">
                      <a:avLst/>
                    </a:prstGeom>
                    <a:noFill/>
                    <a:ln w="9525">
                      <a:noFill/>
                      <a:miter lim="800000"/>
                      <a:headEnd/>
                      <a:tailEnd/>
                    </a:ln>
                  </pic:spPr>
                </pic:pic>
              </a:graphicData>
            </a:graphic>
          </wp:inline>
        </w:drawing>
      </w:r>
    </w:p>
    <w:p w14:paraId="5B0D2179" w14:textId="77777777" w:rsidR="00A754D7" w:rsidRPr="00B22DEC" w:rsidRDefault="00A754D7" w:rsidP="00A754D7">
      <w:pPr>
        <w:tabs>
          <w:tab w:val="left" w:pos="7797"/>
        </w:tabs>
        <w:autoSpaceDE w:val="0"/>
        <w:jc w:val="center"/>
        <w:rPr>
          <w:rFonts w:ascii="Book Antiqua" w:hAnsi="Book Antiqua"/>
          <w:b/>
        </w:rPr>
      </w:pPr>
      <w:r w:rsidRPr="00B22DEC">
        <w:rPr>
          <w:rFonts w:ascii="Book Antiqua" w:hAnsi="Book Antiqua"/>
          <w:b/>
        </w:rPr>
        <w:t>WYKAZ USŁUG</w:t>
      </w:r>
    </w:p>
    <w:p w14:paraId="21C9F534" w14:textId="5C06D68D" w:rsidR="00A754D7" w:rsidRPr="00B22DEC" w:rsidRDefault="00A754D7" w:rsidP="00A754D7">
      <w:pPr>
        <w:tabs>
          <w:tab w:val="left" w:pos="7797"/>
        </w:tabs>
        <w:autoSpaceDE w:val="0"/>
        <w:jc w:val="center"/>
        <w:rPr>
          <w:rFonts w:ascii="Book Antiqua" w:hAnsi="Book Antiqua"/>
          <w:b/>
        </w:rPr>
      </w:pPr>
      <w:r w:rsidRPr="00B22DEC">
        <w:rPr>
          <w:rFonts w:ascii="Book Antiqua" w:hAnsi="Book Antiqua"/>
          <w:b/>
        </w:rPr>
        <w:t>w przetargu w trybie podstawowym bez przeprowadzenia negocjacji na</w:t>
      </w:r>
      <w:r w:rsidRPr="00B22DEC">
        <w:rPr>
          <w:rFonts w:ascii="Book Antiqua" w:hAnsi="Book Antiqua"/>
          <w:b/>
          <w:bCs/>
        </w:rPr>
        <w:t xml:space="preserve"> </w:t>
      </w:r>
      <w:r w:rsidRPr="00B22DEC">
        <w:rPr>
          <w:rFonts w:ascii="Book Antiqua" w:hAnsi="Book Antiqua"/>
          <w:b/>
        </w:rPr>
        <w:t xml:space="preserve">usługi poligraficzne </w:t>
      </w:r>
      <w:r w:rsidRPr="00DF2223">
        <w:rPr>
          <w:rFonts w:ascii="Book Antiqua" w:hAnsi="Book Antiqua"/>
          <w:b/>
          <w:bCs/>
        </w:rPr>
        <w:t xml:space="preserve">– </w:t>
      </w:r>
      <w:r w:rsidR="0046232E" w:rsidRPr="00DF2223">
        <w:rPr>
          <w:rFonts w:ascii="Book Antiqua" w:hAnsi="Book Antiqua"/>
          <w:b/>
          <w:bCs/>
        </w:rPr>
        <w:t>ZN.26.1.1.2022</w:t>
      </w:r>
    </w:p>
    <w:p w14:paraId="5BD081FD" w14:textId="77777777" w:rsidR="00A754D7" w:rsidRPr="00B22DEC" w:rsidRDefault="00A754D7" w:rsidP="00A754D7">
      <w:pPr>
        <w:tabs>
          <w:tab w:val="left" w:pos="7797"/>
        </w:tabs>
        <w:autoSpaceDE w:val="0"/>
        <w:jc w:val="center"/>
        <w:rPr>
          <w:rFonts w:ascii="Book Antiqua" w:hAnsi="Book Antiqu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2889"/>
        <w:gridCol w:w="3344"/>
      </w:tblGrid>
      <w:tr w:rsidR="00A754D7" w:rsidRPr="00B22DEC" w14:paraId="72581DD4" w14:textId="77777777" w:rsidTr="00A754D7">
        <w:trPr>
          <w:trHeight w:val="1659"/>
        </w:trPr>
        <w:tc>
          <w:tcPr>
            <w:tcW w:w="5000" w:type="pct"/>
            <w:gridSpan w:val="3"/>
          </w:tcPr>
          <w:p w14:paraId="1DD43D12" w14:textId="002A00CD" w:rsidR="00DF2223" w:rsidRPr="00DF2223" w:rsidRDefault="00DF2223" w:rsidP="00DF2223">
            <w:pPr>
              <w:autoSpaceDE w:val="0"/>
              <w:autoSpaceDN w:val="0"/>
              <w:spacing w:after="0"/>
              <w:jc w:val="both"/>
              <w:rPr>
                <w:rFonts w:ascii="Book Antiqua" w:hAnsi="Book Antiqua"/>
              </w:rPr>
            </w:pPr>
            <w:r w:rsidRPr="00DF2223">
              <w:rPr>
                <w:rFonts w:ascii="Book Antiqua" w:hAnsi="Book Antiqua"/>
                <w:bCs/>
              </w:rPr>
              <w:t>W</w:t>
            </w:r>
            <w:r w:rsidRPr="00DF2223">
              <w:rPr>
                <w:rFonts w:ascii="Book Antiqua" w:hAnsi="Book Antiqua"/>
              </w:rPr>
              <w:t xml:space="preserve"> okresie ostatnich trzech lat przed upływem terminu składania ofert, a jeżeli okres prowadzenia działalności jest krótszy – w tym okresie, Wykonawca wykonał przynajmniej </w:t>
            </w:r>
            <w:r w:rsidRPr="00DF2223">
              <w:rPr>
                <w:rFonts w:ascii="Book Antiqua" w:hAnsi="Book Antiqua"/>
                <w:b/>
              </w:rPr>
              <w:t>po dwie</w:t>
            </w:r>
            <w:r w:rsidRPr="00DF2223">
              <w:rPr>
                <w:rFonts w:ascii="Book Antiqua" w:hAnsi="Book Antiqua"/>
              </w:rPr>
              <w:t xml:space="preserve"> usługi, polegające na druku:</w:t>
            </w:r>
          </w:p>
          <w:p w14:paraId="7237905C" w14:textId="77777777" w:rsidR="00DF2223" w:rsidRPr="00DF2223" w:rsidRDefault="00DF2223" w:rsidP="00304414">
            <w:pPr>
              <w:numPr>
                <w:ilvl w:val="0"/>
                <w:numId w:val="37"/>
              </w:numPr>
              <w:autoSpaceDE w:val="0"/>
              <w:autoSpaceDN w:val="0"/>
              <w:spacing w:after="0"/>
              <w:jc w:val="both"/>
              <w:rPr>
                <w:rFonts w:ascii="Book Antiqua" w:hAnsi="Book Antiqua"/>
              </w:rPr>
            </w:pPr>
            <w:r w:rsidRPr="00DF2223">
              <w:rPr>
                <w:rFonts w:ascii="Book Antiqua" w:hAnsi="Book Antiqua"/>
              </w:rPr>
              <w:t>publikacji w oprawie ze skrzydełkami z zastosowaniem bigowania*</w:t>
            </w:r>
          </w:p>
          <w:p w14:paraId="58AA1BCC" w14:textId="77777777" w:rsidR="00DF2223" w:rsidRPr="00DF2223" w:rsidRDefault="00DF2223" w:rsidP="00304414">
            <w:pPr>
              <w:numPr>
                <w:ilvl w:val="0"/>
                <w:numId w:val="37"/>
              </w:numPr>
              <w:autoSpaceDE w:val="0"/>
              <w:autoSpaceDN w:val="0"/>
              <w:spacing w:after="0"/>
              <w:jc w:val="both"/>
              <w:rPr>
                <w:rFonts w:ascii="Book Antiqua" w:hAnsi="Book Antiqua"/>
              </w:rPr>
            </w:pPr>
            <w:r w:rsidRPr="00DF2223">
              <w:rPr>
                <w:rFonts w:ascii="Book Antiqua" w:hAnsi="Book Antiqua"/>
              </w:rPr>
              <w:t>publikacji w oprawie miękkiej szyto-klejonej*,</w:t>
            </w:r>
          </w:p>
          <w:p w14:paraId="10F93D0D" w14:textId="77777777" w:rsidR="00DF2223" w:rsidRPr="00DF2223" w:rsidRDefault="00DF2223" w:rsidP="00304414">
            <w:pPr>
              <w:numPr>
                <w:ilvl w:val="0"/>
                <w:numId w:val="37"/>
              </w:numPr>
              <w:autoSpaceDE w:val="0"/>
              <w:autoSpaceDN w:val="0"/>
              <w:spacing w:after="0"/>
              <w:jc w:val="both"/>
              <w:rPr>
                <w:rFonts w:ascii="Book Antiqua" w:hAnsi="Book Antiqua"/>
              </w:rPr>
            </w:pPr>
            <w:r w:rsidRPr="00DF2223">
              <w:rPr>
                <w:rFonts w:ascii="Book Antiqua" w:hAnsi="Book Antiqua"/>
              </w:rPr>
              <w:t>okładki z zastosowaniem lakieru punktowego i folii matowej*.</w:t>
            </w:r>
          </w:p>
          <w:p w14:paraId="50CA0CC1" w14:textId="6FF78517" w:rsidR="00A754D7" w:rsidRPr="00DF2223" w:rsidRDefault="00DF2223" w:rsidP="00DF2223">
            <w:pPr>
              <w:autoSpaceDE w:val="0"/>
              <w:autoSpaceDN w:val="0"/>
              <w:spacing w:after="0"/>
              <w:jc w:val="both"/>
              <w:rPr>
                <w:rFonts w:ascii="Book Antiqua" w:hAnsi="Book Antiqua"/>
                <w:highlight w:val="yellow"/>
              </w:rPr>
            </w:pPr>
            <w:r w:rsidRPr="00DF2223">
              <w:rPr>
                <w:rFonts w:ascii="Book Antiqua" w:hAnsi="Book Antiqua"/>
              </w:rPr>
              <w:t>* oprawa miękka szyto-klejona, oprawa ze skrzydełkami z zastosowaniem bigowania</w:t>
            </w:r>
            <w:r>
              <w:rPr>
                <w:rFonts w:ascii="Book Antiqua" w:hAnsi="Book Antiqua"/>
              </w:rPr>
              <w:t>,</w:t>
            </w:r>
            <w:r w:rsidRPr="00DF2223">
              <w:rPr>
                <w:rFonts w:ascii="Book Antiqua" w:hAnsi="Book Antiqua"/>
              </w:rPr>
              <w:t xml:space="preserve"> lakier punktowy lub folia matowa mogą występować łącznie.</w:t>
            </w:r>
          </w:p>
        </w:tc>
      </w:tr>
      <w:tr w:rsidR="00A754D7" w:rsidRPr="00B22DEC" w14:paraId="0A295780" w14:textId="77777777" w:rsidTr="00A754D7">
        <w:trPr>
          <w:trHeight w:val="965"/>
        </w:trPr>
        <w:tc>
          <w:tcPr>
            <w:tcW w:w="1561" w:type="pct"/>
            <w:shd w:val="clear" w:color="auto" w:fill="F2F2F2" w:themeFill="background1" w:themeFillShade="F2"/>
            <w:vAlign w:val="center"/>
          </w:tcPr>
          <w:p w14:paraId="397D466D" w14:textId="77777777" w:rsidR="00A754D7" w:rsidRPr="00B22DEC" w:rsidRDefault="00A754D7" w:rsidP="00A754D7">
            <w:pPr>
              <w:autoSpaceDE w:val="0"/>
              <w:jc w:val="center"/>
              <w:rPr>
                <w:rFonts w:ascii="Book Antiqua" w:hAnsi="Book Antiqua"/>
                <w:b/>
              </w:rPr>
            </w:pPr>
            <w:r w:rsidRPr="00B22DEC">
              <w:rPr>
                <w:rFonts w:ascii="Book Antiqua" w:hAnsi="Book Antiqua"/>
                <w:b/>
              </w:rPr>
              <w:t xml:space="preserve">Przedmiot usługi </w:t>
            </w:r>
          </w:p>
        </w:tc>
        <w:tc>
          <w:tcPr>
            <w:tcW w:w="1594" w:type="pct"/>
            <w:shd w:val="clear" w:color="auto" w:fill="F2F2F2" w:themeFill="background1" w:themeFillShade="F2"/>
            <w:vAlign w:val="center"/>
          </w:tcPr>
          <w:p w14:paraId="1603998B" w14:textId="77777777" w:rsidR="00A754D7" w:rsidRPr="00B22DEC" w:rsidRDefault="00A754D7" w:rsidP="00A754D7">
            <w:pPr>
              <w:autoSpaceDE w:val="0"/>
              <w:snapToGrid w:val="0"/>
              <w:jc w:val="center"/>
              <w:rPr>
                <w:rFonts w:ascii="Book Antiqua" w:hAnsi="Book Antiqua"/>
                <w:b/>
              </w:rPr>
            </w:pPr>
            <w:r w:rsidRPr="00B22DEC">
              <w:rPr>
                <w:rFonts w:ascii="Book Antiqua" w:hAnsi="Book Antiqua"/>
                <w:b/>
              </w:rPr>
              <w:t>Data wykonania usługi</w:t>
            </w:r>
          </w:p>
        </w:tc>
        <w:tc>
          <w:tcPr>
            <w:tcW w:w="1845" w:type="pct"/>
            <w:shd w:val="clear" w:color="auto" w:fill="F2F2F2" w:themeFill="background1" w:themeFillShade="F2"/>
            <w:vAlign w:val="center"/>
          </w:tcPr>
          <w:p w14:paraId="23262A16" w14:textId="77777777" w:rsidR="00A754D7" w:rsidRPr="00B22DEC" w:rsidRDefault="00A754D7" w:rsidP="00A754D7">
            <w:pPr>
              <w:autoSpaceDE w:val="0"/>
              <w:jc w:val="center"/>
              <w:rPr>
                <w:rFonts w:ascii="Book Antiqua" w:hAnsi="Book Antiqua"/>
                <w:b/>
              </w:rPr>
            </w:pPr>
            <w:r w:rsidRPr="00B22DEC">
              <w:rPr>
                <w:rFonts w:ascii="Book Antiqua" w:hAnsi="Book Antiqua"/>
                <w:b/>
              </w:rPr>
              <w:t xml:space="preserve">Nazwa i adres podmiotu, </w:t>
            </w:r>
            <w:r w:rsidRPr="00B22DEC">
              <w:rPr>
                <w:rFonts w:ascii="Book Antiqua" w:hAnsi="Book Antiqua"/>
                <w:b/>
              </w:rPr>
              <w:br/>
              <w:t>dla którego zostały wykonane usługi</w:t>
            </w:r>
          </w:p>
        </w:tc>
      </w:tr>
      <w:tr w:rsidR="00A754D7" w:rsidRPr="00B22DEC" w14:paraId="4D144006" w14:textId="77777777" w:rsidTr="00A754D7">
        <w:trPr>
          <w:trHeight w:val="360"/>
        </w:trPr>
        <w:tc>
          <w:tcPr>
            <w:tcW w:w="1561" w:type="pct"/>
            <w:vMerge w:val="restart"/>
            <w:vAlign w:val="center"/>
          </w:tcPr>
          <w:p w14:paraId="6F0E843E" w14:textId="30721F73" w:rsidR="00A754D7" w:rsidRPr="00DF2223" w:rsidRDefault="00DF2223" w:rsidP="00DF2223">
            <w:pPr>
              <w:pStyle w:val="Tekstkomentarza1"/>
              <w:snapToGrid w:val="0"/>
              <w:jc w:val="center"/>
              <w:rPr>
                <w:rFonts w:ascii="Book Antiqua" w:hAnsi="Book Antiqua"/>
                <w:b/>
                <w:sz w:val="22"/>
                <w:szCs w:val="22"/>
                <w:lang w:val="pl-PL"/>
              </w:rPr>
            </w:pPr>
            <w:r w:rsidRPr="00DF2223">
              <w:rPr>
                <w:rFonts w:ascii="Book Antiqua" w:hAnsi="Book Antiqua"/>
                <w:sz w:val="22"/>
                <w:szCs w:val="22"/>
                <w:lang w:val="pl-PL"/>
              </w:rPr>
              <w:t xml:space="preserve">publikacja w oprawie </w:t>
            </w:r>
            <w:r w:rsidRPr="00DF2223">
              <w:rPr>
                <w:rFonts w:ascii="Book Antiqua" w:hAnsi="Book Antiqua"/>
                <w:sz w:val="22"/>
                <w:szCs w:val="22"/>
                <w:lang w:val="pl-PL"/>
              </w:rPr>
              <w:br/>
            </w:r>
            <w:r w:rsidRPr="00DF2223">
              <w:rPr>
                <w:rFonts w:ascii="Book Antiqua" w:hAnsi="Book Antiqua"/>
                <w:b/>
                <w:sz w:val="22"/>
                <w:szCs w:val="22"/>
                <w:lang w:val="pl-PL"/>
              </w:rPr>
              <w:t>ze skrzydełkami z zastosowaniem bigowania</w:t>
            </w:r>
            <w:r w:rsidRPr="00DF2223">
              <w:rPr>
                <w:rFonts w:ascii="Book Antiqua" w:hAnsi="Book Antiqua"/>
                <w:sz w:val="22"/>
                <w:szCs w:val="22"/>
                <w:lang w:val="pl-PL"/>
              </w:rPr>
              <w:t xml:space="preserve"> </w:t>
            </w:r>
          </w:p>
        </w:tc>
        <w:tc>
          <w:tcPr>
            <w:tcW w:w="1594" w:type="pct"/>
            <w:vAlign w:val="center"/>
          </w:tcPr>
          <w:p w14:paraId="1AF427F3" w14:textId="77777777" w:rsidR="00A754D7" w:rsidRPr="00B22DEC" w:rsidRDefault="00A754D7" w:rsidP="00A754D7">
            <w:pPr>
              <w:autoSpaceDE w:val="0"/>
              <w:snapToGrid w:val="0"/>
              <w:spacing w:after="0"/>
              <w:jc w:val="center"/>
              <w:rPr>
                <w:rFonts w:ascii="Book Antiqua" w:hAnsi="Book Antiqua"/>
              </w:rPr>
            </w:pPr>
          </w:p>
        </w:tc>
        <w:tc>
          <w:tcPr>
            <w:tcW w:w="1845" w:type="pct"/>
            <w:vAlign w:val="center"/>
          </w:tcPr>
          <w:p w14:paraId="23AD5EA2" w14:textId="77777777" w:rsidR="00A754D7" w:rsidRPr="00B22DEC" w:rsidRDefault="00A754D7" w:rsidP="00A754D7">
            <w:pPr>
              <w:autoSpaceDE w:val="0"/>
              <w:snapToGrid w:val="0"/>
              <w:spacing w:after="0"/>
              <w:jc w:val="center"/>
              <w:rPr>
                <w:rFonts w:ascii="Book Antiqua" w:hAnsi="Book Antiqua"/>
              </w:rPr>
            </w:pPr>
          </w:p>
        </w:tc>
      </w:tr>
      <w:tr w:rsidR="00A754D7" w:rsidRPr="00B22DEC" w14:paraId="2F085C5D" w14:textId="77777777" w:rsidTr="00A754D7">
        <w:trPr>
          <w:trHeight w:val="450"/>
        </w:trPr>
        <w:tc>
          <w:tcPr>
            <w:tcW w:w="1561" w:type="pct"/>
            <w:vMerge/>
            <w:vAlign w:val="center"/>
          </w:tcPr>
          <w:p w14:paraId="1CE8F17C" w14:textId="77777777" w:rsidR="00A754D7" w:rsidRPr="00DF2223" w:rsidRDefault="00A754D7" w:rsidP="00A754D7">
            <w:pPr>
              <w:pStyle w:val="Tekstkomentarza1"/>
              <w:snapToGrid w:val="0"/>
              <w:jc w:val="center"/>
              <w:rPr>
                <w:rFonts w:ascii="Book Antiqua" w:hAnsi="Book Antiqua"/>
                <w:sz w:val="22"/>
                <w:szCs w:val="22"/>
                <w:lang w:val="pl-PL"/>
              </w:rPr>
            </w:pPr>
          </w:p>
        </w:tc>
        <w:tc>
          <w:tcPr>
            <w:tcW w:w="1594" w:type="pct"/>
            <w:vAlign w:val="center"/>
          </w:tcPr>
          <w:p w14:paraId="2F84EA94" w14:textId="77777777" w:rsidR="00A754D7" w:rsidRPr="00B22DEC" w:rsidRDefault="00A754D7" w:rsidP="00A754D7">
            <w:pPr>
              <w:autoSpaceDE w:val="0"/>
              <w:snapToGrid w:val="0"/>
              <w:spacing w:after="0"/>
              <w:jc w:val="center"/>
              <w:rPr>
                <w:rFonts w:ascii="Book Antiqua" w:hAnsi="Book Antiqua"/>
              </w:rPr>
            </w:pPr>
          </w:p>
        </w:tc>
        <w:tc>
          <w:tcPr>
            <w:tcW w:w="1845" w:type="pct"/>
            <w:vAlign w:val="center"/>
          </w:tcPr>
          <w:p w14:paraId="19280303" w14:textId="77777777" w:rsidR="00A754D7" w:rsidRPr="00B22DEC" w:rsidRDefault="00A754D7" w:rsidP="00A754D7">
            <w:pPr>
              <w:autoSpaceDE w:val="0"/>
              <w:snapToGrid w:val="0"/>
              <w:spacing w:after="0"/>
              <w:jc w:val="center"/>
              <w:rPr>
                <w:rFonts w:ascii="Book Antiqua" w:hAnsi="Book Antiqua"/>
              </w:rPr>
            </w:pPr>
          </w:p>
        </w:tc>
      </w:tr>
      <w:tr w:rsidR="00A754D7" w:rsidRPr="00B22DEC" w14:paraId="0DADADBD" w14:textId="77777777" w:rsidTr="00A754D7">
        <w:trPr>
          <w:trHeight w:val="439"/>
        </w:trPr>
        <w:tc>
          <w:tcPr>
            <w:tcW w:w="1561" w:type="pct"/>
            <w:vMerge w:val="restart"/>
            <w:vAlign w:val="center"/>
          </w:tcPr>
          <w:p w14:paraId="6ECC2031" w14:textId="252D4D3B" w:rsidR="00A754D7" w:rsidRPr="00DF2223" w:rsidRDefault="00DF2223" w:rsidP="00A754D7">
            <w:pPr>
              <w:pStyle w:val="Tekstkomentarza1"/>
              <w:snapToGrid w:val="0"/>
              <w:jc w:val="center"/>
              <w:rPr>
                <w:rFonts w:ascii="Book Antiqua" w:hAnsi="Book Antiqua"/>
                <w:sz w:val="22"/>
                <w:szCs w:val="22"/>
                <w:lang w:val="pl-PL"/>
              </w:rPr>
            </w:pPr>
            <w:r w:rsidRPr="00DF2223">
              <w:rPr>
                <w:rFonts w:ascii="Book Antiqua" w:hAnsi="Book Antiqua"/>
                <w:sz w:val="22"/>
                <w:szCs w:val="22"/>
                <w:lang w:val="pl-PL"/>
              </w:rPr>
              <w:t xml:space="preserve">publikacja w oprawie </w:t>
            </w:r>
            <w:r w:rsidRPr="00DF2223">
              <w:rPr>
                <w:rFonts w:ascii="Book Antiqua" w:hAnsi="Book Antiqua"/>
                <w:b/>
                <w:sz w:val="22"/>
                <w:szCs w:val="22"/>
                <w:lang w:val="pl-PL"/>
              </w:rPr>
              <w:t>miękkiej szyto-klejonej</w:t>
            </w:r>
          </w:p>
        </w:tc>
        <w:tc>
          <w:tcPr>
            <w:tcW w:w="1594" w:type="pct"/>
            <w:vAlign w:val="center"/>
          </w:tcPr>
          <w:p w14:paraId="27FBF1C9" w14:textId="77777777" w:rsidR="00A754D7" w:rsidRPr="00B22DEC" w:rsidRDefault="00A754D7" w:rsidP="00A754D7">
            <w:pPr>
              <w:autoSpaceDE w:val="0"/>
              <w:snapToGrid w:val="0"/>
              <w:spacing w:after="0"/>
              <w:jc w:val="center"/>
              <w:rPr>
                <w:rFonts w:ascii="Book Antiqua" w:hAnsi="Book Antiqua"/>
              </w:rPr>
            </w:pPr>
          </w:p>
        </w:tc>
        <w:tc>
          <w:tcPr>
            <w:tcW w:w="1845" w:type="pct"/>
            <w:vAlign w:val="center"/>
          </w:tcPr>
          <w:p w14:paraId="07777AC6" w14:textId="77777777" w:rsidR="00A754D7" w:rsidRPr="00B22DEC" w:rsidRDefault="00A754D7" w:rsidP="00A754D7">
            <w:pPr>
              <w:autoSpaceDE w:val="0"/>
              <w:snapToGrid w:val="0"/>
              <w:spacing w:after="0"/>
              <w:jc w:val="center"/>
              <w:rPr>
                <w:rFonts w:ascii="Book Antiqua" w:hAnsi="Book Antiqua"/>
              </w:rPr>
            </w:pPr>
          </w:p>
        </w:tc>
      </w:tr>
      <w:tr w:rsidR="00A754D7" w:rsidRPr="00B22DEC" w14:paraId="09B9C387" w14:textId="77777777" w:rsidTr="00A754D7">
        <w:trPr>
          <w:trHeight w:val="417"/>
        </w:trPr>
        <w:tc>
          <w:tcPr>
            <w:tcW w:w="1561" w:type="pct"/>
            <w:vMerge/>
            <w:vAlign w:val="center"/>
          </w:tcPr>
          <w:p w14:paraId="5AEEDACA" w14:textId="77777777" w:rsidR="00A754D7" w:rsidRPr="00B22DEC" w:rsidRDefault="00A754D7" w:rsidP="00A754D7">
            <w:pPr>
              <w:pStyle w:val="Tekstkomentarza1"/>
              <w:snapToGrid w:val="0"/>
              <w:jc w:val="center"/>
              <w:rPr>
                <w:rFonts w:ascii="Book Antiqua" w:hAnsi="Book Antiqua"/>
                <w:sz w:val="22"/>
                <w:szCs w:val="22"/>
                <w:highlight w:val="yellow"/>
                <w:lang w:val="pl-PL"/>
              </w:rPr>
            </w:pPr>
          </w:p>
        </w:tc>
        <w:tc>
          <w:tcPr>
            <w:tcW w:w="1594" w:type="pct"/>
            <w:vAlign w:val="center"/>
          </w:tcPr>
          <w:p w14:paraId="184C5AE4" w14:textId="77777777" w:rsidR="00A754D7" w:rsidRPr="00B22DEC" w:rsidRDefault="00A754D7" w:rsidP="00A754D7">
            <w:pPr>
              <w:autoSpaceDE w:val="0"/>
              <w:snapToGrid w:val="0"/>
              <w:spacing w:after="0"/>
              <w:jc w:val="center"/>
              <w:rPr>
                <w:rFonts w:ascii="Book Antiqua" w:hAnsi="Book Antiqua"/>
              </w:rPr>
            </w:pPr>
          </w:p>
        </w:tc>
        <w:tc>
          <w:tcPr>
            <w:tcW w:w="1845" w:type="pct"/>
            <w:vAlign w:val="center"/>
          </w:tcPr>
          <w:p w14:paraId="444798B2" w14:textId="77777777" w:rsidR="00A754D7" w:rsidRPr="00B22DEC" w:rsidRDefault="00A754D7" w:rsidP="00A754D7">
            <w:pPr>
              <w:autoSpaceDE w:val="0"/>
              <w:snapToGrid w:val="0"/>
              <w:spacing w:after="0"/>
              <w:jc w:val="center"/>
              <w:rPr>
                <w:rFonts w:ascii="Book Antiqua" w:hAnsi="Book Antiqua"/>
              </w:rPr>
            </w:pPr>
          </w:p>
        </w:tc>
      </w:tr>
      <w:tr w:rsidR="00A754D7" w:rsidRPr="00B22DEC" w14:paraId="31571ABD" w14:textId="77777777" w:rsidTr="00A754D7">
        <w:trPr>
          <w:trHeight w:val="416"/>
        </w:trPr>
        <w:tc>
          <w:tcPr>
            <w:tcW w:w="1561" w:type="pct"/>
            <w:vMerge w:val="restart"/>
            <w:vAlign w:val="center"/>
          </w:tcPr>
          <w:p w14:paraId="368EC3DF" w14:textId="0352000A" w:rsidR="00A754D7" w:rsidRPr="00DF2223" w:rsidRDefault="00DF2223" w:rsidP="00A754D7">
            <w:pPr>
              <w:pStyle w:val="Tekstkomentarza1"/>
              <w:snapToGrid w:val="0"/>
              <w:spacing w:line="276" w:lineRule="auto"/>
              <w:jc w:val="center"/>
              <w:rPr>
                <w:rFonts w:ascii="Book Antiqua" w:hAnsi="Book Antiqua"/>
                <w:sz w:val="22"/>
                <w:szCs w:val="22"/>
                <w:highlight w:val="yellow"/>
                <w:lang w:val="pl-PL"/>
              </w:rPr>
            </w:pPr>
            <w:proofErr w:type="spellStart"/>
            <w:r w:rsidRPr="00DF2223">
              <w:rPr>
                <w:rFonts w:ascii="Book Antiqua" w:hAnsi="Book Antiqua"/>
                <w:sz w:val="22"/>
                <w:szCs w:val="22"/>
              </w:rPr>
              <w:t>okładka</w:t>
            </w:r>
            <w:proofErr w:type="spellEnd"/>
            <w:r w:rsidRPr="00DF2223">
              <w:rPr>
                <w:rFonts w:ascii="Book Antiqua" w:hAnsi="Book Antiqua"/>
                <w:sz w:val="22"/>
                <w:szCs w:val="22"/>
              </w:rPr>
              <w:t xml:space="preserve"> z </w:t>
            </w:r>
            <w:proofErr w:type="spellStart"/>
            <w:r w:rsidRPr="00DF2223">
              <w:rPr>
                <w:rFonts w:ascii="Book Antiqua" w:hAnsi="Book Antiqua"/>
                <w:sz w:val="22"/>
                <w:szCs w:val="22"/>
              </w:rPr>
              <w:t>zastosowaniem</w:t>
            </w:r>
            <w:proofErr w:type="spellEnd"/>
            <w:r w:rsidRPr="00DF2223">
              <w:rPr>
                <w:rFonts w:ascii="Book Antiqua" w:hAnsi="Book Antiqua"/>
                <w:sz w:val="22"/>
                <w:szCs w:val="22"/>
              </w:rPr>
              <w:t xml:space="preserve"> </w:t>
            </w:r>
            <w:proofErr w:type="spellStart"/>
            <w:r w:rsidRPr="00DF2223">
              <w:rPr>
                <w:rFonts w:ascii="Book Antiqua" w:hAnsi="Book Antiqua"/>
                <w:b/>
                <w:sz w:val="22"/>
                <w:szCs w:val="22"/>
              </w:rPr>
              <w:t>lakieru</w:t>
            </w:r>
            <w:proofErr w:type="spellEnd"/>
            <w:r w:rsidRPr="00DF2223">
              <w:rPr>
                <w:rFonts w:ascii="Book Antiqua" w:hAnsi="Book Antiqua"/>
                <w:b/>
                <w:sz w:val="22"/>
                <w:szCs w:val="22"/>
              </w:rPr>
              <w:t xml:space="preserve"> </w:t>
            </w:r>
            <w:proofErr w:type="spellStart"/>
            <w:r w:rsidRPr="00DF2223">
              <w:rPr>
                <w:rFonts w:ascii="Book Antiqua" w:hAnsi="Book Antiqua"/>
                <w:b/>
                <w:sz w:val="22"/>
                <w:szCs w:val="22"/>
              </w:rPr>
              <w:t>punktowego</w:t>
            </w:r>
            <w:proofErr w:type="spellEnd"/>
            <w:r w:rsidRPr="00DF2223">
              <w:rPr>
                <w:rFonts w:ascii="Book Antiqua" w:hAnsi="Book Antiqua"/>
                <w:b/>
                <w:sz w:val="22"/>
                <w:szCs w:val="22"/>
              </w:rPr>
              <w:t xml:space="preserve"> </w:t>
            </w:r>
            <w:proofErr w:type="spellStart"/>
            <w:r w:rsidRPr="00DF2223">
              <w:rPr>
                <w:rFonts w:ascii="Book Antiqua" w:hAnsi="Book Antiqua"/>
                <w:b/>
                <w:sz w:val="22"/>
                <w:szCs w:val="22"/>
              </w:rPr>
              <w:t>i</w:t>
            </w:r>
            <w:proofErr w:type="spellEnd"/>
            <w:r w:rsidRPr="00DF2223">
              <w:rPr>
                <w:rFonts w:ascii="Book Antiqua" w:hAnsi="Book Antiqua"/>
                <w:b/>
                <w:sz w:val="22"/>
                <w:szCs w:val="22"/>
              </w:rPr>
              <w:t xml:space="preserve"> </w:t>
            </w:r>
            <w:proofErr w:type="spellStart"/>
            <w:r w:rsidRPr="00DF2223">
              <w:rPr>
                <w:rFonts w:ascii="Book Antiqua" w:hAnsi="Book Antiqua"/>
                <w:b/>
                <w:sz w:val="22"/>
                <w:szCs w:val="22"/>
              </w:rPr>
              <w:t>folii</w:t>
            </w:r>
            <w:proofErr w:type="spellEnd"/>
            <w:r w:rsidRPr="00DF2223">
              <w:rPr>
                <w:rFonts w:ascii="Book Antiqua" w:hAnsi="Book Antiqua"/>
                <w:b/>
                <w:sz w:val="22"/>
                <w:szCs w:val="22"/>
              </w:rPr>
              <w:t xml:space="preserve"> </w:t>
            </w:r>
            <w:proofErr w:type="spellStart"/>
            <w:r w:rsidRPr="00DF2223">
              <w:rPr>
                <w:rFonts w:ascii="Book Antiqua" w:hAnsi="Book Antiqua"/>
                <w:b/>
                <w:sz w:val="22"/>
                <w:szCs w:val="22"/>
              </w:rPr>
              <w:t>matowej</w:t>
            </w:r>
            <w:proofErr w:type="spellEnd"/>
          </w:p>
        </w:tc>
        <w:tc>
          <w:tcPr>
            <w:tcW w:w="1594" w:type="pct"/>
            <w:vAlign w:val="center"/>
          </w:tcPr>
          <w:p w14:paraId="1DFD13D6" w14:textId="77777777" w:rsidR="00A754D7" w:rsidRPr="00B22DEC" w:rsidRDefault="00A754D7" w:rsidP="00A754D7">
            <w:pPr>
              <w:autoSpaceDE w:val="0"/>
              <w:snapToGrid w:val="0"/>
              <w:spacing w:after="0"/>
              <w:jc w:val="center"/>
              <w:rPr>
                <w:rFonts w:ascii="Book Antiqua" w:hAnsi="Book Antiqua"/>
              </w:rPr>
            </w:pPr>
          </w:p>
        </w:tc>
        <w:tc>
          <w:tcPr>
            <w:tcW w:w="1845" w:type="pct"/>
            <w:vAlign w:val="center"/>
          </w:tcPr>
          <w:p w14:paraId="10EEB9B5" w14:textId="77777777" w:rsidR="00A754D7" w:rsidRPr="00B22DEC" w:rsidRDefault="00A754D7" w:rsidP="00A754D7">
            <w:pPr>
              <w:autoSpaceDE w:val="0"/>
              <w:snapToGrid w:val="0"/>
              <w:spacing w:after="0"/>
              <w:jc w:val="center"/>
              <w:rPr>
                <w:rFonts w:ascii="Book Antiqua" w:hAnsi="Book Antiqua"/>
              </w:rPr>
            </w:pPr>
          </w:p>
        </w:tc>
      </w:tr>
      <w:tr w:rsidR="00A754D7" w:rsidRPr="00B22DEC" w14:paraId="7EC19001" w14:textId="77777777" w:rsidTr="00A754D7">
        <w:trPr>
          <w:trHeight w:val="395"/>
        </w:trPr>
        <w:tc>
          <w:tcPr>
            <w:tcW w:w="1561" w:type="pct"/>
            <w:vMerge/>
            <w:vAlign w:val="center"/>
          </w:tcPr>
          <w:p w14:paraId="75A99129" w14:textId="77777777" w:rsidR="00A754D7" w:rsidRPr="00B22DEC" w:rsidRDefault="00A754D7" w:rsidP="00A754D7">
            <w:pPr>
              <w:pStyle w:val="Tekstkomentarza1"/>
              <w:snapToGrid w:val="0"/>
              <w:jc w:val="center"/>
              <w:rPr>
                <w:rFonts w:ascii="Book Antiqua" w:hAnsi="Book Antiqua"/>
                <w:sz w:val="22"/>
                <w:szCs w:val="22"/>
                <w:lang w:val="pl-PL"/>
              </w:rPr>
            </w:pPr>
          </w:p>
        </w:tc>
        <w:tc>
          <w:tcPr>
            <w:tcW w:w="1594" w:type="pct"/>
            <w:vAlign w:val="center"/>
          </w:tcPr>
          <w:p w14:paraId="0532BD32" w14:textId="77777777" w:rsidR="00A754D7" w:rsidRPr="00B22DEC" w:rsidRDefault="00A754D7" w:rsidP="00A754D7">
            <w:pPr>
              <w:autoSpaceDE w:val="0"/>
              <w:snapToGrid w:val="0"/>
              <w:spacing w:after="0"/>
              <w:jc w:val="center"/>
              <w:rPr>
                <w:rFonts w:ascii="Book Antiqua" w:hAnsi="Book Antiqua"/>
              </w:rPr>
            </w:pPr>
          </w:p>
        </w:tc>
        <w:tc>
          <w:tcPr>
            <w:tcW w:w="1845" w:type="pct"/>
            <w:vAlign w:val="center"/>
          </w:tcPr>
          <w:p w14:paraId="0690DED7" w14:textId="77777777" w:rsidR="00A754D7" w:rsidRPr="00B22DEC" w:rsidRDefault="00A754D7" w:rsidP="00A754D7">
            <w:pPr>
              <w:autoSpaceDE w:val="0"/>
              <w:snapToGrid w:val="0"/>
              <w:spacing w:after="0"/>
              <w:jc w:val="center"/>
              <w:rPr>
                <w:rFonts w:ascii="Book Antiqua" w:hAnsi="Book Antiqua"/>
              </w:rPr>
            </w:pPr>
          </w:p>
        </w:tc>
      </w:tr>
    </w:tbl>
    <w:p w14:paraId="62BE7584" w14:textId="77777777" w:rsidR="00A754D7" w:rsidRPr="00B22DEC" w:rsidRDefault="00A754D7" w:rsidP="00A754D7">
      <w:pPr>
        <w:autoSpaceDE w:val="0"/>
        <w:rPr>
          <w:rFonts w:ascii="Book Antiqua" w:hAnsi="Book Antiqua"/>
        </w:rPr>
      </w:pPr>
    </w:p>
    <w:p w14:paraId="3FAF2C3C" w14:textId="77777777" w:rsidR="00A754D7" w:rsidRPr="00B22DEC" w:rsidRDefault="00A754D7" w:rsidP="00A754D7">
      <w:pPr>
        <w:autoSpaceDE w:val="0"/>
        <w:rPr>
          <w:rFonts w:ascii="Book Antiqua" w:hAnsi="Book Antiqua"/>
        </w:rPr>
      </w:pPr>
    </w:p>
    <w:p w14:paraId="3E40C720" w14:textId="77777777" w:rsidR="00A754D7" w:rsidRPr="00B22DEC" w:rsidRDefault="00A754D7" w:rsidP="00A754D7">
      <w:pPr>
        <w:autoSpaceDE w:val="0"/>
        <w:rPr>
          <w:rFonts w:ascii="Book Antiqua" w:hAnsi="Book Antiqua"/>
        </w:rPr>
      </w:pPr>
      <w:r w:rsidRPr="00B22DEC">
        <w:rPr>
          <w:rFonts w:ascii="Book Antiqua" w:hAnsi="Book Antiqua"/>
        </w:rPr>
        <w:t>...................................................., dn. .....................</w:t>
      </w:r>
      <w:r w:rsidRPr="00B22DEC">
        <w:rPr>
          <w:rFonts w:ascii="Book Antiqua" w:hAnsi="Book Antiqua"/>
        </w:rPr>
        <w:tab/>
      </w:r>
      <w:r w:rsidRPr="00B22DEC">
        <w:rPr>
          <w:rFonts w:ascii="Book Antiqua" w:hAnsi="Book Antiqua"/>
        </w:rPr>
        <w:tab/>
      </w:r>
      <w:r w:rsidRPr="00B22DEC">
        <w:rPr>
          <w:rFonts w:ascii="Book Antiqua" w:hAnsi="Book Antiqua"/>
        </w:rPr>
        <w:tab/>
      </w:r>
      <w:r w:rsidRPr="00B22DEC">
        <w:rPr>
          <w:rFonts w:ascii="Book Antiqua" w:hAnsi="Book Antiqua"/>
        </w:rPr>
        <w:tab/>
      </w:r>
      <w:r w:rsidRPr="00B22DEC">
        <w:rPr>
          <w:rFonts w:ascii="Book Antiqua" w:hAnsi="Book Antiqua"/>
        </w:rPr>
        <w:tab/>
      </w:r>
      <w:r w:rsidRPr="00B22DEC">
        <w:rPr>
          <w:rFonts w:ascii="Book Antiqua" w:hAnsi="Book Antiqua"/>
        </w:rPr>
        <w:tab/>
      </w:r>
    </w:p>
    <w:p w14:paraId="5623DB7C" w14:textId="77777777" w:rsidR="00A754D7" w:rsidRPr="00B22DEC" w:rsidRDefault="00A754D7" w:rsidP="00A754D7">
      <w:pPr>
        <w:autoSpaceDE w:val="0"/>
        <w:rPr>
          <w:rFonts w:ascii="Book Antiqua" w:hAnsi="Book Antiqua"/>
        </w:rPr>
      </w:pPr>
    </w:p>
    <w:p w14:paraId="38A7FB1D" w14:textId="2806C308" w:rsidR="00A754D7" w:rsidRPr="00B22DEC" w:rsidRDefault="00A754D7" w:rsidP="00A754D7">
      <w:pPr>
        <w:autoSpaceDE w:val="0"/>
        <w:jc w:val="right"/>
        <w:rPr>
          <w:rFonts w:ascii="Book Antiqua" w:hAnsi="Book Antiqua"/>
        </w:rPr>
      </w:pPr>
      <w:r w:rsidRPr="00B22DEC">
        <w:rPr>
          <w:rFonts w:ascii="Book Antiqua" w:hAnsi="Book Antiqua"/>
        </w:rPr>
        <w:t xml:space="preserve">                        </w:t>
      </w:r>
      <w:r w:rsidR="00B22DEC">
        <w:rPr>
          <w:rFonts w:ascii="Book Antiqua" w:hAnsi="Book Antiqua"/>
        </w:rPr>
        <w:t xml:space="preserve">                   ……………………</w:t>
      </w:r>
      <w:r w:rsidRPr="00B22DEC">
        <w:rPr>
          <w:rFonts w:ascii="Book Antiqua" w:hAnsi="Book Antiqua"/>
        </w:rPr>
        <w:t>................................................</w:t>
      </w:r>
    </w:p>
    <w:p w14:paraId="435B2D26" w14:textId="5358F688" w:rsidR="00A754D7" w:rsidRPr="005B1A66" w:rsidRDefault="00A754D7" w:rsidP="005B1A66">
      <w:pPr>
        <w:autoSpaceDE w:val="0"/>
        <w:autoSpaceDN w:val="0"/>
        <w:ind w:left="4678"/>
        <w:rPr>
          <w:rFonts w:ascii="Book Antiqua" w:hAnsi="Book Antiqua"/>
          <w:sz w:val="20"/>
          <w:szCs w:val="20"/>
        </w:rPr>
      </w:pPr>
      <w:r w:rsidRPr="00B22DEC">
        <w:rPr>
          <w:rFonts w:ascii="Book Antiqua" w:hAnsi="Book Antiqua"/>
          <w:sz w:val="20"/>
          <w:szCs w:val="20"/>
        </w:rPr>
        <w:t>podpisy osób wskazanych w dokumencie uprawniającym do występowania w obrocie prawnym  lub posiadających pełnomocnictwo</w:t>
      </w:r>
    </w:p>
    <w:p w14:paraId="77701E07" w14:textId="77777777" w:rsidR="00590EEB" w:rsidRDefault="00590EEB" w:rsidP="00A754D7">
      <w:pPr>
        <w:autoSpaceDE w:val="0"/>
        <w:autoSpaceDN w:val="0"/>
        <w:ind w:left="4956" w:firstLine="708"/>
        <w:jc w:val="right"/>
        <w:rPr>
          <w:rFonts w:ascii="Book Antiqua" w:hAnsi="Book Antiqua"/>
          <w:b/>
        </w:rPr>
      </w:pPr>
    </w:p>
    <w:p w14:paraId="1BDFF189" w14:textId="78E15468" w:rsidR="00A754D7" w:rsidRPr="00B22DEC" w:rsidRDefault="005B1A66" w:rsidP="00A754D7">
      <w:pPr>
        <w:autoSpaceDE w:val="0"/>
        <w:autoSpaceDN w:val="0"/>
        <w:ind w:left="4956" w:firstLine="708"/>
        <w:jc w:val="right"/>
        <w:rPr>
          <w:rFonts w:ascii="Book Antiqua" w:hAnsi="Book Antiqua"/>
          <w:b/>
        </w:rPr>
      </w:pPr>
      <w:r>
        <w:rPr>
          <w:rFonts w:ascii="Book Antiqua" w:hAnsi="Book Antiqua"/>
          <w:b/>
        </w:rPr>
        <w:lastRenderedPageBreak/>
        <w:t>Załącznik nr 5</w:t>
      </w:r>
      <w:r w:rsidR="00A754D7" w:rsidRPr="00B22DEC">
        <w:rPr>
          <w:rFonts w:ascii="Book Antiqua" w:hAnsi="Book Antiqua"/>
          <w:b/>
        </w:rPr>
        <w:t xml:space="preserve"> do SWZ</w:t>
      </w:r>
    </w:p>
    <w:p w14:paraId="04962792" w14:textId="3253C718" w:rsidR="00A754D7" w:rsidRPr="00B22DEC" w:rsidRDefault="00A754D7" w:rsidP="00A754D7">
      <w:pPr>
        <w:autoSpaceDE w:val="0"/>
        <w:autoSpaceDN w:val="0"/>
        <w:rPr>
          <w:rFonts w:ascii="Book Antiqua" w:hAnsi="Book Antiqua"/>
          <w:b/>
        </w:rPr>
      </w:pPr>
    </w:p>
    <w:p w14:paraId="0AB6AEA5" w14:textId="07EAED35" w:rsidR="00A754D7" w:rsidRPr="005B1A66" w:rsidRDefault="005B1A66" w:rsidP="005B1A66">
      <w:pPr>
        <w:pStyle w:val="Nagwek7"/>
        <w:jc w:val="center"/>
        <w:rPr>
          <w:rFonts w:ascii="Book Antiqua" w:hAnsi="Book Antiqua"/>
          <w:i w:val="0"/>
          <w:smallCaps/>
          <w:color w:val="auto"/>
          <w:highlight w:val="lightGray"/>
        </w:rPr>
      </w:pPr>
      <w:r w:rsidRPr="00C75711">
        <w:rPr>
          <w:rFonts w:ascii="Book Antiqua" w:eastAsia="Times New Roman" w:hAnsi="Book Antiqua" w:cs="Times New Roman"/>
          <w:noProof/>
          <w:lang w:eastAsia="pl-PL"/>
        </w:rPr>
        <w:drawing>
          <wp:inline distT="0" distB="0" distL="0" distR="0" wp14:anchorId="551CF0DC" wp14:editId="525107E7">
            <wp:extent cx="555300" cy="490354"/>
            <wp:effectExtent l="0" t="0" r="0" b="5080"/>
            <wp:docPr id="9" name="Obraz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srcRect/>
                    <a:stretch>
                      <a:fillRect/>
                    </a:stretch>
                  </pic:blipFill>
                  <pic:spPr bwMode="auto">
                    <a:xfrm>
                      <a:off x="0" y="0"/>
                      <a:ext cx="575618" cy="508296"/>
                    </a:xfrm>
                    <a:prstGeom prst="rect">
                      <a:avLst/>
                    </a:prstGeom>
                    <a:noFill/>
                    <a:ln w="9525">
                      <a:noFill/>
                      <a:miter lim="800000"/>
                      <a:headEnd/>
                      <a:tailEnd/>
                    </a:ln>
                  </pic:spPr>
                </pic:pic>
              </a:graphicData>
            </a:graphic>
          </wp:inline>
        </w:drawing>
      </w:r>
    </w:p>
    <w:p w14:paraId="1D569ACE" w14:textId="77777777" w:rsidR="00A754D7" w:rsidRPr="00B22DEC" w:rsidRDefault="00A754D7" w:rsidP="00A754D7">
      <w:pPr>
        <w:pStyle w:val="Nagwek8"/>
        <w:jc w:val="center"/>
        <w:rPr>
          <w:rFonts w:ascii="Book Antiqua" w:hAnsi="Book Antiqua" w:cs="Times New Roman"/>
          <w:b/>
          <w:bCs/>
          <w:iCs/>
          <w:color w:val="auto"/>
          <w:sz w:val="22"/>
          <w:szCs w:val="22"/>
        </w:rPr>
      </w:pPr>
      <w:r w:rsidRPr="00B22DEC">
        <w:rPr>
          <w:rFonts w:ascii="Book Antiqua" w:hAnsi="Book Antiqua" w:cs="Times New Roman"/>
          <w:b/>
          <w:bCs/>
          <w:iCs/>
          <w:color w:val="auto"/>
          <w:sz w:val="22"/>
          <w:szCs w:val="22"/>
        </w:rPr>
        <w:t>WYKAZ OSÓB</w:t>
      </w:r>
    </w:p>
    <w:p w14:paraId="4FB44975" w14:textId="61231D25" w:rsidR="00A754D7" w:rsidRPr="005B1A66" w:rsidRDefault="00A754D7" w:rsidP="005B1A66">
      <w:pPr>
        <w:autoSpaceDE w:val="0"/>
        <w:autoSpaceDN w:val="0"/>
        <w:jc w:val="center"/>
        <w:rPr>
          <w:rFonts w:ascii="Book Antiqua" w:hAnsi="Book Antiqua"/>
          <w:b/>
          <w:bCs/>
        </w:rPr>
      </w:pPr>
      <w:r w:rsidRPr="00B22DEC">
        <w:rPr>
          <w:rFonts w:ascii="Book Antiqua" w:hAnsi="Book Antiqua"/>
          <w:b/>
        </w:rPr>
        <w:t xml:space="preserve">w przetargu w trybie podstawowym bez przeprowadzenia negocjacji na usługi poligraficzne – </w:t>
      </w:r>
      <w:r w:rsidR="0046232E" w:rsidRPr="00B22DEC">
        <w:rPr>
          <w:rFonts w:ascii="Book Antiqua" w:hAnsi="Book Antiqua"/>
          <w:b/>
        </w:rPr>
        <w:t>ZN.26.1.1.2022</w:t>
      </w:r>
    </w:p>
    <w:p w14:paraId="5272FD5F" w14:textId="77777777" w:rsidR="00A754D7" w:rsidRPr="00B22DEC" w:rsidRDefault="00A754D7" w:rsidP="00A754D7">
      <w:pPr>
        <w:pStyle w:val="Tekstpodstawowy3"/>
        <w:spacing w:line="220" w:lineRule="exact"/>
        <w:rPr>
          <w:rFonts w:ascii="Book Antiqua" w:hAnsi="Book Antiqu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9"/>
        <w:gridCol w:w="1473"/>
        <w:gridCol w:w="1318"/>
        <w:gridCol w:w="1540"/>
        <w:gridCol w:w="1596"/>
        <w:gridCol w:w="6"/>
        <w:gridCol w:w="1480"/>
      </w:tblGrid>
      <w:tr w:rsidR="00A754D7" w:rsidRPr="00B22DEC" w14:paraId="4E549BEF" w14:textId="77777777" w:rsidTr="00A754D7">
        <w:trPr>
          <w:cantSplit/>
          <w:trHeight w:val="703"/>
        </w:trPr>
        <w:tc>
          <w:tcPr>
            <w:tcW w:w="5000" w:type="pct"/>
            <w:gridSpan w:val="7"/>
            <w:vAlign w:val="center"/>
          </w:tcPr>
          <w:p w14:paraId="206F069F" w14:textId="77777777" w:rsidR="00A754D7" w:rsidRPr="00B22DEC" w:rsidRDefault="00A754D7" w:rsidP="00590EEB">
            <w:pPr>
              <w:pStyle w:val="Tekstkomentarza1"/>
              <w:snapToGrid w:val="0"/>
              <w:spacing w:before="120"/>
              <w:jc w:val="both"/>
              <w:rPr>
                <w:rFonts w:ascii="Book Antiqua" w:hAnsi="Book Antiqua"/>
                <w:sz w:val="22"/>
                <w:szCs w:val="22"/>
                <w:lang w:val="pl-PL"/>
              </w:rPr>
            </w:pPr>
            <w:r w:rsidRPr="00B22DEC">
              <w:rPr>
                <w:rFonts w:ascii="Book Antiqua" w:hAnsi="Book Antiqua"/>
                <w:sz w:val="22"/>
                <w:szCs w:val="22"/>
                <w:lang w:val="pl-PL"/>
              </w:rPr>
              <w:t>Wymagane jest, aby Wykonawca dysponował  co najmniej jedną osobą posiadającą minimum 2-letnie doświadczenie w druku oraz co najmniej jedną osobą posiadającą minimum 2-letnie doświadczenie w oprawie.</w:t>
            </w:r>
          </w:p>
          <w:p w14:paraId="5E5DC4D2" w14:textId="77777777" w:rsidR="00A754D7" w:rsidRPr="00B22DEC" w:rsidRDefault="00A754D7" w:rsidP="00A754D7">
            <w:pPr>
              <w:pStyle w:val="Tekstkomentarza1"/>
              <w:snapToGrid w:val="0"/>
              <w:spacing w:before="120"/>
              <w:rPr>
                <w:rFonts w:ascii="Book Antiqua" w:hAnsi="Book Antiqua"/>
                <w:sz w:val="22"/>
                <w:szCs w:val="22"/>
                <w:lang w:val="pl-PL"/>
              </w:rPr>
            </w:pPr>
          </w:p>
        </w:tc>
      </w:tr>
      <w:tr w:rsidR="00A754D7" w:rsidRPr="00B22DEC" w14:paraId="150BD923" w14:textId="77777777" w:rsidTr="00A754D7">
        <w:trPr>
          <w:cantSplit/>
        </w:trPr>
        <w:tc>
          <w:tcPr>
            <w:tcW w:w="1038" w:type="pct"/>
            <w:shd w:val="clear" w:color="auto" w:fill="F2F2F2" w:themeFill="background1" w:themeFillShade="F2"/>
            <w:vAlign w:val="center"/>
          </w:tcPr>
          <w:p w14:paraId="1EEEEC07" w14:textId="77777777" w:rsidR="00A754D7" w:rsidRPr="00B22DEC" w:rsidRDefault="00A754D7" w:rsidP="00A754D7">
            <w:pPr>
              <w:pStyle w:val="Tekstpodstawowy3"/>
              <w:spacing w:line="220" w:lineRule="exact"/>
              <w:jc w:val="center"/>
              <w:rPr>
                <w:rFonts w:ascii="Book Antiqua" w:hAnsi="Book Antiqua" w:cs="Times New Roman"/>
                <w:b/>
                <w:sz w:val="20"/>
                <w:szCs w:val="22"/>
              </w:rPr>
            </w:pPr>
          </w:p>
          <w:p w14:paraId="4EE197F7" w14:textId="77777777" w:rsidR="00A754D7" w:rsidRPr="00B22DEC" w:rsidRDefault="00A754D7" w:rsidP="00A754D7">
            <w:pPr>
              <w:pStyle w:val="Tekstpodstawowy3"/>
              <w:spacing w:line="220" w:lineRule="exact"/>
              <w:jc w:val="center"/>
              <w:rPr>
                <w:rFonts w:ascii="Book Antiqua" w:hAnsi="Book Antiqua" w:cs="Times New Roman"/>
                <w:b/>
                <w:sz w:val="20"/>
                <w:szCs w:val="22"/>
              </w:rPr>
            </w:pPr>
            <w:r w:rsidRPr="00B22DEC">
              <w:rPr>
                <w:rFonts w:ascii="Book Antiqua" w:hAnsi="Book Antiqua" w:cs="Times New Roman"/>
                <w:b/>
                <w:sz w:val="20"/>
                <w:szCs w:val="22"/>
              </w:rPr>
              <w:t>Imię i nazwisko</w:t>
            </w:r>
          </w:p>
          <w:p w14:paraId="3F8FCD40" w14:textId="77777777" w:rsidR="00A754D7" w:rsidRPr="00B22DEC" w:rsidRDefault="00A754D7" w:rsidP="00A754D7">
            <w:pPr>
              <w:pStyle w:val="Tekstpodstawowy3"/>
              <w:spacing w:line="220" w:lineRule="exact"/>
              <w:rPr>
                <w:rFonts w:ascii="Book Antiqua" w:hAnsi="Book Antiqua" w:cs="Times New Roman"/>
                <w:b/>
                <w:sz w:val="20"/>
                <w:szCs w:val="22"/>
              </w:rPr>
            </w:pPr>
          </w:p>
        </w:tc>
        <w:tc>
          <w:tcPr>
            <w:tcW w:w="586" w:type="pct"/>
            <w:shd w:val="clear" w:color="auto" w:fill="F2F2F2" w:themeFill="background1" w:themeFillShade="F2"/>
            <w:vAlign w:val="center"/>
          </w:tcPr>
          <w:p w14:paraId="0AC1E705" w14:textId="77777777" w:rsidR="00A754D7" w:rsidRPr="00B22DEC" w:rsidRDefault="00A754D7" w:rsidP="00A754D7">
            <w:pPr>
              <w:pStyle w:val="Tekstpodstawowy3"/>
              <w:spacing w:line="220" w:lineRule="exact"/>
              <w:jc w:val="center"/>
              <w:rPr>
                <w:rFonts w:ascii="Book Antiqua" w:hAnsi="Book Antiqua" w:cs="Times New Roman"/>
                <w:b/>
                <w:sz w:val="20"/>
                <w:szCs w:val="22"/>
              </w:rPr>
            </w:pPr>
            <w:r w:rsidRPr="00B22DEC">
              <w:rPr>
                <w:rFonts w:ascii="Book Antiqua" w:hAnsi="Book Antiqua" w:cs="Times New Roman"/>
                <w:b/>
                <w:sz w:val="20"/>
                <w:szCs w:val="22"/>
              </w:rPr>
              <w:t>Wykształcenie</w:t>
            </w:r>
          </w:p>
        </w:tc>
        <w:tc>
          <w:tcPr>
            <w:tcW w:w="643" w:type="pct"/>
            <w:shd w:val="clear" w:color="auto" w:fill="F2F2F2" w:themeFill="background1" w:themeFillShade="F2"/>
            <w:vAlign w:val="center"/>
          </w:tcPr>
          <w:p w14:paraId="4BC86B54" w14:textId="77777777" w:rsidR="00A754D7" w:rsidRPr="00B22DEC" w:rsidRDefault="00A754D7" w:rsidP="00A754D7">
            <w:pPr>
              <w:pStyle w:val="Tekstpodstawowy3"/>
              <w:spacing w:line="220" w:lineRule="exact"/>
              <w:jc w:val="center"/>
              <w:rPr>
                <w:rFonts w:ascii="Book Antiqua" w:hAnsi="Book Antiqua" w:cs="Times New Roman"/>
                <w:b/>
                <w:sz w:val="20"/>
                <w:szCs w:val="22"/>
              </w:rPr>
            </w:pPr>
            <w:r w:rsidRPr="00B22DEC">
              <w:rPr>
                <w:rFonts w:ascii="Book Antiqua" w:hAnsi="Book Antiqua" w:cs="Times New Roman"/>
                <w:b/>
                <w:sz w:val="20"/>
                <w:szCs w:val="22"/>
              </w:rPr>
              <w:t xml:space="preserve">Kwalifikacje zawodowe </w:t>
            </w:r>
          </w:p>
        </w:tc>
        <w:tc>
          <w:tcPr>
            <w:tcW w:w="907" w:type="pct"/>
            <w:shd w:val="clear" w:color="auto" w:fill="F2F2F2" w:themeFill="background1" w:themeFillShade="F2"/>
            <w:vAlign w:val="center"/>
          </w:tcPr>
          <w:p w14:paraId="62CA5E6A" w14:textId="77777777" w:rsidR="00A754D7" w:rsidRPr="00B22DEC" w:rsidRDefault="00A754D7" w:rsidP="00A754D7">
            <w:pPr>
              <w:pStyle w:val="Tekstpodstawowy3"/>
              <w:spacing w:line="220" w:lineRule="exact"/>
              <w:jc w:val="center"/>
              <w:rPr>
                <w:rFonts w:ascii="Book Antiqua" w:hAnsi="Book Antiqua" w:cs="Times New Roman"/>
                <w:b/>
                <w:sz w:val="20"/>
                <w:szCs w:val="22"/>
              </w:rPr>
            </w:pPr>
            <w:r w:rsidRPr="00B22DEC">
              <w:rPr>
                <w:rFonts w:ascii="Book Antiqua" w:hAnsi="Book Antiqua" w:cs="Times New Roman"/>
                <w:b/>
                <w:sz w:val="20"/>
                <w:szCs w:val="22"/>
              </w:rPr>
              <w:t xml:space="preserve">Doświadczenie </w:t>
            </w:r>
          </w:p>
        </w:tc>
        <w:tc>
          <w:tcPr>
            <w:tcW w:w="912" w:type="pct"/>
            <w:shd w:val="clear" w:color="auto" w:fill="F2F2F2" w:themeFill="background1" w:themeFillShade="F2"/>
            <w:vAlign w:val="center"/>
          </w:tcPr>
          <w:p w14:paraId="0894EDBD" w14:textId="77777777" w:rsidR="00A754D7" w:rsidRPr="00B22DEC" w:rsidRDefault="00A754D7" w:rsidP="00A754D7">
            <w:pPr>
              <w:pStyle w:val="Tekstpodstawowy3"/>
              <w:spacing w:line="220" w:lineRule="exact"/>
              <w:jc w:val="center"/>
              <w:rPr>
                <w:rFonts w:ascii="Book Antiqua" w:hAnsi="Book Antiqua" w:cs="Times New Roman"/>
                <w:b/>
                <w:sz w:val="20"/>
                <w:szCs w:val="22"/>
              </w:rPr>
            </w:pPr>
            <w:r w:rsidRPr="00B22DEC">
              <w:rPr>
                <w:rFonts w:ascii="Book Antiqua" w:hAnsi="Book Antiqua" w:cs="Times New Roman"/>
                <w:b/>
                <w:sz w:val="20"/>
                <w:szCs w:val="22"/>
              </w:rPr>
              <w:t>Zakres wykonywanych czynności</w:t>
            </w:r>
          </w:p>
        </w:tc>
        <w:tc>
          <w:tcPr>
            <w:tcW w:w="915" w:type="pct"/>
            <w:gridSpan w:val="2"/>
            <w:shd w:val="clear" w:color="auto" w:fill="F2F2F2" w:themeFill="background1" w:themeFillShade="F2"/>
            <w:vAlign w:val="center"/>
          </w:tcPr>
          <w:p w14:paraId="54712E58" w14:textId="77777777" w:rsidR="00A754D7" w:rsidRPr="00B22DEC" w:rsidRDefault="00A754D7" w:rsidP="00A754D7">
            <w:pPr>
              <w:pStyle w:val="Tekstpodstawowy3"/>
              <w:spacing w:line="220" w:lineRule="exact"/>
              <w:jc w:val="center"/>
              <w:rPr>
                <w:rFonts w:ascii="Book Antiqua" w:hAnsi="Book Antiqua" w:cs="Times New Roman"/>
                <w:b/>
                <w:sz w:val="20"/>
                <w:szCs w:val="22"/>
              </w:rPr>
            </w:pPr>
            <w:r w:rsidRPr="00B22DEC">
              <w:rPr>
                <w:rFonts w:ascii="Book Antiqua" w:hAnsi="Book Antiqua" w:cs="Times New Roman"/>
                <w:b/>
                <w:sz w:val="20"/>
                <w:szCs w:val="22"/>
              </w:rPr>
              <w:t>Podstawa do dysponowania osobą</w:t>
            </w:r>
          </w:p>
        </w:tc>
      </w:tr>
      <w:tr w:rsidR="00A754D7" w:rsidRPr="00B22DEC" w14:paraId="4D2B9203" w14:textId="77777777" w:rsidTr="00A754D7">
        <w:trPr>
          <w:cantSplit/>
        </w:trPr>
        <w:tc>
          <w:tcPr>
            <w:tcW w:w="1038" w:type="pct"/>
          </w:tcPr>
          <w:p w14:paraId="0295CE2A" w14:textId="77777777" w:rsidR="00A754D7" w:rsidRPr="00B22DEC" w:rsidRDefault="00A754D7" w:rsidP="00A754D7">
            <w:pPr>
              <w:pStyle w:val="Tekstpodstawowy3"/>
              <w:spacing w:line="220" w:lineRule="exact"/>
              <w:jc w:val="left"/>
              <w:rPr>
                <w:rFonts w:ascii="Book Antiqua" w:hAnsi="Book Antiqua" w:cs="Times New Roman"/>
                <w:b/>
                <w:sz w:val="22"/>
                <w:szCs w:val="22"/>
              </w:rPr>
            </w:pPr>
          </w:p>
          <w:p w14:paraId="4812C872" w14:textId="77777777" w:rsidR="00A754D7" w:rsidRPr="00B22DEC" w:rsidRDefault="00A754D7" w:rsidP="00A754D7">
            <w:pPr>
              <w:pStyle w:val="Tekstpodstawowy3"/>
              <w:spacing w:line="220" w:lineRule="exact"/>
              <w:jc w:val="left"/>
              <w:rPr>
                <w:rFonts w:ascii="Book Antiqua" w:hAnsi="Book Antiqua" w:cs="Times New Roman"/>
                <w:b/>
                <w:sz w:val="22"/>
                <w:szCs w:val="22"/>
              </w:rPr>
            </w:pPr>
          </w:p>
          <w:p w14:paraId="13A0972F"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586" w:type="pct"/>
          </w:tcPr>
          <w:p w14:paraId="12D4A16C"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643" w:type="pct"/>
            <w:shd w:val="clear" w:color="auto" w:fill="auto"/>
          </w:tcPr>
          <w:p w14:paraId="02415A52"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907" w:type="pct"/>
            <w:shd w:val="clear" w:color="auto" w:fill="auto"/>
          </w:tcPr>
          <w:p w14:paraId="2032A41A"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915" w:type="pct"/>
            <w:gridSpan w:val="2"/>
            <w:shd w:val="clear" w:color="auto" w:fill="auto"/>
          </w:tcPr>
          <w:p w14:paraId="51CE48A5"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911" w:type="pct"/>
            <w:shd w:val="clear" w:color="auto" w:fill="auto"/>
          </w:tcPr>
          <w:p w14:paraId="71C5D28E"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r>
      <w:tr w:rsidR="00A754D7" w:rsidRPr="00B22DEC" w14:paraId="6C6FA554" w14:textId="77777777" w:rsidTr="00A754D7">
        <w:trPr>
          <w:cantSplit/>
        </w:trPr>
        <w:tc>
          <w:tcPr>
            <w:tcW w:w="1038" w:type="pct"/>
          </w:tcPr>
          <w:p w14:paraId="1B8D63D2" w14:textId="77777777" w:rsidR="00A754D7" w:rsidRPr="00B22DEC" w:rsidRDefault="00A754D7" w:rsidP="00A754D7">
            <w:pPr>
              <w:pStyle w:val="Tekstpodstawowy3"/>
              <w:spacing w:line="220" w:lineRule="exact"/>
              <w:jc w:val="left"/>
              <w:rPr>
                <w:rFonts w:ascii="Book Antiqua" w:hAnsi="Book Antiqua" w:cs="Times New Roman"/>
                <w:b/>
                <w:sz w:val="22"/>
                <w:szCs w:val="22"/>
              </w:rPr>
            </w:pPr>
          </w:p>
          <w:p w14:paraId="1A3B23E4" w14:textId="77777777" w:rsidR="00A754D7" w:rsidRPr="00B22DEC" w:rsidRDefault="00A754D7" w:rsidP="00A754D7">
            <w:pPr>
              <w:pStyle w:val="Tekstpodstawowy3"/>
              <w:spacing w:line="220" w:lineRule="exact"/>
              <w:jc w:val="left"/>
              <w:rPr>
                <w:rFonts w:ascii="Book Antiqua" w:hAnsi="Book Antiqua" w:cs="Times New Roman"/>
                <w:b/>
                <w:sz w:val="22"/>
                <w:szCs w:val="22"/>
              </w:rPr>
            </w:pPr>
          </w:p>
          <w:p w14:paraId="69DCA8EF"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586" w:type="pct"/>
          </w:tcPr>
          <w:p w14:paraId="5149C120"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643" w:type="pct"/>
            <w:shd w:val="clear" w:color="auto" w:fill="auto"/>
          </w:tcPr>
          <w:p w14:paraId="1582BC79"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907" w:type="pct"/>
            <w:shd w:val="clear" w:color="auto" w:fill="auto"/>
          </w:tcPr>
          <w:p w14:paraId="53852B3F"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915" w:type="pct"/>
            <w:gridSpan w:val="2"/>
            <w:shd w:val="clear" w:color="auto" w:fill="auto"/>
          </w:tcPr>
          <w:p w14:paraId="36D9000E"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c>
          <w:tcPr>
            <w:tcW w:w="911" w:type="pct"/>
            <w:shd w:val="clear" w:color="auto" w:fill="auto"/>
          </w:tcPr>
          <w:p w14:paraId="3DE3EFB4" w14:textId="77777777" w:rsidR="00A754D7" w:rsidRPr="00B22DEC" w:rsidRDefault="00A754D7" w:rsidP="00A754D7">
            <w:pPr>
              <w:pStyle w:val="Tekstpodstawowy3"/>
              <w:spacing w:line="220" w:lineRule="exact"/>
              <w:jc w:val="left"/>
              <w:rPr>
                <w:rFonts w:ascii="Book Antiqua" w:hAnsi="Book Antiqua" w:cs="Times New Roman"/>
                <w:b/>
                <w:sz w:val="22"/>
                <w:szCs w:val="22"/>
              </w:rPr>
            </w:pPr>
          </w:p>
        </w:tc>
      </w:tr>
    </w:tbl>
    <w:p w14:paraId="122678A9" w14:textId="77777777" w:rsidR="00A754D7" w:rsidRPr="00B22DEC" w:rsidRDefault="00A754D7" w:rsidP="00A754D7">
      <w:pPr>
        <w:pStyle w:val="Tekstpodstawowy3"/>
        <w:spacing w:line="220" w:lineRule="exact"/>
        <w:rPr>
          <w:rFonts w:ascii="Book Antiqua" w:hAnsi="Book Antiqua" w:cs="Times New Roman"/>
          <w:b/>
          <w:i/>
          <w:sz w:val="22"/>
          <w:szCs w:val="22"/>
        </w:rPr>
      </w:pPr>
    </w:p>
    <w:p w14:paraId="68EFA9A8" w14:textId="77777777" w:rsidR="00A754D7" w:rsidRPr="00B22DEC" w:rsidRDefault="00A754D7" w:rsidP="00A754D7">
      <w:pPr>
        <w:pStyle w:val="Tekstpodstawowy3"/>
        <w:spacing w:line="220" w:lineRule="exact"/>
        <w:rPr>
          <w:rFonts w:ascii="Book Antiqua" w:hAnsi="Book Antiqua" w:cs="Times New Roman"/>
          <w:b/>
          <w:sz w:val="22"/>
          <w:szCs w:val="22"/>
        </w:rPr>
      </w:pPr>
    </w:p>
    <w:p w14:paraId="4D4C900F" w14:textId="77777777" w:rsidR="00A754D7" w:rsidRPr="00B22DEC" w:rsidRDefault="00A754D7" w:rsidP="00A754D7">
      <w:pPr>
        <w:autoSpaceDE w:val="0"/>
        <w:autoSpaceDN w:val="0"/>
        <w:rPr>
          <w:rFonts w:ascii="Book Antiqua" w:hAnsi="Book Antiqua"/>
        </w:rPr>
      </w:pPr>
      <w:r w:rsidRPr="00B22DEC">
        <w:rPr>
          <w:rFonts w:ascii="Book Antiqua" w:hAnsi="Book Antiqua"/>
        </w:rPr>
        <w:t>...................................................., dn. ....................................</w:t>
      </w:r>
      <w:r w:rsidRPr="00B22DEC">
        <w:rPr>
          <w:rFonts w:ascii="Book Antiqua" w:hAnsi="Book Antiqua"/>
        </w:rPr>
        <w:tab/>
        <w:t xml:space="preserve">                                                   </w:t>
      </w:r>
    </w:p>
    <w:p w14:paraId="0D3F7D39" w14:textId="77777777" w:rsidR="00A754D7" w:rsidRPr="00B22DEC" w:rsidRDefault="00A754D7" w:rsidP="00A754D7">
      <w:pPr>
        <w:autoSpaceDE w:val="0"/>
        <w:autoSpaceDN w:val="0"/>
        <w:rPr>
          <w:rFonts w:ascii="Book Antiqua" w:hAnsi="Book Antiqua"/>
        </w:rPr>
      </w:pPr>
    </w:p>
    <w:p w14:paraId="57B3AB27" w14:textId="77777777" w:rsidR="00A754D7" w:rsidRPr="00B22DEC" w:rsidRDefault="00A754D7" w:rsidP="00A754D7">
      <w:pPr>
        <w:autoSpaceDE w:val="0"/>
        <w:autoSpaceDN w:val="0"/>
        <w:rPr>
          <w:rFonts w:ascii="Book Antiqua" w:hAnsi="Book Antiqua"/>
        </w:rPr>
      </w:pPr>
    </w:p>
    <w:p w14:paraId="22B9E0E5" w14:textId="6CEC674F" w:rsidR="00A754D7" w:rsidRPr="00B22DEC" w:rsidRDefault="00B22DEC" w:rsidP="00A754D7">
      <w:pPr>
        <w:autoSpaceDE w:val="0"/>
        <w:autoSpaceDN w:val="0"/>
        <w:jc w:val="right"/>
        <w:rPr>
          <w:rFonts w:ascii="Book Antiqua" w:hAnsi="Book Antiqua"/>
        </w:rPr>
      </w:pPr>
      <w:r>
        <w:rPr>
          <w:rFonts w:ascii="Book Antiqua" w:hAnsi="Book Antiqua"/>
        </w:rPr>
        <w:t>………….............</w:t>
      </w:r>
      <w:r w:rsidR="00A754D7" w:rsidRPr="00B22DEC">
        <w:rPr>
          <w:rFonts w:ascii="Book Antiqua" w:hAnsi="Book Antiqua"/>
        </w:rPr>
        <w:t>...................................................</w:t>
      </w:r>
    </w:p>
    <w:p w14:paraId="4FF56FFB" w14:textId="77777777" w:rsidR="00A754D7" w:rsidRPr="00B22DEC" w:rsidRDefault="00A754D7" w:rsidP="00A754D7">
      <w:pPr>
        <w:autoSpaceDE w:val="0"/>
        <w:autoSpaceDN w:val="0"/>
        <w:ind w:left="4678"/>
        <w:rPr>
          <w:rFonts w:ascii="Book Antiqua" w:hAnsi="Book Antiqua"/>
          <w:sz w:val="20"/>
          <w:szCs w:val="20"/>
        </w:rPr>
      </w:pPr>
      <w:r w:rsidRPr="00B22DEC">
        <w:rPr>
          <w:rFonts w:ascii="Book Antiqua" w:hAnsi="Book Antiqua"/>
          <w:sz w:val="20"/>
          <w:szCs w:val="20"/>
        </w:rPr>
        <w:t>podpisy osób wskazanych w dokumencie uprawniającym do występowania w obrocie prawnym  lub posiadających pełnomocnictwo</w:t>
      </w:r>
    </w:p>
    <w:p w14:paraId="15D5D245" w14:textId="77777777" w:rsidR="00A754D7" w:rsidRPr="00B22DEC" w:rsidRDefault="00A754D7" w:rsidP="00A754D7">
      <w:pPr>
        <w:pStyle w:val="Tekstpodstawowy31"/>
        <w:spacing w:line="220" w:lineRule="exact"/>
        <w:rPr>
          <w:rFonts w:ascii="Book Antiqua" w:hAnsi="Book Antiqua" w:cs="Times New Roman"/>
          <w:b/>
          <w:sz w:val="22"/>
          <w:szCs w:val="22"/>
        </w:rPr>
      </w:pPr>
    </w:p>
    <w:p w14:paraId="4118D420" w14:textId="5917611C" w:rsidR="005406E7" w:rsidRPr="009739BF" w:rsidRDefault="00A754D7" w:rsidP="009739BF">
      <w:pPr>
        <w:rPr>
          <w:rFonts w:ascii="Book Antiqua" w:eastAsia="Times New Roman" w:hAnsi="Book Antiqua" w:cs="Times New Roman"/>
          <w:b/>
          <w:lang w:eastAsia="ar-SA"/>
        </w:rPr>
      </w:pPr>
      <w:r w:rsidRPr="00B22DEC">
        <w:rPr>
          <w:rFonts w:ascii="Book Antiqua" w:hAnsi="Book Antiqua" w:cs="Times New Roman"/>
          <w:b/>
        </w:rPr>
        <w:br w:type="page"/>
      </w:r>
    </w:p>
    <w:p w14:paraId="49BBE8C1" w14:textId="77777777" w:rsidR="005265D4" w:rsidRPr="00B22DEC" w:rsidRDefault="005265D4" w:rsidP="005265D4">
      <w:pPr>
        <w:autoSpaceDE w:val="0"/>
        <w:autoSpaceDN w:val="0"/>
        <w:spacing w:line="276" w:lineRule="auto"/>
        <w:jc w:val="right"/>
        <w:rPr>
          <w:rFonts w:ascii="Book Antiqua" w:hAnsi="Book Antiqua"/>
          <w:b/>
        </w:rPr>
      </w:pPr>
      <w:r w:rsidRPr="00DF2223">
        <w:rPr>
          <w:rFonts w:ascii="Book Antiqua" w:hAnsi="Book Antiqua"/>
          <w:b/>
        </w:rPr>
        <w:lastRenderedPageBreak/>
        <w:t>Załącznik nr 6 do SWZ</w:t>
      </w:r>
    </w:p>
    <w:p w14:paraId="48DD1F09" w14:textId="77777777" w:rsidR="005265D4" w:rsidRPr="00B22DEC" w:rsidRDefault="005265D4" w:rsidP="005265D4">
      <w:pPr>
        <w:autoSpaceDE w:val="0"/>
        <w:autoSpaceDN w:val="0"/>
        <w:spacing w:line="276" w:lineRule="auto"/>
        <w:jc w:val="right"/>
        <w:rPr>
          <w:rFonts w:ascii="Book Antiqua" w:hAnsi="Book Antiqua"/>
          <w:b/>
        </w:rPr>
      </w:pPr>
    </w:p>
    <w:p w14:paraId="65FC7DD3" w14:textId="77777777" w:rsidR="005265D4" w:rsidRPr="00B22DEC" w:rsidRDefault="005265D4" w:rsidP="005265D4">
      <w:pPr>
        <w:autoSpaceDE w:val="0"/>
        <w:autoSpaceDN w:val="0"/>
        <w:spacing w:line="240" w:lineRule="auto"/>
        <w:jc w:val="center"/>
        <w:rPr>
          <w:rFonts w:ascii="Book Antiqua" w:hAnsi="Book Antiqua"/>
          <w:b/>
          <w:bCs/>
        </w:rPr>
      </w:pPr>
      <w:r w:rsidRPr="00B22DEC">
        <w:rPr>
          <w:rFonts w:ascii="Book Antiqua" w:hAnsi="Book Antiqua"/>
          <w:b/>
          <w:bCs/>
        </w:rPr>
        <w:t xml:space="preserve">PROJEKT UMOWY </w:t>
      </w:r>
    </w:p>
    <w:p w14:paraId="2273F486" w14:textId="77777777" w:rsidR="005265D4" w:rsidRPr="00B22DEC" w:rsidRDefault="005265D4" w:rsidP="005265D4">
      <w:pPr>
        <w:spacing w:line="240" w:lineRule="auto"/>
        <w:jc w:val="both"/>
        <w:rPr>
          <w:rFonts w:ascii="Book Antiqua" w:hAnsi="Book Antiqua"/>
        </w:rPr>
      </w:pPr>
      <w:r w:rsidRPr="00B22DEC">
        <w:rPr>
          <w:rFonts w:ascii="Book Antiqua" w:hAnsi="Book Antiqua"/>
        </w:rPr>
        <w:t xml:space="preserve">zawarta w dniu ………………………. 2022 r. w Warszawie, pomiędzy: </w:t>
      </w:r>
    </w:p>
    <w:p w14:paraId="55788F98" w14:textId="77777777" w:rsidR="005265D4" w:rsidRPr="00B22DEC" w:rsidRDefault="005265D4" w:rsidP="005265D4">
      <w:pPr>
        <w:spacing w:line="240" w:lineRule="auto"/>
        <w:jc w:val="both"/>
        <w:rPr>
          <w:rFonts w:ascii="Book Antiqua" w:hAnsi="Book Antiqua"/>
        </w:rPr>
      </w:pPr>
    </w:p>
    <w:p w14:paraId="0D29AF09" w14:textId="77777777" w:rsidR="005265D4" w:rsidRPr="00B22DEC" w:rsidRDefault="005265D4" w:rsidP="005265D4">
      <w:pPr>
        <w:spacing w:line="240" w:lineRule="auto"/>
        <w:jc w:val="both"/>
        <w:rPr>
          <w:rFonts w:ascii="Book Antiqua" w:hAnsi="Book Antiqua"/>
        </w:rPr>
      </w:pPr>
      <w:r w:rsidRPr="00B22DEC">
        <w:rPr>
          <w:rFonts w:ascii="Book Antiqua" w:hAnsi="Book Antiqua"/>
          <w:b/>
        </w:rPr>
        <w:t xml:space="preserve">Zamkiem Królewskim w Warszawie – Muzeum. Rezydencją Królów i Rzeczypospolitej </w:t>
      </w:r>
      <w:r>
        <w:rPr>
          <w:rFonts w:ascii="Book Antiqua" w:hAnsi="Book Antiqua"/>
          <w:b/>
        </w:rPr>
        <w:br/>
      </w:r>
      <w:r w:rsidRPr="00B22DEC">
        <w:rPr>
          <w:rFonts w:ascii="Book Antiqua" w:hAnsi="Book Antiqua"/>
        </w:rPr>
        <w:t xml:space="preserve">z siedzibą w Warszawie </w:t>
      </w:r>
      <w:r>
        <w:rPr>
          <w:rFonts w:ascii="Book Antiqua" w:hAnsi="Book Antiqua"/>
        </w:rPr>
        <w:t>(00-277) przy</w:t>
      </w:r>
      <w:r w:rsidRPr="00B22DEC">
        <w:rPr>
          <w:rFonts w:ascii="Book Antiqua" w:hAnsi="Book Antiqua"/>
        </w:rPr>
        <w:t xml:space="preserve"> Plac</w:t>
      </w:r>
      <w:r>
        <w:rPr>
          <w:rFonts w:ascii="Book Antiqua" w:hAnsi="Book Antiqua"/>
        </w:rPr>
        <w:t>u</w:t>
      </w:r>
      <w:r w:rsidRPr="00B22DEC">
        <w:rPr>
          <w:rFonts w:ascii="Book Antiqua" w:hAnsi="Book Antiqua"/>
        </w:rPr>
        <w:t xml:space="preserve"> Zamkowy</w:t>
      </w:r>
      <w:r>
        <w:rPr>
          <w:rFonts w:ascii="Book Antiqua" w:hAnsi="Book Antiqua"/>
        </w:rPr>
        <w:t>m</w:t>
      </w:r>
      <w:r w:rsidRPr="00B22DEC">
        <w:rPr>
          <w:rFonts w:ascii="Book Antiqua" w:hAnsi="Book Antiqua"/>
        </w:rPr>
        <w:t xml:space="preserve"> 4, wpisanym do Rejestru Instytucji Kultury prowadzonego przez Ministra Kultury i Dziedzictwa Narodowego pod numerem RIK 19/92, NIP 526-000-13-12, REGON 000860582, zwanym dalej </w:t>
      </w:r>
      <w:r w:rsidRPr="00B22DEC">
        <w:rPr>
          <w:rFonts w:ascii="Book Antiqua" w:hAnsi="Book Antiqua"/>
          <w:b/>
        </w:rPr>
        <w:t>Zamawiającym</w:t>
      </w:r>
      <w:r w:rsidRPr="00B22DEC">
        <w:rPr>
          <w:rFonts w:ascii="Book Antiqua" w:hAnsi="Book Antiqua"/>
        </w:rPr>
        <w:t>, reprezentowanym przez ………………………………………….</w:t>
      </w:r>
    </w:p>
    <w:p w14:paraId="132CA691" w14:textId="77777777" w:rsidR="005265D4" w:rsidRPr="00B22DEC" w:rsidRDefault="005265D4" w:rsidP="005265D4">
      <w:pPr>
        <w:spacing w:after="120" w:line="240" w:lineRule="auto"/>
        <w:jc w:val="both"/>
        <w:rPr>
          <w:rFonts w:ascii="Book Antiqua" w:hAnsi="Book Antiqua"/>
        </w:rPr>
      </w:pPr>
      <w:r w:rsidRPr="00B22DEC">
        <w:rPr>
          <w:rFonts w:ascii="Book Antiqua" w:hAnsi="Book Antiqua"/>
        </w:rPr>
        <w:t>a</w:t>
      </w:r>
    </w:p>
    <w:p w14:paraId="32FEC84B" w14:textId="77777777" w:rsidR="005265D4" w:rsidRPr="00B22DEC" w:rsidRDefault="005265D4" w:rsidP="005265D4">
      <w:pPr>
        <w:jc w:val="both"/>
        <w:rPr>
          <w:rFonts w:ascii="Book Antiqua" w:hAnsi="Book Antiqua"/>
          <w:b/>
        </w:rPr>
      </w:pPr>
      <w:r w:rsidRPr="00B22DEC">
        <w:rPr>
          <w:rFonts w:ascii="Book Antiqua" w:hAnsi="Book Antiqua"/>
        </w:rPr>
        <w:t xml:space="preserve">……………………………………………………………………zwanym dalej </w:t>
      </w:r>
      <w:r w:rsidRPr="00B22DEC">
        <w:rPr>
          <w:rFonts w:ascii="Book Antiqua" w:hAnsi="Book Antiqua"/>
          <w:b/>
        </w:rPr>
        <w:t>Wykonawcą.</w:t>
      </w:r>
    </w:p>
    <w:p w14:paraId="7356A0E3" w14:textId="77777777" w:rsidR="005265D4" w:rsidRPr="00B22DEC" w:rsidRDefault="005265D4" w:rsidP="005265D4">
      <w:pPr>
        <w:spacing w:after="0" w:line="240" w:lineRule="auto"/>
        <w:jc w:val="both"/>
        <w:rPr>
          <w:rFonts w:ascii="Book Antiqua" w:hAnsi="Book Antiqua"/>
        </w:rPr>
      </w:pPr>
    </w:p>
    <w:p w14:paraId="5D6714C8" w14:textId="77777777" w:rsidR="005265D4" w:rsidRPr="00B22DEC" w:rsidRDefault="005265D4" w:rsidP="005265D4">
      <w:pPr>
        <w:spacing w:line="240" w:lineRule="auto"/>
        <w:jc w:val="both"/>
        <w:rPr>
          <w:rFonts w:ascii="Book Antiqua" w:hAnsi="Book Antiqua"/>
          <w:lang w:eastAsia="en-GB"/>
        </w:rPr>
      </w:pPr>
      <w:r w:rsidRPr="00B22DEC">
        <w:rPr>
          <w:rFonts w:ascii="Book Antiqua" w:hAnsi="Book Antiqua"/>
          <w:lang w:eastAsia="en-GB"/>
        </w:rPr>
        <w:t xml:space="preserve">Umowa została zawarta w wyniku rozstrzygnięcia przetargu w trybie podstawowym bez przeprowadzenia negocjacji (numer w rejestrze zamówień publicznych Zamawiającego </w:t>
      </w:r>
      <w:r w:rsidRPr="00DF2223">
        <w:rPr>
          <w:rFonts w:ascii="Book Antiqua" w:hAnsi="Book Antiqua"/>
          <w:lang w:eastAsia="en-GB"/>
        </w:rPr>
        <w:t>ZN.26.1.1.2022).</w:t>
      </w:r>
    </w:p>
    <w:p w14:paraId="56952149" w14:textId="77777777" w:rsidR="005265D4" w:rsidRDefault="005265D4" w:rsidP="005265D4">
      <w:pPr>
        <w:spacing w:line="240" w:lineRule="auto"/>
        <w:jc w:val="center"/>
        <w:rPr>
          <w:rFonts w:ascii="Book Antiqua" w:hAnsi="Book Antiqua"/>
          <w:b/>
          <w:snapToGrid w:val="0"/>
        </w:rPr>
      </w:pPr>
    </w:p>
    <w:p w14:paraId="322AC530" w14:textId="77777777" w:rsidR="005265D4" w:rsidRPr="00B22DEC" w:rsidRDefault="005265D4" w:rsidP="005265D4">
      <w:pPr>
        <w:spacing w:line="240" w:lineRule="auto"/>
        <w:jc w:val="center"/>
        <w:rPr>
          <w:rFonts w:ascii="Book Antiqua" w:hAnsi="Book Antiqua"/>
          <w:b/>
          <w:snapToGrid w:val="0"/>
        </w:rPr>
      </w:pPr>
      <w:r w:rsidRPr="00B22DEC">
        <w:rPr>
          <w:rFonts w:ascii="Book Antiqua" w:hAnsi="Book Antiqua"/>
          <w:b/>
          <w:snapToGrid w:val="0"/>
        </w:rPr>
        <w:t>§ 1</w:t>
      </w:r>
    </w:p>
    <w:p w14:paraId="2DDB89D8" w14:textId="77777777" w:rsidR="005265D4" w:rsidRPr="00B22DEC" w:rsidRDefault="005265D4" w:rsidP="005265D4">
      <w:pPr>
        <w:numPr>
          <w:ilvl w:val="0"/>
          <w:numId w:val="45"/>
        </w:numPr>
        <w:spacing w:after="0" w:line="240" w:lineRule="auto"/>
        <w:ind w:left="357" w:hanging="357"/>
        <w:jc w:val="both"/>
        <w:rPr>
          <w:rFonts w:ascii="Book Antiqua" w:hAnsi="Book Antiqua"/>
        </w:rPr>
      </w:pPr>
      <w:r w:rsidRPr="00B22DEC">
        <w:rPr>
          <w:rFonts w:ascii="Book Antiqua" w:hAnsi="Book Antiqua"/>
        </w:rPr>
        <w:t xml:space="preserve">Wykonawca zobowiązuje się wykonać na rzecz Zamawiającego usługi poligraficzne </w:t>
      </w:r>
      <w:r>
        <w:rPr>
          <w:rFonts w:ascii="Book Antiqua" w:hAnsi="Book Antiqua"/>
        </w:rPr>
        <w:br/>
      </w:r>
      <w:r w:rsidRPr="00B22DEC">
        <w:rPr>
          <w:rFonts w:ascii="Book Antiqua" w:hAnsi="Book Antiqua"/>
        </w:rPr>
        <w:t xml:space="preserve">w zakresie druku i przygotowania w drukarni od etapu wykonania form drukowych </w:t>
      </w:r>
      <w:r>
        <w:rPr>
          <w:rFonts w:ascii="Book Antiqua" w:hAnsi="Book Antiqua"/>
        </w:rPr>
        <w:br/>
      </w:r>
      <w:r w:rsidRPr="00B22DEC">
        <w:rPr>
          <w:rFonts w:ascii="Book Antiqua" w:hAnsi="Book Antiqua"/>
        </w:rPr>
        <w:t>(na podstawie matryc elektronicznych) po druk.</w:t>
      </w:r>
    </w:p>
    <w:p w14:paraId="5A440147" w14:textId="77777777" w:rsidR="005265D4" w:rsidRPr="00B22DEC" w:rsidRDefault="005265D4" w:rsidP="005265D4">
      <w:pPr>
        <w:numPr>
          <w:ilvl w:val="0"/>
          <w:numId w:val="45"/>
        </w:numPr>
        <w:spacing w:after="0" w:line="240" w:lineRule="auto"/>
        <w:ind w:left="357" w:hanging="357"/>
        <w:jc w:val="both"/>
        <w:rPr>
          <w:rFonts w:ascii="Book Antiqua" w:eastAsia="Calibri" w:hAnsi="Book Antiqua"/>
        </w:rPr>
      </w:pPr>
      <w:r w:rsidRPr="00B22DEC">
        <w:rPr>
          <w:rFonts w:ascii="Book Antiqua" w:eastAsia="Calibri" w:hAnsi="Book Antiqua"/>
        </w:rPr>
        <w:t xml:space="preserve">Usługi poligraficzne zostaną wykonane zgodnie ze specyfikacją określoną </w:t>
      </w:r>
      <w:r w:rsidRPr="00B22DEC">
        <w:rPr>
          <w:rFonts w:ascii="Book Antiqua" w:eastAsia="Calibri" w:hAnsi="Book Antiqua"/>
        </w:rPr>
        <w:br/>
        <w:t>w załączniku nr 1 do umowy.</w:t>
      </w:r>
    </w:p>
    <w:p w14:paraId="7DF1EA83" w14:textId="77777777" w:rsidR="005265D4" w:rsidRPr="00B22DEC" w:rsidRDefault="005265D4" w:rsidP="005265D4">
      <w:pPr>
        <w:numPr>
          <w:ilvl w:val="0"/>
          <w:numId w:val="45"/>
        </w:numPr>
        <w:spacing w:after="0" w:line="240" w:lineRule="auto"/>
        <w:ind w:left="357" w:hanging="357"/>
        <w:jc w:val="both"/>
        <w:rPr>
          <w:rFonts w:ascii="Book Antiqua" w:eastAsia="Calibri" w:hAnsi="Book Antiqua"/>
        </w:rPr>
      </w:pPr>
      <w:r w:rsidRPr="00B22DEC">
        <w:rPr>
          <w:rFonts w:ascii="Book Antiqua" w:eastAsia="Calibri" w:hAnsi="Book Antiqua"/>
        </w:rPr>
        <w:t xml:space="preserve">W zakres obowiązków Wykonawcy wchodzi również pakowanie i dostarczenie do siedziby Zamawiającego, na własny koszt, </w:t>
      </w:r>
      <w:proofErr w:type="spellStart"/>
      <w:r w:rsidRPr="00B22DEC">
        <w:rPr>
          <w:rFonts w:ascii="Book Antiqua" w:eastAsia="Calibri" w:hAnsi="Book Antiqua"/>
        </w:rPr>
        <w:t>proofów</w:t>
      </w:r>
      <w:proofErr w:type="spellEnd"/>
      <w:r w:rsidRPr="00B22DEC">
        <w:rPr>
          <w:rFonts w:ascii="Book Antiqua" w:eastAsia="Calibri" w:hAnsi="Book Antiqua"/>
        </w:rPr>
        <w:t>, wydruków próbnych i makiet</w:t>
      </w:r>
      <w:r>
        <w:rPr>
          <w:rFonts w:ascii="Book Antiqua" w:eastAsia="Calibri" w:hAnsi="Book Antiqua"/>
        </w:rPr>
        <w:t xml:space="preserve"> </w:t>
      </w:r>
      <w:r w:rsidRPr="00F9428C">
        <w:rPr>
          <w:rFonts w:ascii="Book Antiqua" w:eastAsia="Times New Roman" w:hAnsi="Book Antiqua" w:cs="Times New Roman"/>
          <w:lang w:eastAsia="pl-PL"/>
        </w:rPr>
        <w:t>(makieta rozumiana jest jako próbny wydruk po impozycji; w formie pojedynczych, ułożonych kolejno kartek, wykonany na papierze roboczym; pozwalający na ocenę układu książki)</w:t>
      </w:r>
      <w:r w:rsidRPr="00B22DEC">
        <w:rPr>
          <w:rFonts w:ascii="Book Antiqua" w:eastAsia="Calibri" w:hAnsi="Book Antiqua"/>
        </w:rPr>
        <w:t xml:space="preserve"> poszczególnych druków w wyznaczonych przez Zamawiającego terminach.</w:t>
      </w:r>
    </w:p>
    <w:p w14:paraId="44BEAF1B" w14:textId="77777777" w:rsidR="005265D4" w:rsidRPr="00B22DEC" w:rsidRDefault="005265D4" w:rsidP="005265D4">
      <w:pPr>
        <w:jc w:val="center"/>
        <w:rPr>
          <w:rFonts w:ascii="Book Antiqua" w:hAnsi="Book Antiqua"/>
          <w:b/>
          <w:snapToGrid w:val="0"/>
        </w:rPr>
      </w:pPr>
    </w:p>
    <w:p w14:paraId="6250810A" w14:textId="77777777" w:rsidR="005265D4" w:rsidRPr="00B22DEC" w:rsidRDefault="005265D4" w:rsidP="005265D4">
      <w:pPr>
        <w:spacing w:line="240" w:lineRule="auto"/>
        <w:jc w:val="center"/>
        <w:rPr>
          <w:rFonts w:ascii="Book Antiqua" w:hAnsi="Book Antiqua"/>
          <w:b/>
        </w:rPr>
      </w:pPr>
      <w:r w:rsidRPr="00B22DEC">
        <w:rPr>
          <w:rFonts w:ascii="Book Antiqua" w:hAnsi="Book Antiqua"/>
          <w:b/>
          <w:snapToGrid w:val="0"/>
        </w:rPr>
        <w:t xml:space="preserve">§ </w:t>
      </w:r>
      <w:r w:rsidRPr="00B22DEC">
        <w:rPr>
          <w:rFonts w:ascii="Book Antiqua" w:hAnsi="Book Antiqua"/>
          <w:b/>
        </w:rPr>
        <w:t>2</w:t>
      </w:r>
    </w:p>
    <w:p w14:paraId="45733B7E" w14:textId="77777777" w:rsidR="005265D4" w:rsidRDefault="005265D4" w:rsidP="005265D4">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ascii="Book Antiqua" w:hAnsi="Book Antiqua" w:cs="Times New Roman"/>
        </w:rPr>
      </w:pPr>
      <w:r w:rsidRPr="00B22DEC">
        <w:rPr>
          <w:rFonts w:ascii="Book Antiqua" w:hAnsi="Book Antiqua"/>
        </w:rPr>
        <w:t xml:space="preserve">Usługa poligraficzna zostanie wykonana w </w:t>
      </w:r>
      <w:r>
        <w:rPr>
          <w:rFonts w:ascii="Book Antiqua" w:hAnsi="Book Antiqua"/>
        </w:rPr>
        <w:t>następujących terminach:</w:t>
      </w:r>
      <w:r w:rsidRPr="00B22DEC">
        <w:rPr>
          <w:rFonts w:ascii="Book Antiqua" w:hAnsi="Book Antiqua" w:cs="Times New Roman"/>
        </w:rPr>
        <w:t xml:space="preserve"> </w:t>
      </w:r>
    </w:p>
    <w:p w14:paraId="70BE28F6" w14:textId="77777777" w:rsidR="005265D4" w:rsidRDefault="005265D4" w:rsidP="005265D4">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rPr>
      </w:pPr>
      <w:r>
        <w:rPr>
          <w:rFonts w:ascii="Book Antiqua" w:hAnsi="Book Antiqua" w:cs="Times New Roman"/>
        </w:rPr>
        <w:t>do dnia</w:t>
      </w:r>
      <w:r w:rsidRPr="00B22DEC">
        <w:rPr>
          <w:rFonts w:ascii="Book Antiqua" w:hAnsi="Book Antiqua" w:cs="Times New Roman"/>
        </w:rPr>
        <w:t>……………..</w:t>
      </w:r>
      <w:r>
        <w:rPr>
          <w:rFonts w:ascii="Book Antiqua" w:hAnsi="Book Antiqua" w:cs="Times New Roman"/>
        </w:rPr>
        <w:t xml:space="preserve"> dla poz. a) w pkt. III.1 SWZ,</w:t>
      </w:r>
    </w:p>
    <w:p w14:paraId="4A365D8D" w14:textId="77777777" w:rsidR="005265D4" w:rsidRDefault="005265D4" w:rsidP="005265D4">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rPr>
      </w:pPr>
      <w:r>
        <w:rPr>
          <w:rFonts w:ascii="Book Antiqua" w:hAnsi="Book Antiqua" w:cs="Times New Roman"/>
        </w:rPr>
        <w:t>do dnia ……………. dla poz. b) w pkt. III.1 SWZ,</w:t>
      </w:r>
    </w:p>
    <w:p w14:paraId="22AFD18D" w14:textId="77777777" w:rsidR="005265D4" w:rsidRDefault="005265D4" w:rsidP="005265D4">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rPr>
      </w:pPr>
      <w:r>
        <w:rPr>
          <w:rFonts w:ascii="Book Antiqua" w:hAnsi="Book Antiqua" w:cs="Times New Roman"/>
        </w:rPr>
        <w:t>do dnia ……………. dla poz. c) w pkt. III.1 SWZ,</w:t>
      </w:r>
    </w:p>
    <w:p w14:paraId="4E06D435" w14:textId="77777777" w:rsidR="005265D4" w:rsidRPr="00B22DEC" w:rsidRDefault="005265D4" w:rsidP="005265D4">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Times New Roman"/>
        </w:rPr>
      </w:pPr>
      <w:r>
        <w:rPr>
          <w:rFonts w:ascii="Book Antiqua" w:hAnsi="Book Antiqua" w:cs="Times New Roman"/>
        </w:rPr>
        <w:t xml:space="preserve">do dnia……………. dla poz. d) w pkt. III.1 SWZ. </w:t>
      </w:r>
    </w:p>
    <w:p w14:paraId="7707C1C1" w14:textId="77777777" w:rsidR="005265D4" w:rsidRPr="00B22DEC" w:rsidRDefault="005265D4" w:rsidP="005265D4">
      <w:pPr>
        <w:numPr>
          <w:ilvl w:val="0"/>
          <w:numId w:val="46"/>
        </w:numPr>
        <w:autoSpaceDE w:val="0"/>
        <w:autoSpaceDN w:val="0"/>
        <w:adjustRightInd w:val="0"/>
        <w:spacing w:after="0" w:line="240" w:lineRule="auto"/>
        <w:ind w:left="340"/>
        <w:contextualSpacing/>
        <w:jc w:val="both"/>
        <w:rPr>
          <w:rFonts w:ascii="Book Antiqua" w:hAnsi="Book Antiqua"/>
        </w:rPr>
      </w:pPr>
      <w:r w:rsidRPr="00B22DEC">
        <w:rPr>
          <w:rFonts w:ascii="Book Antiqua" w:hAnsi="Book Antiqua"/>
        </w:rPr>
        <w:t xml:space="preserve">Zamawiający wyznaczy Wykonawcy terminy na dostarczenie </w:t>
      </w:r>
      <w:proofErr w:type="spellStart"/>
      <w:r w:rsidRPr="00B22DEC">
        <w:rPr>
          <w:rFonts w:ascii="Book Antiqua" w:hAnsi="Book Antiqua"/>
        </w:rPr>
        <w:t>proofów</w:t>
      </w:r>
      <w:proofErr w:type="spellEnd"/>
      <w:r w:rsidRPr="00B22DEC">
        <w:rPr>
          <w:rFonts w:ascii="Book Antiqua" w:hAnsi="Book Antiqua"/>
        </w:rPr>
        <w:t>, wydruków próbnych i makiet.</w:t>
      </w:r>
    </w:p>
    <w:p w14:paraId="7FA0F468" w14:textId="77777777" w:rsidR="005265D4" w:rsidRPr="00B22DEC" w:rsidRDefault="005265D4" w:rsidP="005265D4">
      <w:pPr>
        <w:autoSpaceDE w:val="0"/>
        <w:autoSpaceDN w:val="0"/>
        <w:adjustRightInd w:val="0"/>
        <w:spacing w:line="240" w:lineRule="auto"/>
        <w:ind w:left="340"/>
        <w:contextualSpacing/>
        <w:jc w:val="both"/>
        <w:rPr>
          <w:rFonts w:ascii="Book Antiqua" w:hAnsi="Book Antiqua"/>
        </w:rPr>
      </w:pPr>
    </w:p>
    <w:p w14:paraId="5CCD3E2E" w14:textId="77777777" w:rsidR="005265D4" w:rsidRPr="00B22DEC" w:rsidRDefault="005265D4" w:rsidP="005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Book Antiqua" w:hAnsi="Book Antiqua"/>
          <w:b/>
        </w:rPr>
      </w:pPr>
      <w:r w:rsidRPr="00B22DEC">
        <w:rPr>
          <w:rFonts w:ascii="Book Antiqua" w:hAnsi="Book Antiqua"/>
          <w:b/>
        </w:rPr>
        <w:t>§ 3</w:t>
      </w:r>
    </w:p>
    <w:p w14:paraId="48D7430D" w14:textId="77777777" w:rsidR="005265D4" w:rsidRPr="00B22DEC" w:rsidRDefault="005265D4" w:rsidP="005265D4">
      <w:pPr>
        <w:numPr>
          <w:ilvl w:val="0"/>
          <w:numId w:val="39"/>
        </w:numPr>
        <w:spacing w:after="0" w:line="240" w:lineRule="auto"/>
        <w:jc w:val="both"/>
        <w:rPr>
          <w:rFonts w:ascii="Book Antiqua" w:hAnsi="Book Antiqua"/>
        </w:rPr>
      </w:pPr>
      <w:r w:rsidRPr="00B22DEC">
        <w:rPr>
          <w:rFonts w:ascii="Book Antiqua" w:hAnsi="Book Antiqua"/>
        </w:rPr>
        <w:t xml:space="preserve">Wykonawca dostarczy </w:t>
      </w:r>
      <w:r>
        <w:rPr>
          <w:rFonts w:ascii="Book Antiqua" w:hAnsi="Book Antiqua"/>
        </w:rPr>
        <w:t xml:space="preserve">każdą część </w:t>
      </w:r>
      <w:r w:rsidRPr="00B22DEC">
        <w:rPr>
          <w:rFonts w:ascii="Book Antiqua" w:hAnsi="Book Antiqua"/>
        </w:rPr>
        <w:t>przedmiot</w:t>
      </w:r>
      <w:r>
        <w:rPr>
          <w:rFonts w:ascii="Book Antiqua" w:hAnsi="Book Antiqua"/>
        </w:rPr>
        <w:t>u</w:t>
      </w:r>
      <w:r w:rsidRPr="00B22DEC">
        <w:rPr>
          <w:rFonts w:ascii="Book Antiqua" w:hAnsi="Book Antiqua"/>
        </w:rPr>
        <w:t xml:space="preserve"> umowy do siedziby Zamawiającego na własny koszt.</w:t>
      </w:r>
    </w:p>
    <w:p w14:paraId="0534297C" w14:textId="77777777" w:rsidR="005265D4" w:rsidRPr="00B22DEC" w:rsidRDefault="005265D4" w:rsidP="005265D4">
      <w:pPr>
        <w:numPr>
          <w:ilvl w:val="0"/>
          <w:numId w:val="39"/>
        </w:numPr>
        <w:spacing w:after="0" w:line="240" w:lineRule="auto"/>
        <w:jc w:val="both"/>
        <w:rPr>
          <w:rFonts w:ascii="Book Antiqua" w:hAnsi="Book Antiqua"/>
        </w:rPr>
      </w:pPr>
      <w:r w:rsidRPr="00B22DEC">
        <w:rPr>
          <w:rFonts w:ascii="Book Antiqua" w:hAnsi="Book Antiqua"/>
          <w:snapToGrid w:val="0"/>
        </w:rPr>
        <w:lastRenderedPageBreak/>
        <w:t xml:space="preserve">Odbiór </w:t>
      </w:r>
      <w:r>
        <w:rPr>
          <w:rFonts w:ascii="Book Antiqua" w:hAnsi="Book Antiqua"/>
          <w:snapToGrid w:val="0"/>
        </w:rPr>
        <w:t xml:space="preserve">każdej z części </w:t>
      </w:r>
      <w:r w:rsidRPr="00B22DEC">
        <w:rPr>
          <w:rFonts w:ascii="Book Antiqua" w:hAnsi="Book Antiqua"/>
          <w:snapToGrid w:val="0"/>
        </w:rPr>
        <w:t>przedmiotu umowy nastąpi w obecności przedstawicieli Zamawiającego i Wykonawcy.</w:t>
      </w:r>
    </w:p>
    <w:p w14:paraId="3D2832C5" w14:textId="77777777" w:rsidR="005265D4" w:rsidRPr="00B22DEC" w:rsidRDefault="005265D4" w:rsidP="005265D4">
      <w:pPr>
        <w:numPr>
          <w:ilvl w:val="0"/>
          <w:numId w:val="39"/>
        </w:numPr>
        <w:spacing w:after="0" w:line="240" w:lineRule="auto"/>
        <w:jc w:val="both"/>
        <w:rPr>
          <w:rFonts w:ascii="Book Antiqua" w:hAnsi="Book Antiqua"/>
        </w:rPr>
      </w:pPr>
      <w:r w:rsidRPr="00B22DEC">
        <w:rPr>
          <w:rFonts w:ascii="Book Antiqua" w:hAnsi="Book Antiqua"/>
          <w:snapToGrid w:val="0"/>
        </w:rPr>
        <w:t>Ze strony Zamawiającego osobą upoważnioną do odbioru przedmiotu umowy jest Pani ……………………… lub osoba ją zastępująca.</w:t>
      </w:r>
    </w:p>
    <w:p w14:paraId="4A30764C" w14:textId="77777777" w:rsidR="005265D4" w:rsidRPr="00B22DEC" w:rsidRDefault="005265D4" w:rsidP="005265D4">
      <w:pPr>
        <w:numPr>
          <w:ilvl w:val="0"/>
          <w:numId w:val="39"/>
        </w:numPr>
        <w:spacing w:after="0" w:line="240" w:lineRule="auto"/>
        <w:jc w:val="both"/>
        <w:rPr>
          <w:rFonts w:ascii="Book Antiqua" w:hAnsi="Book Antiqua"/>
        </w:rPr>
      </w:pPr>
      <w:r w:rsidRPr="00B22DEC">
        <w:rPr>
          <w:rFonts w:ascii="Book Antiqua" w:hAnsi="Book Antiqua"/>
          <w:snapToGrid w:val="0"/>
        </w:rPr>
        <w:t xml:space="preserve">W toku odbioru przedstawiciele Zamawiającego </w:t>
      </w:r>
      <w:r w:rsidRPr="00B22DEC">
        <w:rPr>
          <w:rFonts w:ascii="Book Antiqua" w:hAnsi="Book Antiqua"/>
        </w:rPr>
        <w:t xml:space="preserve">sprawdzą </w:t>
      </w:r>
      <w:r>
        <w:rPr>
          <w:rFonts w:ascii="Book Antiqua" w:hAnsi="Book Antiqua"/>
        </w:rPr>
        <w:t xml:space="preserve">każdą z części </w:t>
      </w:r>
      <w:r w:rsidRPr="00B22DEC">
        <w:rPr>
          <w:rFonts w:ascii="Book Antiqua" w:hAnsi="Book Antiqua"/>
        </w:rPr>
        <w:t>przedmiot</w:t>
      </w:r>
      <w:r>
        <w:rPr>
          <w:rFonts w:ascii="Book Antiqua" w:hAnsi="Book Antiqua"/>
        </w:rPr>
        <w:t>u</w:t>
      </w:r>
      <w:r w:rsidRPr="00B22DEC">
        <w:rPr>
          <w:rFonts w:ascii="Book Antiqua" w:hAnsi="Book Antiqua"/>
        </w:rPr>
        <w:t xml:space="preserve"> umowy pod względem ilościowym i wyrywkowo pod względem jakościowym.</w:t>
      </w:r>
    </w:p>
    <w:p w14:paraId="40372D6E" w14:textId="77777777" w:rsidR="005265D4" w:rsidRPr="00B22DEC" w:rsidRDefault="005265D4" w:rsidP="005265D4">
      <w:pPr>
        <w:numPr>
          <w:ilvl w:val="0"/>
          <w:numId w:val="39"/>
        </w:numPr>
        <w:spacing w:after="0" w:line="240" w:lineRule="auto"/>
        <w:jc w:val="both"/>
        <w:rPr>
          <w:rFonts w:ascii="Book Antiqua" w:hAnsi="Book Antiqua"/>
        </w:rPr>
      </w:pPr>
      <w:r w:rsidRPr="00B22DEC">
        <w:rPr>
          <w:rFonts w:ascii="Book Antiqua" w:hAnsi="Book Antiqua"/>
        </w:rPr>
        <w:t>Odbiór</w:t>
      </w:r>
      <w:r w:rsidRPr="00B22DEC">
        <w:rPr>
          <w:rFonts w:ascii="Book Antiqua" w:hAnsi="Book Antiqua"/>
          <w:snapToGrid w:val="0"/>
        </w:rPr>
        <w:t xml:space="preserve"> </w:t>
      </w:r>
      <w:r>
        <w:rPr>
          <w:rFonts w:ascii="Book Antiqua" w:hAnsi="Book Antiqua"/>
          <w:snapToGrid w:val="0"/>
        </w:rPr>
        <w:t xml:space="preserve">każdej z części </w:t>
      </w:r>
      <w:r w:rsidRPr="00B22DEC">
        <w:rPr>
          <w:rFonts w:ascii="Book Antiqua" w:hAnsi="Book Antiqua"/>
        </w:rPr>
        <w:t xml:space="preserve">przedmiotu umowy </w:t>
      </w:r>
      <w:r w:rsidRPr="00B22DEC">
        <w:rPr>
          <w:rFonts w:ascii="Book Antiqua" w:hAnsi="Book Antiqua"/>
          <w:snapToGrid w:val="0"/>
        </w:rPr>
        <w:t>zostanie stwierdzony protokołem podpisanym przez przedstawicieli Zamawiającego i Wykonawcy.</w:t>
      </w:r>
    </w:p>
    <w:p w14:paraId="1FD6BD6A" w14:textId="77777777" w:rsidR="005265D4" w:rsidRPr="00B22DEC" w:rsidRDefault="005265D4" w:rsidP="005265D4">
      <w:pPr>
        <w:numPr>
          <w:ilvl w:val="0"/>
          <w:numId w:val="39"/>
        </w:numPr>
        <w:spacing w:after="0" w:line="240" w:lineRule="auto"/>
        <w:jc w:val="both"/>
        <w:rPr>
          <w:rFonts w:ascii="Book Antiqua" w:hAnsi="Book Antiqua"/>
        </w:rPr>
      </w:pPr>
      <w:r w:rsidRPr="00B22DEC">
        <w:rPr>
          <w:rFonts w:ascii="Book Antiqua" w:hAnsi="Book Antiqua"/>
        </w:rPr>
        <w:t>Protokół odbioru zostanie sporządzony w 2 egzemplarzach, po jednym dla każdej ze Stron.</w:t>
      </w:r>
    </w:p>
    <w:p w14:paraId="0C2D46EE" w14:textId="77777777" w:rsidR="005265D4" w:rsidRPr="00B22DEC" w:rsidRDefault="005265D4" w:rsidP="005265D4">
      <w:pPr>
        <w:numPr>
          <w:ilvl w:val="0"/>
          <w:numId w:val="39"/>
        </w:numPr>
        <w:spacing w:after="0" w:line="240" w:lineRule="auto"/>
        <w:jc w:val="both"/>
        <w:rPr>
          <w:rFonts w:ascii="Book Antiqua" w:hAnsi="Book Antiqua"/>
        </w:rPr>
      </w:pPr>
      <w:r w:rsidRPr="00B22DEC">
        <w:rPr>
          <w:rFonts w:ascii="Book Antiqua" w:hAnsi="Book Antiqua"/>
        </w:rPr>
        <w:t>Wykonawca, umożliwi grafikowi nadzór prac w drukarni, celem uzgodnień, odnośnie kolorystyki druków.</w:t>
      </w:r>
    </w:p>
    <w:p w14:paraId="4006CD83" w14:textId="77777777" w:rsidR="005265D4" w:rsidRPr="00B22DEC" w:rsidRDefault="005265D4" w:rsidP="005265D4">
      <w:pPr>
        <w:tabs>
          <w:tab w:val="decimal" w:pos="90"/>
        </w:tabs>
        <w:spacing w:line="240" w:lineRule="auto"/>
        <w:jc w:val="center"/>
        <w:rPr>
          <w:rFonts w:ascii="Book Antiqua" w:hAnsi="Book Antiqua"/>
          <w:b/>
          <w:snapToGrid w:val="0"/>
        </w:rPr>
      </w:pPr>
    </w:p>
    <w:p w14:paraId="6006E524" w14:textId="77777777" w:rsidR="005265D4" w:rsidRPr="00B22DEC" w:rsidRDefault="005265D4" w:rsidP="005265D4">
      <w:pPr>
        <w:tabs>
          <w:tab w:val="decimal" w:pos="90"/>
        </w:tabs>
        <w:spacing w:line="240" w:lineRule="auto"/>
        <w:jc w:val="center"/>
        <w:rPr>
          <w:rFonts w:ascii="Book Antiqua" w:hAnsi="Book Antiqua"/>
          <w:b/>
          <w:snapToGrid w:val="0"/>
        </w:rPr>
      </w:pPr>
      <w:r w:rsidRPr="00B22DEC">
        <w:rPr>
          <w:rFonts w:ascii="Book Antiqua" w:hAnsi="Book Antiqua"/>
          <w:b/>
          <w:snapToGrid w:val="0"/>
        </w:rPr>
        <w:t>§ 4</w:t>
      </w:r>
    </w:p>
    <w:p w14:paraId="03918C05" w14:textId="77777777" w:rsidR="005265D4" w:rsidRPr="00B22DEC" w:rsidRDefault="005265D4" w:rsidP="005265D4">
      <w:pPr>
        <w:numPr>
          <w:ilvl w:val="0"/>
          <w:numId w:val="40"/>
        </w:numPr>
        <w:tabs>
          <w:tab w:val="decimal" w:pos="90"/>
        </w:tabs>
        <w:spacing w:after="0" w:line="240" w:lineRule="auto"/>
        <w:ind w:left="357" w:hanging="357"/>
        <w:jc w:val="both"/>
        <w:rPr>
          <w:rFonts w:ascii="Book Antiqua" w:hAnsi="Book Antiqua"/>
          <w:snapToGrid w:val="0"/>
        </w:rPr>
      </w:pPr>
      <w:r w:rsidRPr="00B22DEC">
        <w:rPr>
          <w:rFonts w:ascii="Book Antiqua" w:hAnsi="Book Antiqua"/>
          <w:snapToGrid w:val="0"/>
        </w:rPr>
        <w:t xml:space="preserve">Za wykonanie przedmiotu umowy Wykonawcy przysługuje </w:t>
      </w:r>
      <w:r>
        <w:rPr>
          <w:rFonts w:ascii="Book Antiqua" w:hAnsi="Book Antiqua"/>
          <w:snapToGrid w:val="0"/>
        </w:rPr>
        <w:t xml:space="preserve">łączne </w:t>
      </w:r>
      <w:r w:rsidRPr="00B22DEC">
        <w:rPr>
          <w:rFonts w:ascii="Book Antiqua" w:hAnsi="Book Antiqua"/>
          <w:snapToGrid w:val="0"/>
        </w:rPr>
        <w:t>wynagrodzenie, zgodnie z ofertą Wykonawcy stanowiącą załącznik nr 2 do umowy, w kwocie netto ……….…… zł (słownie: ……………………….…………………………….. ../100), VAT – ……… zł (słownie: ………………… ../100), brutto …….. zł (słownie: …………………. ../100).</w:t>
      </w:r>
    </w:p>
    <w:p w14:paraId="01B54B8D" w14:textId="77777777" w:rsidR="005265D4" w:rsidRDefault="005265D4" w:rsidP="005265D4">
      <w:pPr>
        <w:numPr>
          <w:ilvl w:val="0"/>
          <w:numId w:val="40"/>
        </w:numPr>
        <w:tabs>
          <w:tab w:val="decimal" w:pos="90"/>
        </w:tabs>
        <w:spacing w:after="0" w:line="240" w:lineRule="auto"/>
        <w:ind w:left="357" w:hanging="357"/>
        <w:jc w:val="both"/>
        <w:rPr>
          <w:rFonts w:ascii="Book Antiqua" w:hAnsi="Book Antiqua"/>
          <w:snapToGrid w:val="0"/>
        </w:rPr>
      </w:pPr>
      <w:r w:rsidRPr="00B22DEC">
        <w:rPr>
          <w:rFonts w:ascii="Book Antiqua" w:hAnsi="Book Antiqua"/>
          <w:snapToGrid w:val="0"/>
        </w:rPr>
        <w:t>Wynagrodzenie płatne będzie za przyjęty bez zastrzeżeń przedmiot umowy, na podstawie protokołu odbioru i prawidłowo wystawionej faktury VAT.</w:t>
      </w:r>
    </w:p>
    <w:p w14:paraId="23200863" w14:textId="77777777" w:rsidR="005265D4" w:rsidRPr="009024E9" w:rsidRDefault="005265D4" w:rsidP="005265D4">
      <w:pPr>
        <w:numPr>
          <w:ilvl w:val="0"/>
          <w:numId w:val="40"/>
        </w:numPr>
        <w:tabs>
          <w:tab w:val="decimal" w:pos="90"/>
        </w:tabs>
        <w:spacing w:after="0" w:line="240" w:lineRule="auto"/>
        <w:ind w:left="357" w:hanging="357"/>
        <w:jc w:val="both"/>
        <w:rPr>
          <w:rFonts w:ascii="Book Antiqua" w:hAnsi="Book Antiqua"/>
          <w:snapToGrid w:val="0"/>
        </w:rPr>
      </w:pPr>
      <w:r>
        <w:rPr>
          <w:rFonts w:ascii="Book Antiqua" w:hAnsi="Book Antiqua"/>
          <w:snapToGrid w:val="0"/>
        </w:rPr>
        <w:t>Zamawiający dopuszcza płatności częściowe, po prawidłowej realizacji każdej z części przedmiotu umowy.</w:t>
      </w:r>
    </w:p>
    <w:p w14:paraId="1EEE7F3B" w14:textId="77777777" w:rsidR="005265D4" w:rsidRPr="00B22DEC" w:rsidRDefault="005265D4" w:rsidP="005265D4">
      <w:pPr>
        <w:numPr>
          <w:ilvl w:val="0"/>
          <w:numId w:val="40"/>
        </w:numPr>
        <w:tabs>
          <w:tab w:val="decimal" w:pos="90"/>
        </w:tabs>
        <w:spacing w:after="0" w:line="240" w:lineRule="auto"/>
        <w:ind w:left="357" w:hanging="357"/>
        <w:jc w:val="both"/>
        <w:rPr>
          <w:rFonts w:ascii="Book Antiqua" w:hAnsi="Book Antiqua"/>
          <w:snapToGrid w:val="0"/>
        </w:rPr>
      </w:pPr>
      <w:r w:rsidRPr="00B22DEC">
        <w:rPr>
          <w:rFonts w:ascii="Book Antiqua" w:hAnsi="Book Antiqua"/>
          <w:snapToGrid w:val="0"/>
        </w:rPr>
        <w:t>Faktura VAT będzie wystawiona po zrealizowaniu zamówienia.</w:t>
      </w:r>
    </w:p>
    <w:p w14:paraId="3E93CCEE" w14:textId="77777777" w:rsidR="005265D4" w:rsidRPr="00B22DEC" w:rsidRDefault="005265D4" w:rsidP="005265D4">
      <w:pPr>
        <w:numPr>
          <w:ilvl w:val="0"/>
          <w:numId w:val="40"/>
        </w:numPr>
        <w:tabs>
          <w:tab w:val="decimal" w:pos="90"/>
        </w:tabs>
        <w:spacing w:after="0" w:line="240" w:lineRule="auto"/>
        <w:ind w:left="357" w:hanging="357"/>
        <w:jc w:val="both"/>
        <w:rPr>
          <w:rFonts w:ascii="Book Antiqua" w:hAnsi="Book Antiqua"/>
          <w:snapToGrid w:val="0"/>
        </w:rPr>
      </w:pPr>
      <w:r w:rsidRPr="00B22DEC">
        <w:rPr>
          <w:rFonts w:ascii="Book Antiqua" w:hAnsi="Book Antiqua"/>
          <w:snapToGrid w:val="0"/>
        </w:rPr>
        <w:t>Wypłata wynagrodzenia nastąpi w terminie 14 dni od dnia otrzymania faktury przez Zamawiającego na rachunek bankowy wskazany w fakturze.</w:t>
      </w:r>
    </w:p>
    <w:p w14:paraId="47299FC6" w14:textId="77777777" w:rsidR="005265D4" w:rsidRPr="00B22DEC" w:rsidRDefault="005265D4" w:rsidP="005265D4">
      <w:pPr>
        <w:tabs>
          <w:tab w:val="decimal" w:pos="90"/>
        </w:tabs>
        <w:spacing w:line="240" w:lineRule="auto"/>
        <w:jc w:val="center"/>
        <w:rPr>
          <w:rFonts w:ascii="Book Antiqua" w:hAnsi="Book Antiqua"/>
          <w:b/>
          <w:snapToGrid w:val="0"/>
        </w:rPr>
      </w:pPr>
    </w:p>
    <w:p w14:paraId="22E35C8D" w14:textId="77777777" w:rsidR="005265D4" w:rsidRPr="00B22DEC" w:rsidRDefault="005265D4" w:rsidP="005265D4">
      <w:pPr>
        <w:tabs>
          <w:tab w:val="decimal" w:pos="90"/>
        </w:tabs>
        <w:spacing w:line="240" w:lineRule="auto"/>
        <w:jc w:val="center"/>
        <w:rPr>
          <w:rFonts w:ascii="Book Antiqua" w:hAnsi="Book Antiqua"/>
          <w:b/>
          <w:snapToGrid w:val="0"/>
        </w:rPr>
      </w:pPr>
      <w:r w:rsidRPr="00B22DEC">
        <w:rPr>
          <w:rFonts w:ascii="Book Antiqua" w:hAnsi="Book Antiqua"/>
          <w:b/>
          <w:snapToGrid w:val="0"/>
        </w:rPr>
        <w:t>§ 5</w:t>
      </w:r>
    </w:p>
    <w:p w14:paraId="07625D1A" w14:textId="77777777" w:rsidR="005265D4" w:rsidRPr="00B22DEC" w:rsidRDefault="005265D4" w:rsidP="005265D4">
      <w:pPr>
        <w:numPr>
          <w:ilvl w:val="0"/>
          <w:numId w:val="41"/>
        </w:numPr>
        <w:spacing w:after="0" w:line="240" w:lineRule="auto"/>
        <w:jc w:val="both"/>
        <w:rPr>
          <w:rFonts w:ascii="Book Antiqua" w:hAnsi="Book Antiqua"/>
        </w:rPr>
      </w:pPr>
      <w:r w:rsidRPr="00B22DEC">
        <w:rPr>
          <w:rFonts w:ascii="Book Antiqua" w:hAnsi="Book Antiqua"/>
        </w:rPr>
        <w:t>Jeżeli w toku odbioru przedmiotu umowy albo po jego odbiorze zostaną stwierdzone wady, Wykonawca zobowiązany będzie do usunięcia wad lub wymiany egzemplarzy wadliwych na wolne od wad w terminie do 3 dni</w:t>
      </w:r>
      <w:r>
        <w:rPr>
          <w:rFonts w:ascii="Book Antiqua" w:hAnsi="Book Antiqua"/>
        </w:rPr>
        <w:t xml:space="preserve"> roboczych</w:t>
      </w:r>
      <w:r w:rsidRPr="00B22DEC">
        <w:rPr>
          <w:rFonts w:ascii="Book Antiqua" w:hAnsi="Book Antiqua"/>
        </w:rPr>
        <w:t xml:space="preserve"> od wezwania przez Zamawiającego. Zamawiający może też jednostronnie określić inny termin wymiany wadliwych egzemplarzy, biorąc pod uwagę specyfikę ich wykonania i celowość zamówienia.</w:t>
      </w:r>
    </w:p>
    <w:p w14:paraId="639A53AF" w14:textId="77777777" w:rsidR="005265D4" w:rsidRPr="00B22DEC" w:rsidRDefault="005265D4" w:rsidP="005265D4">
      <w:pPr>
        <w:numPr>
          <w:ilvl w:val="0"/>
          <w:numId w:val="41"/>
        </w:numPr>
        <w:spacing w:after="0" w:line="240" w:lineRule="auto"/>
        <w:jc w:val="both"/>
        <w:rPr>
          <w:rFonts w:ascii="Book Antiqua" w:hAnsi="Book Antiqua"/>
        </w:rPr>
      </w:pPr>
      <w:r w:rsidRPr="00B22DEC">
        <w:rPr>
          <w:rFonts w:ascii="Book Antiqua" w:hAnsi="Book Antiqua"/>
        </w:rPr>
        <w:t xml:space="preserve">Jeżeli Wykonawca odmówi usunięcia wad lub wymiany egzemplarzy wadliwych na wolne od wad albo nie usunie wad ani nie wymieni egzemplarzy wadliwych na wolne od wad w terminie wskazanym przez Zamawiającego, bądź też </w:t>
      </w:r>
      <w:r w:rsidRPr="00B22DEC">
        <w:rPr>
          <w:rFonts w:ascii="Book Antiqua" w:hAnsi="Book Antiqua"/>
          <w:snapToGrid w:val="0"/>
        </w:rPr>
        <w:t xml:space="preserve">z okoliczności wynika, że Wykonawca nie zdoła </w:t>
      </w:r>
      <w:r w:rsidRPr="00B22DEC">
        <w:rPr>
          <w:rFonts w:ascii="Book Antiqua" w:hAnsi="Book Antiqua"/>
        </w:rPr>
        <w:t>usunąć wad ani wymienić egzemplarzy wadliwych na wolne od wad</w:t>
      </w:r>
      <w:r w:rsidRPr="00B22DEC">
        <w:rPr>
          <w:rFonts w:ascii="Book Antiqua" w:hAnsi="Book Antiqua"/>
          <w:snapToGrid w:val="0"/>
        </w:rPr>
        <w:t xml:space="preserve"> w ogóle albo we wskazanym terminie,</w:t>
      </w:r>
      <w:r w:rsidRPr="00B22DEC">
        <w:rPr>
          <w:rFonts w:ascii="Book Antiqua" w:hAnsi="Book Antiqua"/>
        </w:rPr>
        <w:t xml:space="preserve"> wówczas Zamawiający będzie uprawniony do:</w:t>
      </w:r>
    </w:p>
    <w:p w14:paraId="328944FB" w14:textId="77777777" w:rsidR="005265D4" w:rsidRPr="00B22DEC" w:rsidRDefault="005265D4" w:rsidP="005265D4">
      <w:pPr>
        <w:numPr>
          <w:ilvl w:val="1"/>
          <w:numId w:val="41"/>
        </w:numPr>
        <w:spacing w:after="0" w:line="240" w:lineRule="auto"/>
        <w:ind w:left="700"/>
        <w:jc w:val="both"/>
        <w:rPr>
          <w:rFonts w:ascii="Book Antiqua" w:hAnsi="Book Antiqua"/>
        </w:rPr>
      </w:pPr>
      <w:r w:rsidRPr="00B22DEC">
        <w:rPr>
          <w:rFonts w:ascii="Book Antiqua" w:hAnsi="Book Antiqua"/>
        </w:rPr>
        <w:t xml:space="preserve">odstąpienia od umowy w części, w której przedmiot umowy pozostaje wadliwy, </w:t>
      </w:r>
      <w:r>
        <w:rPr>
          <w:rFonts w:ascii="Book Antiqua" w:hAnsi="Book Antiqua"/>
        </w:rPr>
        <w:br/>
      </w:r>
      <w:r w:rsidRPr="00B22DEC">
        <w:rPr>
          <w:rFonts w:ascii="Book Antiqua" w:hAnsi="Book Antiqua"/>
        </w:rPr>
        <w:t>w przypadku wad istotnych,</w:t>
      </w:r>
    </w:p>
    <w:p w14:paraId="572813F2" w14:textId="77777777" w:rsidR="005265D4" w:rsidRPr="00B22DEC" w:rsidRDefault="005265D4" w:rsidP="005265D4">
      <w:pPr>
        <w:numPr>
          <w:ilvl w:val="1"/>
          <w:numId w:val="41"/>
        </w:numPr>
        <w:spacing w:after="0" w:line="240" w:lineRule="auto"/>
        <w:ind w:left="700"/>
        <w:jc w:val="both"/>
        <w:rPr>
          <w:rFonts w:ascii="Book Antiqua" w:hAnsi="Book Antiqua"/>
        </w:rPr>
      </w:pPr>
      <w:r w:rsidRPr="00B22DEC">
        <w:rPr>
          <w:rFonts w:ascii="Book Antiqua" w:hAnsi="Book Antiqua"/>
        </w:rPr>
        <w:t>odpowiedniego obniżenia wynagrodzenia Wykonawcy w przypadku wad nieistotnych.</w:t>
      </w:r>
    </w:p>
    <w:p w14:paraId="3791FEAF" w14:textId="77777777" w:rsidR="005265D4" w:rsidRPr="000A5AA0" w:rsidRDefault="005265D4" w:rsidP="005265D4">
      <w:pPr>
        <w:numPr>
          <w:ilvl w:val="0"/>
          <w:numId w:val="41"/>
        </w:numPr>
        <w:spacing w:after="0" w:line="240" w:lineRule="auto"/>
        <w:jc w:val="both"/>
        <w:rPr>
          <w:rFonts w:ascii="Book Antiqua" w:hAnsi="Book Antiqua"/>
        </w:rPr>
      </w:pPr>
      <w:r w:rsidRPr="00B22DEC">
        <w:rPr>
          <w:rFonts w:ascii="Book Antiqua" w:hAnsi="Book Antiqua"/>
          <w:snapToGrid w:val="0"/>
        </w:rPr>
        <w:t xml:space="preserve">Przez wady istotne Strony rozumieją wady polegające na niespełnieniu parametrów przedmiotu umowy określonych w załączniku nr 1 do umowy oraz inne wady obniżające wartość przedmiotu umowy lub czyniące go niezdatnym do użytku. Za wady istotne Strony uznają w szczególności: wypadające strony, odklejającą się okładkę, nieprawidłowo przycięty blok książki, nieprawidłowo sklejone składki, brak stron, </w:t>
      </w:r>
      <w:r w:rsidRPr="00B22DEC">
        <w:rPr>
          <w:rFonts w:ascii="Book Antiqua" w:hAnsi="Book Antiqua"/>
          <w:snapToGrid w:val="0"/>
        </w:rPr>
        <w:lastRenderedPageBreak/>
        <w:t xml:space="preserve">niezadrukowane strony, zabrudzenia, nieprawidłowo wklejone  strony, nieostry druk, źle spasowane ilustracje, nieprawidłowo nałożoną folię, nieprawidłowo nałożony lakier, nieprawidłowe tłoczenie folią,  niewłaściwe sztancowanie, uszkodzenia mechaniczne </w:t>
      </w:r>
      <w:r>
        <w:rPr>
          <w:rFonts w:ascii="Book Antiqua" w:hAnsi="Book Antiqua"/>
          <w:snapToGrid w:val="0"/>
        </w:rPr>
        <w:br/>
      </w:r>
      <w:r w:rsidRPr="00B22DEC">
        <w:rPr>
          <w:rFonts w:ascii="Book Antiqua" w:hAnsi="Book Antiqua"/>
          <w:snapToGrid w:val="0"/>
        </w:rPr>
        <w:t>(w tym wynikające z niewłaściwego pakowania lub transportu), zgniecenia, zarysowania.</w:t>
      </w:r>
    </w:p>
    <w:p w14:paraId="6341409D" w14:textId="77777777" w:rsidR="003C2BB6" w:rsidRDefault="003C2BB6" w:rsidP="005265D4">
      <w:pPr>
        <w:tabs>
          <w:tab w:val="decimal" w:pos="90"/>
        </w:tabs>
        <w:spacing w:line="240" w:lineRule="auto"/>
        <w:jc w:val="center"/>
        <w:rPr>
          <w:rFonts w:ascii="Book Antiqua" w:hAnsi="Book Antiqua"/>
          <w:b/>
          <w:snapToGrid w:val="0"/>
        </w:rPr>
      </w:pPr>
    </w:p>
    <w:p w14:paraId="76E45C42" w14:textId="730A0A7D" w:rsidR="005265D4" w:rsidRPr="00B22DEC" w:rsidRDefault="005265D4" w:rsidP="005265D4">
      <w:pPr>
        <w:tabs>
          <w:tab w:val="decimal" w:pos="90"/>
        </w:tabs>
        <w:spacing w:line="240" w:lineRule="auto"/>
        <w:jc w:val="center"/>
        <w:rPr>
          <w:rFonts w:ascii="Book Antiqua" w:hAnsi="Book Antiqua"/>
          <w:b/>
          <w:snapToGrid w:val="0"/>
        </w:rPr>
      </w:pPr>
      <w:r w:rsidRPr="00B22DEC">
        <w:rPr>
          <w:rFonts w:ascii="Book Antiqua" w:hAnsi="Book Antiqua"/>
          <w:b/>
          <w:snapToGrid w:val="0"/>
        </w:rPr>
        <w:t>§ 6</w:t>
      </w:r>
    </w:p>
    <w:p w14:paraId="31B44444" w14:textId="77777777" w:rsidR="005265D4" w:rsidRPr="00B22DEC" w:rsidRDefault="005265D4" w:rsidP="005265D4">
      <w:pPr>
        <w:numPr>
          <w:ilvl w:val="0"/>
          <w:numId w:val="28"/>
        </w:numPr>
        <w:tabs>
          <w:tab w:val="decimal" w:pos="90"/>
        </w:tabs>
        <w:spacing w:after="0" w:line="240" w:lineRule="auto"/>
        <w:jc w:val="both"/>
        <w:rPr>
          <w:rFonts w:ascii="Book Antiqua" w:hAnsi="Book Antiqua"/>
          <w:snapToGrid w:val="0"/>
        </w:rPr>
      </w:pPr>
      <w:r w:rsidRPr="00B22DEC">
        <w:rPr>
          <w:rFonts w:ascii="Book Antiqua" w:hAnsi="Book Antiqua"/>
          <w:snapToGrid w:val="0"/>
        </w:rPr>
        <w:t>W przypadku niewykonania przedmiotu umowy w termin</w:t>
      </w:r>
      <w:r>
        <w:rPr>
          <w:rFonts w:ascii="Book Antiqua" w:hAnsi="Book Antiqua"/>
          <w:snapToGrid w:val="0"/>
        </w:rPr>
        <w:t>ach</w:t>
      </w:r>
      <w:r w:rsidRPr="00B22DEC">
        <w:rPr>
          <w:rFonts w:ascii="Book Antiqua" w:hAnsi="Book Antiqua"/>
          <w:snapToGrid w:val="0"/>
        </w:rPr>
        <w:t xml:space="preserve"> wskazany</w:t>
      </w:r>
      <w:r>
        <w:rPr>
          <w:rFonts w:ascii="Book Antiqua" w:hAnsi="Book Antiqua"/>
          <w:snapToGrid w:val="0"/>
        </w:rPr>
        <w:t>ch</w:t>
      </w:r>
      <w:r w:rsidRPr="00B22DEC">
        <w:rPr>
          <w:rFonts w:ascii="Book Antiqua" w:hAnsi="Book Antiqua"/>
          <w:snapToGrid w:val="0"/>
        </w:rPr>
        <w:t xml:space="preserve"> w § 2</w:t>
      </w:r>
      <w:r>
        <w:rPr>
          <w:rFonts w:ascii="Book Antiqua" w:hAnsi="Book Antiqua"/>
          <w:snapToGrid w:val="0"/>
        </w:rPr>
        <w:t xml:space="preserve"> ust. 1</w:t>
      </w:r>
      <w:r w:rsidRPr="00B22DEC">
        <w:rPr>
          <w:rFonts w:ascii="Book Antiqua" w:hAnsi="Book Antiqua"/>
          <w:snapToGrid w:val="0"/>
        </w:rPr>
        <w:t xml:space="preserve">, Zamawiający może wyznaczyć Wykonawcy dodatkowy termin na jego wykonanie. </w:t>
      </w:r>
      <w:r>
        <w:rPr>
          <w:rFonts w:ascii="Book Antiqua" w:hAnsi="Book Antiqua"/>
          <w:snapToGrid w:val="0"/>
        </w:rPr>
        <w:br/>
      </w:r>
      <w:r w:rsidRPr="00B22DEC">
        <w:rPr>
          <w:rFonts w:ascii="Book Antiqua" w:hAnsi="Book Antiqua"/>
          <w:snapToGrid w:val="0"/>
        </w:rPr>
        <w:t>W razie bezskutecznego upływu wyznaczonego terminu, Zamawiający będzie mógł odstąpić od umowy w zakresie niewykonanej części lub całej reszty niewykonanego przedmiotu umowy.</w:t>
      </w:r>
    </w:p>
    <w:p w14:paraId="6BABBAF1" w14:textId="77777777" w:rsidR="005265D4" w:rsidRPr="00B22DEC" w:rsidRDefault="005265D4" w:rsidP="005265D4">
      <w:pPr>
        <w:numPr>
          <w:ilvl w:val="0"/>
          <w:numId w:val="28"/>
        </w:numPr>
        <w:tabs>
          <w:tab w:val="decimal" w:pos="90"/>
        </w:tabs>
        <w:spacing w:after="0" w:line="240" w:lineRule="auto"/>
        <w:jc w:val="both"/>
        <w:rPr>
          <w:rFonts w:ascii="Book Antiqua" w:hAnsi="Book Antiqua"/>
          <w:snapToGrid w:val="0"/>
        </w:rPr>
      </w:pPr>
      <w:r w:rsidRPr="00B22DEC">
        <w:rPr>
          <w:rFonts w:ascii="Book Antiqua" w:hAnsi="Book Antiqua"/>
          <w:snapToGrid w:val="0"/>
        </w:rPr>
        <w:t>W przypadku niewykonania przedmiotu umowy w terminie wskazanym w § 2</w:t>
      </w:r>
      <w:r>
        <w:rPr>
          <w:rFonts w:ascii="Book Antiqua" w:hAnsi="Book Antiqua"/>
          <w:snapToGrid w:val="0"/>
        </w:rPr>
        <w:t xml:space="preserve"> ust. 1</w:t>
      </w:r>
      <w:r w:rsidRPr="00B22DEC">
        <w:rPr>
          <w:rFonts w:ascii="Book Antiqua" w:hAnsi="Book Antiqua"/>
          <w:snapToGrid w:val="0"/>
        </w:rPr>
        <w:t xml:space="preserve">, jeżeli jego wykonanie po terminie nie miałoby dla Zamawiającego znaczenia ze względu na cel umowy, wiadomy Wykonawcy, Zamawiający będzie mógł odstąpić od umowy </w:t>
      </w:r>
      <w:r>
        <w:rPr>
          <w:rFonts w:ascii="Book Antiqua" w:hAnsi="Book Antiqua"/>
          <w:snapToGrid w:val="0"/>
        </w:rPr>
        <w:br/>
      </w:r>
      <w:r w:rsidRPr="00B22DEC">
        <w:rPr>
          <w:rFonts w:ascii="Book Antiqua" w:hAnsi="Book Antiqua"/>
          <w:snapToGrid w:val="0"/>
        </w:rPr>
        <w:t>w zakresie niewykonanej części lub całej reszty niewykonanego przedmiotu umowy bez wyznaczania terminu dodatkowego.</w:t>
      </w:r>
    </w:p>
    <w:p w14:paraId="362FB260" w14:textId="77777777" w:rsidR="005265D4" w:rsidRPr="00B22DEC" w:rsidRDefault="005265D4" w:rsidP="005265D4">
      <w:pPr>
        <w:numPr>
          <w:ilvl w:val="0"/>
          <w:numId w:val="28"/>
        </w:numPr>
        <w:tabs>
          <w:tab w:val="decimal" w:pos="90"/>
        </w:tabs>
        <w:spacing w:after="0" w:line="240" w:lineRule="auto"/>
        <w:jc w:val="both"/>
        <w:rPr>
          <w:rFonts w:ascii="Book Antiqua" w:hAnsi="Book Antiqua"/>
          <w:snapToGrid w:val="0"/>
        </w:rPr>
      </w:pPr>
      <w:r w:rsidRPr="00B22DEC">
        <w:rPr>
          <w:rFonts w:ascii="Book Antiqua" w:hAnsi="Book Antiqua"/>
        </w:rPr>
        <w:t xml:space="preserve">W przypadkach określonych w ust. 1 i 2 Zamawiający może także odstąpić od umowy </w:t>
      </w:r>
      <w:r>
        <w:rPr>
          <w:rFonts w:ascii="Book Antiqua" w:hAnsi="Book Antiqua"/>
        </w:rPr>
        <w:br/>
      </w:r>
      <w:r w:rsidRPr="00B22DEC">
        <w:rPr>
          <w:rFonts w:ascii="Book Antiqua" w:hAnsi="Book Antiqua"/>
        </w:rPr>
        <w:t>w całości, jeżeli wykonanie częściowe nie miałoby dla niego znaczenia ze względu na właściwości zobowiązania albo ze względu na zamierzony przez Zamawiającego cel umowy, wiadomy Wykonawcy.</w:t>
      </w:r>
    </w:p>
    <w:p w14:paraId="5EDAEC68" w14:textId="77777777" w:rsidR="005265D4" w:rsidRPr="00B22DEC" w:rsidRDefault="005265D4" w:rsidP="005265D4">
      <w:pPr>
        <w:tabs>
          <w:tab w:val="decimal" w:pos="90"/>
        </w:tabs>
        <w:spacing w:line="240" w:lineRule="auto"/>
        <w:jc w:val="center"/>
        <w:rPr>
          <w:rFonts w:ascii="Book Antiqua" w:hAnsi="Book Antiqua"/>
          <w:b/>
          <w:snapToGrid w:val="0"/>
        </w:rPr>
      </w:pPr>
    </w:p>
    <w:p w14:paraId="0FAC4254" w14:textId="77777777" w:rsidR="005265D4" w:rsidRPr="00B22DEC" w:rsidRDefault="005265D4" w:rsidP="005265D4">
      <w:pPr>
        <w:tabs>
          <w:tab w:val="decimal" w:pos="90"/>
        </w:tabs>
        <w:spacing w:line="240" w:lineRule="auto"/>
        <w:jc w:val="center"/>
        <w:rPr>
          <w:rFonts w:ascii="Book Antiqua" w:hAnsi="Book Antiqua"/>
          <w:b/>
          <w:snapToGrid w:val="0"/>
        </w:rPr>
      </w:pPr>
      <w:r w:rsidRPr="00B22DEC">
        <w:rPr>
          <w:rFonts w:ascii="Book Antiqua" w:hAnsi="Book Antiqua"/>
          <w:b/>
          <w:snapToGrid w:val="0"/>
        </w:rPr>
        <w:t>§ 7</w:t>
      </w:r>
    </w:p>
    <w:p w14:paraId="5E793D3F" w14:textId="77777777" w:rsidR="005265D4" w:rsidRPr="00B22DEC" w:rsidRDefault="005265D4" w:rsidP="005265D4">
      <w:pPr>
        <w:numPr>
          <w:ilvl w:val="0"/>
          <w:numId w:val="42"/>
        </w:numPr>
        <w:overflowPunct w:val="0"/>
        <w:adjustRightInd w:val="0"/>
        <w:spacing w:after="0" w:line="240" w:lineRule="auto"/>
        <w:jc w:val="both"/>
        <w:rPr>
          <w:rFonts w:ascii="Book Antiqua" w:hAnsi="Book Antiqua"/>
        </w:rPr>
      </w:pPr>
      <w:r w:rsidRPr="00B22DEC">
        <w:rPr>
          <w:rFonts w:ascii="Book Antiqua" w:hAnsi="Book Antiqua"/>
          <w:snapToGrid w:val="0"/>
        </w:rPr>
        <w:t>Zamawiający może żądać od Wykonawcy zapłaty następujących kar umownych:</w:t>
      </w:r>
    </w:p>
    <w:p w14:paraId="6C2F8495" w14:textId="77777777" w:rsidR="005265D4" w:rsidRPr="00B22DEC" w:rsidRDefault="005265D4" w:rsidP="005265D4">
      <w:pPr>
        <w:numPr>
          <w:ilvl w:val="0"/>
          <w:numId w:val="43"/>
        </w:numPr>
        <w:tabs>
          <w:tab w:val="clear" w:pos="720"/>
          <w:tab w:val="num" w:pos="1068"/>
        </w:tabs>
        <w:overflowPunct w:val="0"/>
        <w:adjustRightInd w:val="0"/>
        <w:spacing w:after="0" w:line="240" w:lineRule="auto"/>
        <w:ind w:left="700"/>
        <w:jc w:val="both"/>
        <w:rPr>
          <w:rFonts w:ascii="Book Antiqua" w:hAnsi="Book Antiqua"/>
        </w:rPr>
      </w:pPr>
      <w:r w:rsidRPr="00B22DEC">
        <w:rPr>
          <w:rFonts w:ascii="Book Antiqua" w:hAnsi="Book Antiqua"/>
        </w:rPr>
        <w:t>za zwłokę w wykonaniu</w:t>
      </w:r>
      <w:r>
        <w:rPr>
          <w:rFonts w:ascii="Book Antiqua" w:hAnsi="Book Antiqua"/>
        </w:rPr>
        <w:t xml:space="preserve"> każdej z części</w:t>
      </w:r>
      <w:r w:rsidRPr="00B22DEC">
        <w:rPr>
          <w:rFonts w:ascii="Book Antiqua" w:hAnsi="Book Antiqua"/>
        </w:rPr>
        <w:t xml:space="preserve"> przedmiotu umowy – 2 % wynagrodzenia umownego za każdy dzień zwłoki,</w:t>
      </w:r>
    </w:p>
    <w:p w14:paraId="75FE3B24" w14:textId="77777777" w:rsidR="005265D4" w:rsidRPr="00B22DEC" w:rsidRDefault="005265D4" w:rsidP="005265D4">
      <w:pPr>
        <w:numPr>
          <w:ilvl w:val="0"/>
          <w:numId w:val="43"/>
        </w:numPr>
        <w:tabs>
          <w:tab w:val="clear" w:pos="720"/>
          <w:tab w:val="num" w:pos="1068"/>
        </w:tabs>
        <w:overflowPunct w:val="0"/>
        <w:adjustRightInd w:val="0"/>
        <w:spacing w:after="0" w:line="240" w:lineRule="auto"/>
        <w:ind w:left="700"/>
        <w:jc w:val="both"/>
        <w:rPr>
          <w:rFonts w:ascii="Book Antiqua" w:hAnsi="Book Antiqua"/>
        </w:rPr>
      </w:pPr>
      <w:r w:rsidRPr="00B22DEC">
        <w:rPr>
          <w:rFonts w:ascii="Book Antiqua" w:hAnsi="Book Antiqua"/>
        </w:rPr>
        <w:t>za odstąpienie od umowy w całości przez Zamawiającego z przyczyn leżących po stronie Wykonawcy – 25 % wynagrodzenia umownego,</w:t>
      </w:r>
    </w:p>
    <w:p w14:paraId="352FCD63" w14:textId="77777777" w:rsidR="005265D4" w:rsidRPr="00B22DEC" w:rsidRDefault="005265D4" w:rsidP="005265D4">
      <w:pPr>
        <w:numPr>
          <w:ilvl w:val="0"/>
          <w:numId w:val="43"/>
        </w:numPr>
        <w:tabs>
          <w:tab w:val="clear" w:pos="720"/>
          <w:tab w:val="num" w:pos="1068"/>
        </w:tabs>
        <w:overflowPunct w:val="0"/>
        <w:adjustRightInd w:val="0"/>
        <w:spacing w:after="0" w:line="240" w:lineRule="auto"/>
        <w:ind w:left="700"/>
        <w:jc w:val="both"/>
        <w:rPr>
          <w:rFonts w:ascii="Book Antiqua" w:hAnsi="Book Antiqua"/>
        </w:rPr>
      </w:pPr>
      <w:r w:rsidRPr="00B22DEC">
        <w:rPr>
          <w:rFonts w:ascii="Book Antiqua" w:hAnsi="Book Antiqua"/>
        </w:rPr>
        <w:t>za odstąpienie od umowy w części przez Zamawiającego z przyczyn leżących po stronie Wykonawcy – 25 % wynagrodzenia przewidzianego za wykonanie części umowy, od której odstąpiono,</w:t>
      </w:r>
    </w:p>
    <w:p w14:paraId="05E72BCE" w14:textId="77777777" w:rsidR="005265D4" w:rsidRPr="00B22DEC" w:rsidRDefault="005265D4" w:rsidP="005265D4">
      <w:pPr>
        <w:numPr>
          <w:ilvl w:val="0"/>
          <w:numId w:val="43"/>
        </w:numPr>
        <w:tabs>
          <w:tab w:val="clear" w:pos="720"/>
          <w:tab w:val="num" w:pos="1068"/>
        </w:tabs>
        <w:overflowPunct w:val="0"/>
        <w:adjustRightInd w:val="0"/>
        <w:spacing w:after="0" w:line="240" w:lineRule="auto"/>
        <w:ind w:left="700"/>
        <w:jc w:val="both"/>
        <w:rPr>
          <w:rFonts w:ascii="Book Antiqua" w:hAnsi="Book Antiqua"/>
        </w:rPr>
      </w:pPr>
      <w:r w:rsidRPr="00B22DEC">
        <w:rPr>
          <w:rFonts w:ascii="Book Antiqua" w:hAnsi="Book Antiqua"/>
        </w:rPr>
        <w:t xml:space="preserve">za niedostarczenie </w:t>
      </w:r>
      <w:proofErr w:type="spellStart"/>
      <w:r w:rsidRPr="00B22DEC">
        <w:rPr>
          <w:rFonts w:ascii="Book Antiqua" w:hAnsi="Book Antiqua"/>
        </w:rPr>
        <w:t>proofów</w:t>
      </w:r>
      <w:proofErr w:type="spellEnd"/>
      <w:r w:rsidRPr="00B22DEC">
        <w:rPr>
          <w:rFonts w:ascii="Book Antiqua" w:hAnsi="Book Antiqua"/>
        </w:rPr>
        <w:t>, wydruków próbnych i makiet w wyznaczonym przez Zamawiającego terminie – 2% wynagrodzenia za każdy dzień zwłoki.</w:t>
      </w:r>
    </w:p>
    <w:p w14:paraId="10883357" w14:textId="77777777" w:rsidR="005265D4" w:rsidRPr="00B22DEC" w:rsidRDefault="005265D4" w:rsidP="005265D4">
      <w:pPr>
        <w:widowControl w:val="0"/>
        <w:numPr>
          <w:ilvl w:val="0"/>
          <w:numId w:val="42"/>
        </w:numPr>
        <w:suppressAutoHyphens/>
        <w:autoSpaceDN w:val="0"/>
        <w:spacing w:after="0" w:line="240" w:lineRule="auto"/>
        <w:jc w:val="both"/>
        <w:rPr>
          <w:rFonts w:ascii="Book Antiqua" w:hAnsi="Book Antiqua"/>
          <w:lang w:val="cs-CZ"/>
        </w:rPr>
      </w:pPr>
      <w:r w:rsidRPr="00B22DEC">
        <w:rPr>
          <w:rFonts w:ascii="Book Antiqua" w:hAnsi="Book Antiqua"/>
          <w:lang w:val="cs-CZ"/>
        </w:rPr>
        <w:t>Zamawiajacy może dochodzić odszkodowania na zasadach ogólnych, jeżeli wartość powstałej szkody przekroczy wysokość zastrzeżonych kar umownych</w:t>
      </w:r>
    </w:p>
    <w:p w14:paraId="5426383E" w14:textId="77777777" w:rsidR="005265D4" w:rsidRPr="00B22DEC" w:rsidRDefault="005265D4" w:rsidP="005265D4">
      <w:pPr>
        <w:numPr>
          <w:ilvl w:val="0"/>
          <w:numId w:val="42"/>
        </w:numPr>
        <w:overflowPunct w:val="0"/>
        <w:adjustRightInd w:val="0"/>
        <w:spacing w:after="0" w:line="240" w:lineRule="auto"/>
        <w:jc w:val="both"/>
        <w:rPr>
          <w:rFonts w:ascii="Book Antiqua" w:hAnsi="Book Antiqua"/>
        </w:rPr>
      </w:pPr>
      <w:r w:rsidRPr="00B22DEC">
        <w:rPr>
          <w:rFonts w:ascii="Book Antiqua" w:hAnsi="Book Antiqua"/>
        </w:rPr>
        <w:t>Łączna wysokość kar umownych nałożonych na Wykonawcę nie może przekroczyć 35% wynagrodzenia umownego.</w:t>
      </w:r>
    </w:p>
    <w:p w14:paraId="59487FBC" w14:textId="77777777" w:rsidR="005265D4" w:rsidRPr="00B22DEC" w:rsidRDefault="005265D4" w:rsidP="005265D4">
      <w:pPr>
        <w:tabs>
          <w:tab w:val="decimal" w:pos="90"/>
        </w:tabs>
        <w:spacing w:line="240" w:lineRule="auto"/>
        <w:jc w:val="center"/>
        <w:rPr>
          <w:rFonts w:ascii="Book Antiqua" w:hAnsi="Book Antiqua"/>
          <w:b/>
        </w:rPr>
      </w:pPr>
    </w:p>
    <w:p w14:paraId="4D5927A3" w14:textId="77777777" w:rsidR="005265D4" w:rsidRPr="00B22DEC" w:rsidRDefault="005265D4" w:rsidP="005265D4">
      <w:pPr>
        <w:tabs>
          <w:tab w:val="decimal" w:pos="90"/>
        </w:tabs>
        <w:spacing w:line="240" w:lineRule="auto"/>
        <w:jc w:val="center"/>
        <w:rPr>
          <w:rFonts w:ascii="Book Antiqua" w:hAnsi="Book Antiqua"/>
          <w:b/>
          <w:snapToGrid w:val="0"/>
        </w:rPr>
      </w:pPr>
      <w:r w:rsidRPr="00B22DEC">
        <w:rPr>
          <w:rFonts w:ascii="Book Antiqua" w:hAnsi="Book Antiqua"/>
          <w:b/>
        </w:rPr>
        <w:t>§ 8</w:t>
      </w:r>
    </w:p>
    <w:p w14:paraId="705277F8" w14:textId="77777777" w:rsidR="005265D4" w:rsidRPr="00B22DEC" w:rsidRDefault="005265D4" w:rsidP="005265D4">
      <w:pPr>
        <w:tabs>
          <w:tab w:val="left" w:pos="0"/>
        </w:tabs>
        <w:spacing w:after="0" w:line="276" w:lineRule="auto"/>
        <w:jc w:val="both"/>
        <w:rPr>
          <w:rFonts w:ascii="Book Antiqua" w:eastAsia="Times New Roman" w:hAnsi="Book Antiqua" w:cs="Times New Roman"/>
          <w:lang w:eastAsia="pl-PL"/>
        </w:rPr>
      </w:pPr>
      <w:r w:rsidRPr="00B22DEC">
        <w:rPr>
          <w:rFonts w:ascii="Book Antiqua" w:eastAsia="Times New Roman" w:hAnsi="Book Antiqua" w:cs="Times New Roman"/>
          <w:lang w:eastAsia="pl-PL"/>
        </w:rPr>
        <w:t>W sprawach dotyczących:</w:t>
      </w:r>
    </w:p>
    <w:p w14:paraId="26D16A8B" w14:textId="77777777" w:rsidR="005265D4" w:rsidRPr="00B22DEC" w:rsidRDefault="005265D4" w:rsidP="005265D4">
      <w:pPr>
        <w:pStyle w:val="Akapitzlist"/>
        <w:numPr>
          <w:ilvl w:val="0"/>
          <w:numId w:val="47"/>
        </w:numPr>
        <w:tabs>
          <w:tab w:val="left" w:pos="0"/>
        </w:tabs>
        <w:spacing w:after="0" w:line="240" w:lineRule="auto"/>
        <w:jc w:val="both"/>
        <w:rPr>
          <w:rFonts w:ascii="Book Antiqua" w:eastAsia="Times New Roman" w:hAnsi="Book Antiqua" w:cs="Times New Roman"/>
          <w:lang w:eastAsia="pl-PL"/>
        </w:rPr>
      </w:pPr>
      <w:r w:rsidRPr="00B22DEC">
        <w:rPr>
          <w:rFonts w:ascii="Book Antiqua" w:eastAsia="Times New Roman" w:hAnsi="Book Antiqua" w:cs="Times New Roman"/>
          <w:lang w:eastAsia="pl-PL"/>
        </w:rPr>
        <w:t>sposobu dokumentowania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w:t>
      </w:r>
    </w:p>
    <w:p w14:paraId="4AF11D4E" w14:textId="77777777" w:rsidR="005265D4" w:rsidRPr="00B22DEC" w:rsidRDefault="005265D4" w:rsidP="005265D4">
      <w:pPr>
        <w:pStyle w:val="Akapitzlist"/>
        <w:numPr>
          <w:ilvl w:val="0"/>
          <w:numId w:val="47"/>
        </w:numPr>
        <w:tabs>
          <w:tab w:val="left" w:pos="0"/>
        </w:tabs>
        <w:spacing w:after="0" w:line="240" w:lineRule="auto"/>
        <w:jc w:val="both"/>
        <w:rPr>
          <w:rFonts w:ascii="Book Antiqua" w:eastAsia="Times New Roman" w:hAnsi="Book Antiqua" w:cs="Times New Roman"/>
          <w:lang w:eastAsia="pl-PL"/>
        </w:rPr>
      </w:pPr>
      <w:r w:rsidRPr="00B22DEC">
        <w:rPr>
          <w:rFonts w:ascii="Book Antiqua" w:eastAsia="Times New Roman" w:hAnsi="Book Antiqua" w:cs="Times New Roman"/>
          <w:lang w:eastAsia="pl-PL"/>
        </w:rPr>
        <w:t>sposobu kontroli spełniania przez Wykonawcę lub podwykonawcę wymagań określonych w pkt 1,</w:t>
      </w:r>
    </w:p>
    <w:p w14:paraId="53D0C9C7" w14:textId="63061862" w:rsidR="005265D4" w:rsidRPr="003C2BB6" w:rsidRDefault="005265D4" w:rsidP="003C2BB6">
      <w:pPr>
        <w:pStyle w:val="Akapitzlist"/>
        <w:numPr>
          <w:ilvl w:val="0"/>
          <w:numId w:val="47"/>
        </w:numPr>
        <w:tabs>
          <w:tab w:val="left" w:pos="0"/>
        </w:tabs>
        <w:spacing w:after="0" w:line="240" w:lineRule="auto"/>
        <w:jc w:val="both"/>
        <w:rPr>
          <w:rFonts w:ascii="Book Antiqua" w:eastAsia="Times New Roman" w:hAnsi="Book Antiqua" w:cs="Times New Roman"/>
          <w:lang w:eastAsia="pl-PL"/>
        </w:rPr>
      </w:pPr>
      <w:r w:rsidRPr="00B22DEC">
        <w:rPr>
          <w:rFonts w:ascii="Book Antiqua" w:eastAsia="Times New Roman" w:hAnsi="Book Antiqua" w:cs="Times New Roman"/>
          <w:lang w:eastAsia="pl-PL"/>
        </w:rPr>
        <w:lastRenderedPageBreak/>
        <w:t>sankcji z tytułu niespełnienia</w:t>
      </w:r>
      <w:r w:rsidRPr="00B22DEC">
        <w:rPr>
          <w:rFonts w:ascii="Book Antiqua" w:hAnsi="Book Antiqua"/>
        </w:rPr>
        <w:t xml:space="preserve"> </w:t>
      </w:r>
      <w:r w:rsidRPr="00B22DEC">
        <w:rPr>
          <w:rFonts w:ascii="Book Antiqua" w:eastAsia="Times New Roman" w:hAnsi="Book Antiqua" w:cs="Times New Roman"/>
          <w:lang w:eastAsia="pl-PL"/>
        </w:rPr>
        <w:t>przez Wykonawcę lub podwykonawcę wymagań określonych w pkt 1,</w:t>
      </w:r>
      <w:r w:rsidRPr="003C2BB6">
        <w:rPr>
          <w:rFonts w:ascii="Book Antiqua" w:eastAsia="Times New Roman" w:hAnsi="Book Antiqua" w:cs="Times New Roman"/>
          <w:lang w:eastAsia="pl-PL"/>
        </w:rPr>
        <w:t xml:space="preserve"> stosuje się postanowienia SWZ (Rozdział XX). </w:t>
      </w:r>
    </w:p>
    <w:p w14:paraId="6045058F" w14:textId="77777777" w:rsidR="003C2BB6" w:rsidRDefault="003C2BB6" w:rsidP="005265D4">
      <w:pPr>
        <w:tabs>
          <w:tab w:val="decimal" w:pos="90"/>
        </w:tabs>
        <w:spacing w:line="240" w:lineRule="auto"/>
        <w:jc w:val="center"/>
        <w:rPr>
          <w:rFonts w:ascii="Book Antiqua" w:hAnsi="Book Antiqua"/>
          <w:b/>
          <w:snapToGrid w:val="0"/>
        </w:rPr>
      </w:pPr>
    </w:p>
    <w:p w14:paraId="0BD9AF30" w14:textId="6B84C9F7" w:rsidR="005265D4" w:rsidRPr="00B22DEC" w:rsidRDefault="005265D4" w:rsidP="005265D4">
      <w:pPr>
        <w:tabs>
          <w:tab w:val="decimal" w:pos="90"/>
        </w:tabs>
        <w:spacing w:line="240" w:lineRule="auto"/>
        <w:jc w:val="center"/>
        <w:rPr>
          <w:rFonts w:ascii="Book Antiqua" w:hAnsi="Book Antiqua"/>
          <w:b/>
          <w:snapToGrid w:val="0"/>
        </w:rPr>
      </w:pPr>
      <w:r w:rsidRPr="00B22DEC">
        <w:rPr>
          <w:rFonts w:ascii="Book Antiqua" w:hAnsi="Book Antiqua"/>
          <w:b/>
          <w:snapToGrid w:val="0"/>
        </w:rPr>
        <w:t>§ 9</w:t>
      </w:r>
    </w:p>
    <w:p w14:paraId="39227A63" w14:textId="77777777" w:rsidR="005265D4" w:rsidRPr="00B22DEC" w:rsidRDefault="005265D4" w:rsidP="005265D4">
      <w:pPr>
        <w:numPr>
          <w:ilvl w:val="0"/>
          <w:numId w:val="44"/>
        </w:numPr>
        <w:tabs>
          <w:tab w:val="decimal" w:pos="90"/>
        </w:tabs>
        <w:spacing w:after="0" w:line="240" w:lineRule="auto"/>
        <w:jc w:val="both"/>
        <w:rPr>
          <w:rFonts w:ascii="Book Antiqua" w:hAnsi="Book Antiqua"/>
          <w:snapToGrid w:val="0"/>
        </w:rPr>
      </w:pPr>
      <w:r w:rsidRPr="00B22DEC">
        <w:rPr>
          <w:rFonts w:ascii="Book Antiqua" w:hAnsi="Book Antiqua"/>
          <w:snapToGrid w:val="0"/>
        </w:rPr>
        <w:t xml:space="preserve">Zmiany umowy, w tym jej rozwiązanie lub odstąpienie od niej, wymagają formy pisemnej pod rygorem nieważności. </w:t>
      </w:r>
    </w:p>
    <w:p w14:paraId="7ABDF969" w14:textId="77777777" w:rsidR="005265D4" w:rsidRPr="00B22DEC" w:rsidRDefault="005265D4" w:rsidP="005265D4">
      <w:pPr>
        <w:numPr>
          <w:ilvl w:val="0"/>
          <w:numId w:val="44"/>
        </w:numPr>
        <w:autoSpaceDE w:val="0"/>
        <w:autoSpaceDN w:val="0"/>
        <w:spacing w:after="0" w:line="240" w:lineRule="auto"/>
        <w:jc w:val="both"/>
        <w:rPr>
          <w:rFonts w:ascii="Book Antiqua" w:hAnsi="Book Antiqua"/>
          <w:lang w:val="cs-CZ"/>
        </w:rPr>
      </w:pPr>
      <w:r w:rsidRPr="00B22DEC">
        <w:rPr>
          <w:rFonts w:ascii="Book Antiqua" w:hAnsi="Book Antiqua"/>
          <w:lang w:val="cs-CZ"/>
        </w:rPr>
        <w:t>W sprawach nie uregulowanych w niniejszej umowie mają zastosowanie przepisy kodeksu cywilnego oraz ustawy Prawo zamówień publicznych.</w:t>
      </w:r>
    </w:p>
    <w:p w14:paraId="65161BFE" w14:textId="77777777" w:rsidR="005265D4" w:rsidRPr="00B22DEC" w:rsidRDefault="005265D4" w:rsidP="005265D4">
      <w:pPr>
        <w:numPr>
          <w:ilvl w:val="0"/>
          <w:numId w:val="44"/>
        </w:numPr>
        <w:tabs>
          <w:tab w:val="decimal" w:pos="90"/>
        </w:tabs>
        <w:spacing w:after="0" w:line="240" w:lineRule="auto"/>
        <w:jc w:val="both"/>
        <w:rPr>
          <w:rFonts w:ascii="Book Antiqua" w:hAnsi="Book Antiqua"/>
          <w:snapToGrid w:val="0"/>
        </w:rPr>
      </w:pPr>
      <w:r w:rsidRPr="00B22DEC">
        <w:rPr>
          <w:rFonts w:ascii="Book Antiqua" w:hAnsi="Book Antiqua"/>
          <w:snapToGrid w:val="0"/>
        </w:rPr>
        <w:t>Wszelkie ewentualne spory wynikłe z niniejszej umowy rozstrzygać będzie sąd właściwy miejscowo dla siedziby Zamawiającego.</w:t>
      </w:r>
    </w:p>
    <w:p w14:paraId="1C3CBA04" w14:textId="77777777" w:rsidR="005265D4" w:rsidRPr="00B22DEC" w:rsidRDefault="005265D4" w:rsidP="005265D4">
      <w:pPr>
        <w:numPr>
          <w:ilvl w:val="0"/>
          <w:numId w:val="44"/>
        </w:numPr>
        <w:tabs>
          <w:tab w:val="decimal" w:pos="90"/>
        </w:tabs>
        <w:spacing w:after="0" w:line="240" w:lineRule="auto"/>
        <w:jc w:val="both"/>
        <w:rPr>
          <w:rFonts w:ascii="Book Antiqua" w:hAnsi="Book Antiqua"/>
          <w:snapToGrid w:val="0"/>
        </w:rPr>
      </w:pPr>
      <w:r w:rsidRPr="00B22DEC">
        <w:rPr>
          <w:rFonts w:ascii="Book Antiqua" w:hAnsi="Book Antiqua"/>
          <w:lang w:val="cs-CZ"/>
        </w:rPr>
        <w:t xml:space="preserve">Umowę sporządzono w trzech jednobrzmiących egzemplarzach – dwóch dla Zamawiającego i jednym dla Wykonawcy. </w:t>
      </w:r>
    </w:p>
    <w:p w14:paraId="60B8DDA7" w14:textId="77777777" w:rsidR="005265D4" w:rsidRPr="00B22DEC" w:rsidRDefault="005265D4" w:rsidP="005265D4">
      <w:pPr>
        <w:tabs>
          <w:tab w:val="decimal" w:pos="90"/>
        </w:tabs>
        <w:spacing w:line="240" w:lineRule="auto"/>
        <w:jc w:val="both"/>
        <w:rPr>
          <w:rFonts w:ascii="Book Antiqua" w:hAnsi="Book Antiqua"/>
          <w:snapToGrid w:val="0"/>
        </w:rPr>
      </w:pPr>
    </w:p>
    <w:p w14:paraId="2F1C4455" w14:textId="77777777" w:rsidR="005265D4" w:rsidRPr="00B22DEC" w:rsidRDefault="005265D4" w:rsidP="005265D4">
      <w:pPr>
        <w:tabs>
          <w:tab w:val="decimal" w:pos="90"/>
        </w:tabs>
        <w:spacing w:after="0" w:line="240" w:lineRule="auto"/>
        <w:jc w:val="both"/>
        <w:rPr>
          <w:rFonts w:ascii="Book Antiqua" w:hAnsi="Book Antiqua"/>
          <w:snapToGrid w:val="0"/>
        </w:rPr>
      </w:pPr>
      <w:r w:rsidRPr="00B22DEC">
        <w:rPr>
          <w:rFonts w:ascii="Book Antiqua" w:hAnsi="Book Antiqua"/>
          <w:snapToGrid w:val="0"/>
        </w:rPr>
        <w:t>Załączniki:</w:t>
      </w:r>
    </w:p>
    <w:p w14:paraId="6A764399" w14:textId="77777777" w:rsidR="005265D4" w:rsidRPr="00B22DEC" w:rsidRDefault="005265D4" w:rsidP="005265D4">
      <w:pPr>
        <w:tabs>
          <w:tab w:val="decimal" w:pos="90"/>
        </w:tabs>
        <w:spacing w:after="0" w:line="240" w:lineRule="auto"/>
        <w:jc w:val="both"/>
        <w:rPr>
          <w:rFonts w:ascii="Book Antiqua" w:hAnsi="Book Antiqua"/>
          <w:snapToGrid w:val="0"/>
        </w:rPr>
      </w:pPr>
      <w:r w:rsidRPr="00B22DEC">
        <w:rPr>
          <w:rFonts w:ascii="Book Antiqua" w:hAnsi="Book Antiqua"/>
          <w:snapToGrid w:val="0"/>
        </w:rPr>
        <w:t>Załącznik nr 1 – specyfikacja przedmiotu umowy,</w:t>
      </w:r>
    </w:p>
    <w:p w14:paraId="560C32CD" w14:textId="77777777" w:rsidR="005265D4" w:rsidRPr="00B22DEC" w:rsidRDefault="005265D4" w:rsidP="005265D4">
      <w:pPr>
        <w:tabs>
          <w:tab w:val="decimal" w:pos="90"/>
        </w:tabs>
        <w:spacing w:after="0" w:line="240" w:lineRule="auto"/>
        <w:jc w:val="both"/>
        <w:rPr>
          <w:rFonts w:ascii="Book Antiqua" w:hAnsi="Book Antiqua"/>
          <w:snapToGrid w:val="0"/>
        </w:rPr>
      </w:pPr>
      <w:r w:rsidRPr="00B22DEC">
        <w:rPr>
          <w:rFonts w:ascii="Book Antiqua" w:hAnsi="Book Antiqua"/>
          <w:snapToGrid w:val="0"/>
        </w:rPr>
        <w:t>Załącznik nr 2 – oferta Wykonawcy</w:t>
      </w:r>
    </w:p>
    <w:p w14:paraId="2D05C3BB" w14:textId="77777777" w:rsidR="005265D4" w:rsidRPr="00B22DEC" w:rsidRDefault="005265D4" w:rsidP="005265D4">
      <w:pPr>
        <w:tabs>
          <w:tab w:val="decimal" w:pos="90"/>
        </w:tabs>
        <w:spacing w:line="240" w:lineRule="auto"/>
        <w:jc w:val="both"/>
        <w:rPr>
          <w:rFonts w:ascii="Book Antiqua" w:hAnsi="Book Antiqua"/>
          <w:snapToGrid w:val="0"/>
        </w:rPr>
      </w:pPr>
    </w:p>
    <w:p w14:paraId="5132ADEE" w14:textId="77777777" w:rsidR="005265D4" w:rsidRPr="00B22DEC" w:rsidRDefault="005265D4" w:rsidP="005265D4">
      <w:pPr>
        <w:keepNext/>
        <w:autoSpaceDE w:val="0"/>
        <w:autoSpaceDN w:val="0"/>
        <w:spacing w:before="240" w:after="60" w:line="240" w:lineRule="auto"/>
        <w:jc w:val="center"/>
        <w:outlineLvl w:val="0"/>
        <w:rPr>
          <w:rFonts w:ascii="Book Antiqua" w:hAnsi="Book Antiqua"/>
          <w:b/>
          <w:bCs/>
          <w:kern w:val="32"/>
        </w:rPr>
      </w:pPr>
      <w:r w:rsidRPr="00B22DEC">
        <w:rPr>
          <w:rFonts w:ascii="Book Antiqua" w:hAnsi="Book Antiqua"/>
          <w:b/>
          <w:bCs/>
          <w:kern w:val="32"/>
        </w:rPr>
        <w:t>ZAMAWIAJĄCY</w:t>
      </w:r>
      <w:r w:rsidRPr="00B22DEC">
        <w:rPr>
          <w:rFonts w:ascii="Book Antiqua" w:hAnsi="Book Antiqua"/>
          <w:b/>
          <w:bCs/>
          <w:kern w:val="32"/>
        </w:rPr>
        <w:tab/>
      </w:r>
      <w:r w:rsidRPr="00B22DEC">
        <w:rPr>
          <w:rFonts w:ascii="Book Antiqua" w:hAnsi="Book Antiqua"/>
          <w:b/>
          <w:bCs/>
          <w:kern w:val="32"/>
        </w:rPr>
        <w:tab/>
      </w:r>
      <w:r w:rsidRPr="00B22DEC">
        <w:rPr>
          <w:rFonts w:ascii="Book Antiqua" w:hAnsi="Book Antiqua"/>
          <w:b/>
          <w:bCs/>
          <w:kern w:val="32"/>
        </w:rPr>
        <w:tab/>
      </w:r>
      <w:r w:rsidRPr="00B22DEC">
        <w:rPr>
          <w:rFonts w:ascii="Book Antiqua" w:hAnsi="Book Antiqua"/>
          <w:b/>
          <w:bCs/>
          <w:kern w:val="32"/>
        </w:rPr>
        <w:tab/>
      </w:r>
      <w:r w:rsidRPr="00B22DEC">
        <w:rPr>
          <w:rFonts w:ascii="Book Antiqua" w:hAnsi="Book Antiqua"/>
          <w:b/>
          <w:bCs/>
          <w:kern w:val="32"/>
        </w:rPr>
        <w:tab/>
      </w:r>
      <w:r w:rsidRPr="00B22DEC">
        <w:rPr>
          <w:rFonts w:ascii="Book Antiqua" w:hAnsi="Book Antiqua"/>
          <w:b/>
          <w:bCs/>
          <w:kern w:val="32"/>
        </w:rPr>
        <w:tab/>
      </w:r>
      <w:r w:rsidRPr="00B22DEC">
        <w:rPr>
          <w:rFonts w:ascii="Book Antiqua" w:hAnsi="Book Antiqua"/>
          <w:b/>
          <w:bCs/>
          <w:kern w:val="32"/>
        </w:rPr>
        <w:tab/>
        <w:t>WYKONAWCA</w:t>
      </w:r>
    </w:p>
    <w:p w14:paraId="20476ADD" w14:textId="77777777" w:rsidR="005265D4" w:rsidRPr="00B22DEC" w:rsidRDefault="005265D4" w:rsidP="005265D4">
      <w:pPr>
        <w:spacing w:line="240" w:lineRule="auto"/>
        <w:rPr>
          <w:rFonts w:ascii="Book Antiqua" w:hAnsi="Book Antiqua"/>
        </w:rPr>
      </w:pPr>
    </w:p>
    <w:p w14:paraId="6EDB6D3C" w14:textId="77777777" w:rsidR="005265D4" w:rsidRPr="00B22DEC" w:rsidRDefault="005265D4" w:rsidP="005265D4">
      <w:pPr>
        <w:spacing w:line="240" w:lineRule="auto"/>
        <w:jc w:val="both"/>
        <w:rPr>
          <w:rFonts w:ascii="Book Antiqua" w:hAnsi="Book Antiqua"/>
        </w:rPr>
      </w:pPr>
      <w:r w:rsidRPr="00B22DEC">
        <w:rPr>
          <w:rFonts w:ascii="Book Antiqua" w:hAnsi="Book Antiqua"/>
          <w:spacing w:val="-2"/>
        </w:rPr>
        <w:t>Dokonano wstępnej kontroli na podstawie art. 54 ust. 1 pkt 3 ustawy z dnia 27 sierpnia 2009 r.</w:t>
      </w:r>
      <w:r w:rsidRPr="00B22DEC">
        <w:rPr>
          <w:rFonts w:ascii="Book Antiqua" w:hAnsi="Book Antiqua"/>
        </w:rPr>
        <w:t xml:space="preserve"> o finansach publicznych (tekst jednolity: Dz. U. 2016 r. poz. 1870 z późniejszymi zmianami).</w:t>
      </w:r>
    </w:p>
    <w:p w14:paraId="72FA858A" w14:textId="77777777" w:rsidR="005265D4" w:rsidRPr="00B22DEC" w:rsidRDefault="005265D4" w:rsidP="005265D4">
      <w:pPr>
        <w:spacing w:line="240" w:lineRule="auto"/>
        <w:rPr>
          <w:rFonts w:ascii="Book Antiqua" w:eastAsia="Times New Roman" w:hAnsi="Book Antiqua" w:cs="Times New Roman"/>
          <w:bCs/>
          <w:lang w:eastAsia="pl-PL"/>
        </w:rPr>
      </w:pPr>
    </w:p>
    <w:p w14:paraId="7FC96EF0" w14:textId="77777777" w:rsidR="005406E7" w:rsidRPr="00B22DEC" w:rsidRDefault="005406E7" w:rsidP="005265D4">
      <w:pPr>
        <w:autoSpaceDE w:val="0"/>
        <w:autoSpaceDN w:val="0"/>
        <w:spacing w:line="276" w:lineRule="auto"/>
        <w:jc w:val="right"/>
        <w:rPr>
          <w:rFonts w:ascii="Book Antiqua" w:eastAsia="Times New Roman" w:hAnsi="Book Antiqua" w:cs="Times New Roman"/>
          <w:bCs/>
          <w:lang w:eastAsia="pl-PL"/>
        </w:rPr>
      </w:pPr>
    </w:p>
    <w:sectPr w:rsidR="005406E7" w:rsidRPr="00B22DE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1CD75" w14:textId="77777777" w:rsidR="00AE0C97" w:rsidRDefault="00AE0C97" w:rsidP="00D348A0">
      <w:pPr>
        <w:spacing w:after="0" w:line="240" w:lineRule="auto"/>
      </w:pPr>
      <w:r>
        <w:separator/>
      </w:r>
    </w:p>
  </w:endnote>
  <w:endnote w:type="continuationSeparator" w:id="0">
    <w:p w14:paraId="345EED17" w14:textId="77777777" w:rsidR="00AE0C97" w:rsidRDefault="00AE0C97" w:rsidP="00D3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580611"/>
      <w:docPartObj>
        <w:docPartGallery w:val="Page Numbers (Bottom of Page)"/>
        <w:docPartUnique/>
      </w:docPartObj>
    </w:sdtPr>
    <w:sdtContent>
      <w:p w14:paraId="51C72F65" w14:textId="7575ECBA" w:rsidR="00754234" w:rsidRDefault="00754234">
        <w:pPr>
          <w:pStyle w:val="Stopka"/>
          <w:jc w:val="right"/>
        </w:pPr>
        <w:r>
          <w:fldChar w:fldCharType="begin"/>
        </w:r>
        <w:r>
          <w:instrText>PAGE   \* MERGEFORMAT</w:instrText>
        </w:r>
        <w:r>
          <w:fldChar w:fldCharType="separate"/>
        </w:r>
        <w:r w:rsidR="00FC2934">
          <w:rPr>
            <w:noProof/>
          </w:rPr>
          <w:t>21</w:t>
        </w:r>
        <w:r>
          <w:fldChar w:fldCharType="end"/>
        </w:r>
      </w:p>
    </w:sdtContent>
  </w:sdt>
  <w:p w14:paraId="61720D81" w14:textId="77777777" w:rsidR="00754234" w:rsidRDefault="007542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0EFFB" w14:textId="77777777" w:rsidR="00AE0C97" w:rsidRDefault="00AE0C97" w:rsidP="00D348A0">
      <w:pPr>
        <w:spacing w:after="0" w:line="240" w:lineRule="auto"/>
      </w:pPr>
      <w:r>
        <w:separator/>
      </w:r>
    </w:p>
  </w:footnote>
  <w:footnote w:type="continuationSeparator" w:id="0">
    <w:p w14:paraId="016F78A3" w14:textId="77777777" w:rsidR="00AE0C97" w:rsidRDefault="00AE0C97" w:rsidP="00D34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singleLevel"/>
    <w:tmpl w:val="77FA535E"/>
    <w:name w:val="WW8Num52"/>
    <w:lvl w:ilvl="0">
      <w:start w:val="1"/>
      <w:numFmt w:val="decimal"/>
      <w:lvlText w:val="%1."/>
      <w:lvlJc w:val="left"/>
      <w:pPr>
        <w:tabs>
          <w:tab w:val="num" w:pos="0"/>
        </w:tabs>
        <w:ind w:left="1004" w:hanging="360"/>
      </w:pPr>
      <w:rPr>
        <w:rFonts w:ascii="Cambria" w:hAnsi="Cambria" w:cs="Calibri Light" w:hint="default"/>
        <w:b/>
      </w:rPr>
    </w:lvl>
  </w:abstractNum>
  <w:abstractNum w:abstractNumId="1" w15:restartNumberingAfterBreak="0">
    <w:nsid w:val="00000033"/>
    <w:multiLevelType w:val="singleLevel"/>
    <w:tmpl w:val="4672CFCC"/>
    <w:name w:val="WW8Num58"/>
    <w:lvl w:ilvl="0">
      <w:start w:val="1"/>
      <w:numFmt w:val="decimal"/>
      <w:lvlText w:val="%1."/>
      <w:lvlJc w:val="left"/>
      <w:pPr>
        <w:tabs>
          <w:tab w:val="num" w:pos="0"/>
        </w:tabs>
        <w:ind w:left="644" w:hanging="360"/>
      </w:pPr>
      <w:rPr>
        <w:rFonts w:ascii="Cambria" w:hAnsi="Cambria" w:cs="Calibri Light" w:hint="default"/>
        <w:b/>
      </w:rPr>
    </w:lvl>
  </w:abstractNum>
  <w:abstractNum w:abstractNumId="2" w15:restartNumberingAfterBreak="0">
    <w:nsid w:val="02A81781"/>
    <w:multiLevelType w:val="hybridMultilevel"/>
    <w:tmpl w:val="EBFE13F0"/>
    <w:lvl w:ilvl="0" w:tplc="BF7C9656">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 w15:restartNumberingAfterBreak="0">
    <w:nsid w:val="05E13584"/>
    <w:multiLevelType w:val="hybridMultilevel"/>
    <w:tmpl w:val="A4A6F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00AC"/>
    <w:multiLevelType w:val="hybridMultilevel"/>
    <w:tmpl w:val="1BF01A5E"/>
    <w:lvl w:ilvl="0" w:tplc="04150015">
      <w:start w:val="1"/>
      <w:numFmt w:val="upp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4F59DE"/>
    <w:multiLevelType w:val="singleLevel"/>
    <w:tmpl w:val="032C08D8"/>
    <w:lvl w:ilvl="0">
      <w:start w:val="1"/>
      <w:numFmt w:val="decimal"/>
      <w:lvlText w:val="%1."/>
      <w:lvlJc w:val="left"/>
      <w:pPr>
        <w:tabs>
          <w:tab w:val="num" w:pos="360"/>
        </w:tabs>
        <w:ind w:left="360" w:hanging="360"/>
      </w:pPr>
    </w:lvl>
  </w:abstractNum>
  <w:abstractNum w:abstractNumId="6" w15:restartNumberingAfterBreak="0">
    <w:nsid w:val="0CE31796"/>
    <w:multiLevelType w:val="multilevel"/>
    <w:tmpl w:val="33AA704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decimal"/>
      <w:lvlText w:val="%2."/>
      <w:lvlJc w:val="left"/>
      <w:pPr>
        <w:tabs>
          <w:tab w:val="num" w:pos="792"/>
        </w:tabs>
        <w:ind w:left="792" w:hanging="432"/>
      </w:pPr>
      <w:rPr>
        <w:rFonts w:hint="default"/>
        <w:b w:val="0"/>
        <w:i w:val="0"/>
        <w:sz w:val="24"/>
        <w:szCs w:val="28"/>
      </w:rPr>
    </w:lvl>
    <w:lvl w:ilvl="2">
      <w:start w:val="1"/>
      <w:numFmt w:val="lowerLetter"/>
      <w:lvlText w:val="%3)"/>
      <w:lvlJc w:val="left"/>
      <w:pPr>
        <w:tabs>
          <w:tab w:val="num" w:pos="1440"/>
        </w:tabs>
        <w:ind w:left="1224" w:hanging="504"/>
      </w:pPr>
      <w:rPr>
        <w:rFonts w:ascii="Times New Roman" w:hAnsi="Times New Roman" w:cs="Times New Roman" w:hint="default"/>
        <w:b w:val="0"/>
        <w:i w:val="0"/>
        <w:sz w:val="24"/>
        <w:szCs w:val="24"/>
      </w:rPr>
    </w:lvl>
    <w:lvl w:ilvl="3">
      <w:start w:val="1"/>
      <w:numFmt w:val="none"/>
      <w:lvlText w:val="-"/>
      <w:lvlJc w:val="left"/>
      <w:pPr>
        <w:tabs>
          <w:tab w:val="num" w:pos="2160"/>
        </w:tabs>
        <w:ind w:left="1728" w:hanging="648"/>
      </w:p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3C52CAE"/>
    <w:multiLevelType w:val="multilevel"/>
    <w:tmpl w:val="6A0E3904"/>
    <w:lvl w:ilvl="0">
      <w:start w:val="1"/>
      <w:numFmt w:val="decimal"/>
      <w:lvlText w:val="%1."/>
      <w:lvlJc w:val="left"/>
      <w:pPr>
        <w:ind w:left="720" w:hanging="360"/>
      </w:pPr>
      <w:rPr>
        <w:rFonts w:ascii="Book Antiqua" w:eastAsia="Times New Roman" w:hAnsi="Book Antiqua"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DEE6389"/>
    <w:multiLevelType w:val="hybridMultilevel"/>
    <w:tmpl w:val="82DEE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E4E5CFB"/>
    <w:multiLevelType w:val="hybridMultilevel"/>
    <w:tmpl w:val="89143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CF208E"/>
    <w:multiLevelType w:val="hybridMultilevel"/>
    <w:tmpl w:val="4FFABC5A"/>
    <w:lvl w:ilvl="0" w:tplc="0E6ED59C">
      <w:start w:val="1"/>
      <w:numFmt w:val="bullet"/>
      <w:lvlText w:val="-"/>
      <w:lvlJc w:val="left"/>
      <w:pPr>
        <w:tabs>
          <w:tab w:val="num" w:pos="624"/>
        </w:tabs>
        <w:ind w:left="62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6396D"/>
    <w:multiLevelType w:val="hybridMultilevel"/>
    <w:tmpl w:val="6BCE22F6"/>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B77058"/>
    <w:multiLevelType w:val="hybridMultilevel"/>
    <w:tmpl w:val="800841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22C4608E"/>
    <w:multiLevelType w:val="hybridMultilevel"/>
    <w:tmpl w:val="D160DBA2"/>
    <w:lvl w:ilvl="0" w:tplc="F5347E3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3C5AC9"/>
    <w:multiLevelType w:val="hybridMultilevel"/>
    <w:tmpl w:val="35E2A8FC"/>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E01123"/>
    <w:multiLevelType w:val="hybridMultilevel"/>
    <w:tmpl w:val="1974C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2D0844"/>
    <w:multiLevelType w:val="hybridMultilevel"/>
    <w:tmpl w:val="7C46F7E2"/>
    <w:lvl w:ilvl="0" w:tplc="A99C51FA">
      <w:start w:val="1"/>
      <w:numFmt w:val="lowerLetter"/>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DC0624A"/>
    <w:multiLevelType w:val="hybridMultilevel"/>
    <w:tmpl w:val="1E2E0F66"/>
    <w:lvl w:ilvl="0" w:tplc="0415000F">
      <w:start w:val="1"/>
      <w:numFmt w:val="decimal"/>
      <w:lvlText w:val="%1."/>
      <w:lvlJc w:val="left"/>
      <w:pPr>
        <w:ind w:left="720" w:hanging="360"/>
      </w:pPr>
    </w:lvl>
    <w:lvl w:ilvl="1" w:tplc="414A2C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47235B"/>
    <w:multiLevelType w:val="hybridMultilevel"/>
    <w:tmpl w:val="17D0D34C"/>
    <w:lvl w:ilvl="0" w:tplc="B1A0DC4C">
      <w:start w:val="1"/>
      <w:numFmt w:val="decimal"/>
      <w:lvlText w:val="%1."/>
      <w:lvlJc w:val="left"/>
      <w:pPr>
        <w:ind w:left="720" w:hanging="360"/>
      </w:pPr>
      <w:rPr>
        <w:rFonts w:ascii="Book Antiqua" w:eastAsia="Times New Roman" w:hAnsi="Book Antiqua" w:cs="Calibr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E57878"/>
    <w:multiLevelType w:val="hybridMultilevel"/>
    <w:tmpl w:val="CF466CB2"/>
    <w:lvl w:ilvl="0" w:tplc="6366D8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72A11EE"/>
    <w:multiLevelType w:val="hybridMultilevel"/>
    <w:tmpl w:val="10A877D0"/>
    <w:lvl w:ilvl="0" w:tplc="D6C6FC86">
      <w:start w:val="1"/>
      <w:numFmt w:val="lowerLetter"/>
      <w:lvlText w:val="%1)"/>
      <w:lvlJc w:val="left"/>
      <w:pPr>
        <w:ind w:left="720" w:hanging="360"/>
      </w:pPr>
      <w:rPr>
        <w:rFonts w:ascii="Cambria" w:hAnsi="Cambria"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A16602"/>
    <w:multiLevelType w:val="multilevel"/>
    <w:tmpl w:val="08C6F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93E5096"/>
    <w:multiLevelType w:val="hybridMultilevel"/>
    <w:tmpl w:val="BC9EA58A"/>
    <w:lvl w:ilvl="0" w:tplc="0415000F">
      <w:start w:val="1"/>
      <w:numFmt w:val="decimal"/>
      <w:lvlText w:val="%1."/>
      <w:lvlJc w:val="left"/>
      <w:pPr>
        <w:tabs>
          <w:tab w:val="num" w:pos="360"/>
        </w:tabs>
        <w:ind w:left="360" w:hanging="360"/>
      </w:pPr>
    </w:lvl>
    <w:lvl w:ilvl="1" w:tplc="1DBE74FE">
      <w:start w:val="1"/>
      <w:numFmt w:val="lowerLetter"/>
      <w:lvlText w:val="%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9AD62F4"/>
    <w:multiLevelType w:val="hybridMultilevel"/>
    <w:tmpl w:val="B4269ECE"/>
    <w:lvl w:ilvl="0" w:tplc="40406A7C">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3AF17E3C"/>
    <w:multiLevelType w:val="hybridMultilevel"/>
    <w:tmpl w:val="834C9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17991"/>
    <w:multiLevelType w:val="hybridMultilevel"/>
    <w:tmpl w:val="F288E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415A8B"/>
    <w:multiLevelType w:val="hybridMultilevel"/>
    <w:tmpl w:val="7E7614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C8A2F7B"/>
    <w:multiLevelType w:val="hybridMultilevel"/>
    <w:tmpl w:val="AA12DEA6"/>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29" w15:restartNumberingAfterBreak="0">
    <w:nsid w:val="3F1F3B8D"/>
    <w:multiLevelType w:val="hybridMultilevel"/>
    <w:tmpl w:val="C2A4A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3DA470A"/>
    <w:multiLevelType w:val="hybridMultilevel"/>
    <w:tmpl w:val="5BA2F1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6E220D7"/>
    <w:multiLevelType w:val="hybridMultilevel"/>
    <w:tmpl w:val="23840A60"/>
    <w:lvl w:ilvl="0" w:tplc="BE22B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15051"/>
    <w:multiLevelType w:val="hybridMultilevel"/>
    <w:tmpl w:val="BF325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BF0DFF"/>
    <w:multiLevelType w:val="hybridMultilevel"/>
    <w:tmpl w:val="C0483112"/>
    <w:lvl w:ilvl="0" w:tplc="39501C6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24037BB"/>
    <w:multiLevelType w:val="hybridMultilevel"/>
    <w:tmpl w:val="7944A6B0"/>
    <w:lvl w:ilvl="0" w:tplc="EDBE567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0E6F5A"/>
    <w:multiLevelType w:val="hybridMultilevel"/>
    <w:tmpl w:val="1908B970"/>
    <w:lvl w:ilvl="0" w:tplc="0415000F">
      <w:start w:val="1"/>
      <w:numFmt w:val="decimal"/>
      <w:lvlText w:val="%1."/>
      <w:lvlJc w:val="left"/>
      <w:pPr>
        <w:tabs>
          <w:tab w:val="num" w:pos="450"/>
        </w:tabs>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5C113A7"/>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56B94B17"/>
    <w:multiLevelType w:val="hybridMultilevel"/>
    <w:tmpl w:val="7FB01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DC7E77"/>
    <w:multiLevelType w:val="hybridMultilevel"/>
    <w:tmpl w:val="E3B06C48"/>
    <w:lvl w:ilvl="0" w:tplc="39501C6E">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EF3F05"/>
    <w:multiLevelType w:val="hybridMultilevel"/>
    <w:tmpl w:val="B928B882"/>
    <w:lvl w:ilvl="0" w:tplc="F0AA3B7E">
      <w:start w:val="1"/>
      <w:numFmt w:val="decimal"/>
      <w:lvlText w:val="%1."/>
      <w:lvlJc w:val="left"/>
      <w:pPr>
        <w:ind w:left="720" w:hanging="360"/>
      </w:pPr>
      <w:rPr>
        <w:rFonts w:ascii="Book Antiqua" w:eastAsia="Times New Roman" w:hAnsi="Book Antiqua"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A354D7"/>
    <w:multiLevelType w:val="hybridMultilevel"/>
    <w:tmpl w:val="1EC007FE"/>
    <w:lvl w:ilvl="0" w:tplc="0C3CB8CA">
      <w:start w:val="1"/>
      <w:numFmt w:val="decimal"/>
      <w:lvlText w:val="%1."/>
      <w:lvlJc w:val="left"/>
      <w:pPr>
        <w:ind w:left="720" w:hanging="360"/>
      </w:pPr>
      <w:rPr>
        <w:rFonts w:ascii="Book Antiqua" w:eastAsia="Times New Roman" w:hAnsi="Book Antiqua"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F918CE"/>
    <w:multiLevelType w:val="hybridMultilevel"/>
    <w:tmpl w:val="78420CF2"/>
    <w:lvl w:ilvl="0" w:tplc="84788C18">
      <w:start w:val="1"/>
      <w:numFmt w:val="decimal"/>
      <w:lvlText w:val="%1."/>
      <w:lvlJc w:val="left"/>
      <w:pPr>
        <w:ind w:left="360" w:hanging="360"/>
      </w:pPr>
      <w:rPr>
        <w:rFonts w:ascii="Cambria" w:hAnsi="Cambria"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8E61081"/>
    <w:multiLevelType w:val="hybridMultilevel"/>
    <w:tmpl w:val="B0D8E6E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892868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D731C3"/>
    <w:multiLevelType w:val="hybridMultilevel"/>
    <w:tmpl w:val="5FBE5D28"/>
    <w:lvl w:ilvl="0" w:tplc="8CC4D4D6">
      <w:start w:val="1"/>
      <w:numFmt w:val="decimal"/>
      <w:lvlText w:val="%1."/>
      <w:lvlJc w:val="left"/>
      <w:pPr>
        <w:ind w:left="720" w:hanging="360"/>
      </w:pPr>
      <w:rPr>
        <w:rFonts w:ascii="Book Antiqua" w:eastAsia="Times New Roman" w:hAnsi="Book Antiqua"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C36596"/>
    <w:multiLevelType w:val="hybridMultilevel"/>
    <w:tmpl w:val="17707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EC080B"/>
    <w:multiLevelType w:val="hybridMultilevel"/>
    <w:tmpl w:val="EC306AE0"/>
    <w:lvl w:ilvl="0" w:tplc="87B80F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0C74408"/>
    <w:multiLevelType w:val="hybridMultilevel"/>
    <w:tmpl w:val="9A66E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E6686B"/>
    <w:multiLevelType w:val="hybridMultilevel"/>
    <w:tmpl w:val="5D086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A46DD1"/>
    <w:multiLevelType w:val="hybridMultilevel"/>
    <w:tmpl w:val="67BCF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615E55"/>
    <w:multiLevelType w:val="hybridMultilevel"/>
    <w:tmpl w:val="01C2E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0A5074"/>
    <w:multiLevelType w:val="hybridMultilevel"/>
    <w:tmpl w:val="9D8A5242"/>
    <w:lvl w:ilvl="0" w:tplc="0415000F">
      <w:start w:val="1"/>
      <w:numFmt w:val="decimal"/>
      <w:lvlText w:val="%1."/>
      <w:lvlJc w:val="left"/>
      <w:pPr>
        <w:tabs>
          <w:tab w:val="num" w:pos="360"/>
        </w:tabs>
        <w:ind w:left="360" w:hanging="360"/>
      </w:pPr>
    </w:lvl>
    <w:lvl w:ilvl="1" w:tplc="6366D85A">
      <w:start w:val="1"/>
      <w:numFmt w:val="lowerLetter"/>
      <w:lvlText w:val="%2)"/>
      <w:lvlJc w:val="left"/>
      <w:pPr>
        <w:tabs>
          <w:tab w:val="num" w:pos="1080"/>
        </w:tabs>
        <w:ind w:left="1080" w:hanging="360"/>
      </w:pPr>
      <w:rPr>
        <w:rFonts w:hint="default"/>
      </w:rPr>
    </w:lvl>
    <w:lvl w:ilvl="2" w:tplc="421ED444">
      <w:start w:val="1"/>
      <w:numFmt w:val="lowerLetter"/>
      <w:lvlText w:val="%3)"/>
      <w:lvlJc w:val="left"/>
      <w:pPr>
        <w:tabs>
          <w:tab w:val="num" w:pos="1980"/>
        </w:tabs>
        <w:ind w:left="1980" w:hanging="360"/>
      </w:pPr>
      <w:rPr>
        <w:rFonts w:hint="default"/>
      </w:rPr>
    </w:lvl>
    <w:lvl w:ilvl="3" w:tplc="421ED444">
      <w:start w:val="1"/>
      <w:numFmt w:val="lowerLetter"/>
      <w:lvlText w:val="%4)"/>
      <w:lvlJc w:val="left"/>
      <w:pPr>
        <w:tabs>
          <w:tab w:val="num" w:pos="2520"/>
        </w:tabs>
        <w:ind w:left="2520" w:hanging="360"/>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4"/>
  </w:num>
  <w:num w:numId="2">
    <w:abstractNumId w:val="18"/>
  </w:num>
  <w:num w:numId="3">
    <w:abstractNumId w:val="42"/>
  </w:num>
  <w:num w:numId="4">
    <w:abstractNumId w:val="7"/>
  </w:num>
  <w:num w:numId="5">
    <w:abstractNumId w:val="3"/>
  </w:num>
  <w:num w:numId="6">
    <w:abstractNumId w:val="47"/>
  </w:num>
  <w:num w:numId="7">
    <w:abstractNumId w:val="37"/>
  </w:num>
  <w:num w:numId="8">
    <w:abstractNumId w:val="19"/>
  </w:num>
  <w:num w:numId="9">
    <w:abstractNumId w:val="43"/>
  </w:num>
  <w:num w:numId="10">
    <w:abstractNumId w:val="39"/>
  </w:num>
  <w:num w:numId="11">
    <w:abstractNumId w:val="40"/>
  </w:num>
  <w:num w:numId="12">
    <w:abstractNumId w:val="25"/>
  </w:num>
  <w:num w:numId="13">
    <w:abstractNumId w:val="15"/>
  </w:num>
  <w:num w:numId="14">
    <w:abstractNumId w:val="12"/>
  </w:num>
  <w:num w:numId="15">
    <w:abstractNumId w:val="2"/>
  </w:num>
  <w:num w:numId="16">
    <w:abstractNumId w:val="49"/>
  </w:num>
  <w:num w:numId="17">
    <w:abstractNumId w:val="0"/>
  </w:num>
  <w:num w:numId="18">
    <w:abstractNumId w:val="1"/>
  </w:num>
  <w:num w:numId="19">
    <w:abstractNumId w:val="24"/>
  </w:num>
  <w:num w:numId="20">
    <w:abstractNumId w:val="11"/>
  </w:num>
  <w:num w:numId="21">
    <w:abstractNumId w:val="6"/>
  </w:num>
  <w:num w:numId="22">
    <w:abstractNumId w:val="9"/>
  </w:num>
  <w:num w:numId="23">
    <w:abstractNumId w:val="16"/>
  </w:num>
  <w:num w:numId="24">
    <w:abstractNumId w:val="8"/>
  </w:num>
  <w:num w:numId="25">
    <w:abstractNumId w:val="14"/>
  </w:num>
  <w:num w:numId="26">
    <w:abstractNumId w:val="13"/>
  </w:num>
  <w:num w:numId="27">
    <w:abstractNumId w:val="10"/>
  </w:num>
  <w:num w:numId="28">
    <w:abstractNumId w:val="36"/>
    <w:lvlOverride w:ilvl="0">
      <w:startOverride w:val="1"/>
    </w:lvlOverride>
  </w:num>
  <w:num w:numId="29">
    <w:abstractNumId w:val="4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2"/>
  </w:num>
  <w:num w:numId="37">
    <w:abstractNumId w:val="38"/>
  </w:num>
  <w:num w:numId="38">
    <w:abstractNumId w:val="3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2"/>
  </w:num>
  <w:num w:numId="47">
    <w:abstractNumId w:val="41"/>
  </w:num>
  <w:num w:numId="48">
    <w:abstractNumId w:val="21"/>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50"/>
    <w:rsid w:val="00020AE9"/>
    <w:rsid w:val="00034C68"/>
    <w:rsid w:val="00077587"/>
    <w:rsid w:val="000902BA"/>
    <w:rsid w:val="000B2B87"/>
    <w:rsid w:val="000C5194"/>
    <w:rsid w:val="000E1965"/>
    <w:rsid w:val="000E1C76"/>
    <w:rsid w:val="00102553"/>
    <w:rsid w:val="0012663F"/>
    <w:rsid w:val="00166CE8"/>
    <w:rsid w:val="0018454C"/>
    <w:rsid w:val="00190051"/>
    <w:rsid w:val="001F2E7C"/>
    <w:rsid w:val="001F6FC8"/>
    <w:rsid w:val="002050A6"/>
    <w:rsid w:val="00225F39"/>
    <w:rsid w:val="002267C7"/>
    <w:rsid w:val="0023438D"/>
    <w:rsid w:val="002532BC"/>
    <w:rsid w:val="002D2E38"/>
    <w:rsid w:val="002D543B"/>
    <w:rsid w:val="00304414"/>
    <w:rsid w:val="003176E4"/>
    <w:rsid w:val="00340480"/>
    <w:rsid w:val="0036432B"/>
    <w:rsid w:val="003701FD"/>
    <w:rsid w:val="00391BAC"/>
    <w:rsid w:val="00395DCC"/>
    <w:rsid w:val="00396679"/>
    <w:rsid w:val="003A3393"/>
    <w:rsid w:val="003C2BB6"/>
    <w:rsid w:val="003D0264"/>
    <w:rsid w:val="003D3850"/>
    <w:rsid w:val="003F1ABD"/>
    <w:rsid w:val="003F7255"/>
    <w:rsid w:val="004102A2"/>
    <w:rsid w:val="004131E0"/>
    <w:rsid w:val="00423311"/>
    <w:rsid w:val="00434484"/>
    <w:rsid w:val="0046232E"/>
    <w:rsid w:val="0047353A"/>
    <w:rsid w:val="004764A4"/>
    <w:rsid w:val="004B513D"/>
    <w:rsid w:val="004F0E48"/>
    <w:rsid w:val="004F7B5B"/>
    <w:rsid w:val="00506185"/>
    <w:rsid w:val="0052639B"/>
    <w:rsid w:val="005265D4"/>
    <w:rsid w:val="005406E7"/>
    <w:rsid w:val="00541075"/>
    <w:rsid w:val="0054388A"/>
    <w:rsid w:val="00565D57"/>
    <w:rsid w:val="005902D9"/>
    <w:rsid w:val="00590EEB"/>
    <w:rsid w:val="005B1A66"/>
    <w:rsid w:val="005C08C7"/>
    <w:rsid w:val="005E746C"/>
    <w:rsid w:val="00602E6C"/>
    <w:rsid w:val="006069E7"/>
    <w:rsid w:val="0062471D"/>
    <w:rsid w:val="00637C2C"/>
    <w:rsid w:val="006A3BC0"/>
    <w:rsid w:val="006A7C0C"/>
    <w:rsid w:val="006B74DC"/>
    <w:rsid w:val="006C268F"/>
    <w:rsid w:val="006C643A"/>
    <w:rsid w:val="006D4AEC"/>
    <w:rsid w:val="006F233E"/>
    <w:rsid w:val="0070003A"/>
    <w:rsid w:val="00711B5D"/>
    <w:rsid w:val="00754234"/>
    <w:rsid w:val="00761082"/>
    <w:rsid w:val="00762C91"/>
    <w:rsid w:val="00763755"/>
    <w:rsid w:val="007A5B13"/>
    <w:rsid w:val="007B18E5"/>
    <w:rsid w:val="007D1C4D"/>
    <w:rsid w:val="007F4AA2"/>
    <w:rsid w:val="008314BC"/>
    <w:rsid w:val="00852636"/>
    <w:rsid w:val="00861D47"/>
    <w:rsid w:val="00876463"/>
    <w:rsid w:val="008A028F"/>
    <w:rsid w:val="008E7275"/>
    <w:rsid w:val="009135F0"/>
    <w:rsid w:val="0096048D"/>
    <w:rsid w:val="009605BB"/>
    <w:rsid w:val="0096561D"/>
    <w:rsid w:val="009739BF"/>
    <w:rsid w:val="00992FEA"/>
    <w:rsid w:val="009A11B2"/>
    <w:rsid w:val="009A758E"/>
    <w:rsid w:val="009C0E67"/>
    <w:rsid w:val="009C7F50"/>
    <w:rsid w:val="009E5D16"/>
    <w:rsid w:val="009F3EC1"/>
    <w:rsid w:val="00A250FD"/>
    <w:rsid w:val="00A44630"/>
    <w:rsid w:val="00A62DA9"/>
    <w:rsid w:val="00A6354A"/>
    <w:rsid w:val="00A721DF"/>
    <w:rsid w:val="00A754D7"/>
    <w:rsid w:val="00A94F5E"/>
    <w:rsid w:val="00AA325B"/>
    <w:rsid w:val="00AA75A1"/>
    <w:rsid w:val="00AB0C8C"/>
    <w:rsid w:val="00AB4489"/>
    <w:rsid w:val="00AC39A4"/>
    <w:rsid w:val="00AD412F"/>
    <w:rsid w:val="00AE0C97"/>
    <w:rsid w:val="00AE3CCA"/>
    <w:rsid w:val="00B01CF2"/>
    <w:rsid w:val="00B03C7F"/>
    <w:rsid w:val="00B064C9"/>
    <w:rsid w:val="00B1085E"/>
    <w:rsid w:val="00B22DEC"/>
    <w:rsid w:val="00B352E6"/>
    <w:rsid w:val="00B447F3"/>
    <w:rsid w:val="00B501AA"/>
    <w:rsid w:val="00B72C11"/>
    <w:rsid w:val="00B84A6E"/>
    <w:rsid w:val="00B905F4"/>
    <w:rsid w:val="00BB319D"/>
    <w:rsid w:val="00BB35D0"/>
    <w:rsid w:val="00BC7829"/>
    <w:rsid w:val="00BF4EBA"/>
    <w:rsid w:val="00C25347"/>
    <w:rsid w:val="00C54787"/>
    <w:rsid w:val="00C870B8"/>
    <w:rsid w:val="00C909D0"/>
    <w:rsid w:val="00C95C2E"/>
    <w:rsid w:val="00CB3ED8"/>
    <w:rsid w:val="00CB53B7"/>
    <w:rsid w:val="00CC01E8"/>
    <w:rsid w:val="00CE5A95"/>
    <w:rsid w:val="00CF74D4"/>
    <w:rsid w:val="00D348A0"/>
    <w:rsid w:val="00D458FB"/>
    <w:rsid w:val="00D64891"/>
    <w:rsid w:val="00D924D5"/>
    <w:rsid w:val="00D92E5C"/>
    <w:rsid w:val="00DF2223"/>
    <w:rsid w:val="00DF6D1B"/>
    <w:rsid w:val="00E00E86"/>
    <w:rsid w:val="00E03AC0"/>
    <w:rsid w:val="00E26CC7"/>
    <w:rsid w:val="00E778E3"/>
    <w:rsid w:val="00E8191B"/>
    <w:rsid w:val="00E81F4B"/>
    <w:rsid w:val="00E91490"/>
    <w:rsid w:val="00EC636E"/>
    <w:rsid w:val="00EF577B"/>
    <w:rsid w:val="00F13ADB"/>
    <w:rsid w:val="00F150F9"/>
    <w:rsid w:val="00F17EA5"/>
    <w:rsid w:val="00F30390"/>
    <w:rsid w:val="00F37769"/>
    <w:rsid w:val="00F46BAC"/>
    <w:rsid w:val="00F604D5"/>
    <w:rsid w:val="00F712DB"/>
    <w:rsid w:val="00F75914"/>
    <w:rsid w:val="00F9428C"/>
    <w:rsid w:val="00FC23DC"/>
    <w:rsid w:val="00FC2934"/>
    <w:rsid w:val="00FC2DB7"/>
    <w:rsid w:val="00FD7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68C3"/>
  <w15:chartTrackingRefBased/>
  <w15:docId w15:val="{A6794FBF-32A8-43CB-BCBE-E15823C6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7">
    <w:name w:val="heading 7"/>
    <w:basedOn w:val="Normalny"/>
    <w:next w:val="Normalny"/>
    <w:link w:val="Nagwek7Znak"/>
    <w:uiPriority w:val="9"/>
    <w:unhideWhenUsed/>
    <w:qFormat/>
    <w:rsid w:val="00A754D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A754D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48A0"/>
    <w:pPr>
      <w:ind w:left="720"/>
      <w:contextualSpacing/>
    </w:pPr>
  </w:style>
  <w:style w:type="paragraph" w:styleId="Nagwek">
    <w:name w:val="header"/>
    <w:basedOn w:val="Normalny"/>
    <w:link w:val="NagwekZnak"/>
    <w:uiPriority w:val="99"/>
    <w:unhideWhenUsed/>
    <w:rsid w:val="00D348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8A0"/>
  </w:style>
  <w:style w:type="paragraph" w:styleId="Stopka">
    <w:name w:val="footer"/>
    <w:basedOn w:val="Normalny"/>
    <w:link w:val="StopkaZnak"/>
    <w:uiPriority w:val="99"/>
    <w:unhideWhenUsed/>
    <w:rsid w:val="00D348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8A0"/>
  </w:style>
  <w:style w:type="character" w:styleId="Hipercze">
    <w:name w:val="Hyperlink"/>
    <w:basedOn w:val="Domylnaczcionkaakapitu"/>
    <w:uiPriority w:val="99"/>
    <w:unhideWhenUsed/>
    <w:rsid w:val="001F6FC8"/>
    <w:rPr>
      <w:color w:val="0563C1" w:themeColor="hyperlink"/>
      <w:u w:val="single"/>
    </w:rPr>
  </w:style>
  <w:style w:type="character" w:styleId="Odwoaniedokomentarza">
    <w:name w:val="annotation reference"/>
    <w:basedOn w:val="Domylnaczcionkaakapitu"/>
    <w:uiPriority w:val="99"/>
    <w:semiHidden/>
    <w:unhideWhenUsed/>
    <w:rsid w:val="00A6354A"/>
    <w:rPr>
      <w:sz w:val="16"/>
      <w:szCs w:val="16"/>
    </w:rPr>
  </w:style>
  <w:style w:type="paragraph" w:styleId="Tekstkomentarza">
    <w:name w:val="annotation text"/>
    <w:basedOn w:val="Normalny"/>
    <w:link w:val="TekstkomentarzaZnak"/>
    <w:uiPriority w:val="99"/>
    <w:semiHidden/>
    <w:unhideWhenUsed/>
    <w:rsid w:val="00A635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54A"/>
    <w:rPr>
      <w:sz w:val="20"/>
      <w:szCs w:val="20"/>
    </w:rPr>
  </w:style>
  <w:style w:type="paragraph" w:styleId="Tematkomentarza">
    <w:name w:val="annotation subject"/>
    <w:basedOn w:val="Tekstkomentarza"/>
    <w:next w:val="Tekstkomentarza"/>
    <w:link w:val="TematkomentarzaZnak"/>
    <w:uiPriority w:val="99"/>
    <w:semiHidden/>
    <w:unhideWhenUsed/>
    <w:rsid w:val="00A6354A"/>
    <w:rPr>
      <w:b/>
      <w:bCs/>
    </w:rPr>
  </w:style>
  <w:style w:type="character" w:customStyle="1" w:styleId="TematkomentarzaZnak">
    <w:name w:val="Temat komentarza Znak"/>
    <w:basedOn w:val="TekstkomentarzaZnak"/>
    <w:link w:val="Tematkomentarza"/>
    <w:uiPriority w:val="99"/>
    <w:semiHidden/>
    <w:rsid w:val="00A6354A"/>
    <w:rPr>
      <w:b/>
      <w:bCs/>
      <w:sz w:val="20"/>
      <w:szCs w:val="20"/>
    </w:rPr>
  </w:style>
  <w:style w:type="paragraph" w:styleId="Tekstdymka">
    <w:name w:val="Balloon Text"/>
    <w:basedOn w:val="Normalny"/>
    <w:link w:val="TekstdymkaZnak"/>
    <w:uiPriority w:val="99"/>
    <w:semiHidden/>
    <w:unhideWhenUsed/>
    <w:rsid w:val="00A635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54A"/>
    <w:rPr>
      <w:rFonts w:ascii="Segoe UI" w:hAnsi="Segoe UI" w:cs="Segoe UI"/>
      <w:sz w:val="18"/>
      <w:szCs w:val="18"/>
    </w:rPr>
  </w:style>
  <w:style w:type="numbering" w:customStyle="1" w:styleId="Biecalista11">
    <w:name w:val="Bieżąca lista11"/>
    <w:rsid w:val="00EC636E"/>
    <w:pPr>
      <w:numPr>
        <w:numId w:val="24"/>
      </w:numPr>
    </w:pPr>
  </w:style>
  <w:style w:type="paragraph" w:customStyle="1" w:styleId="Default">
    <w:name w:val="Default"/>
    <w:rsid w:val="00E03AC0"/>
    <w:pPr>
      <w:suppressAutoHyphens/>
      <w:autoSpaceDE w:val="0"/>
      <w:spacing w:after="0" w:line="240" w:lineRule="auto"/>
    </w:pPr>
    <w:rPr>
      <w:rFonts w:ascii="Calibri" w:eastAsia="Times New Roman" w:hAnsi="Calibri" w:cs="Calibri"/>
      <w:color w:val="000000"/>
      <w:sz w:val="24"/>
      <w:szCs w:val="24"/>
      <w:lang w:eastAsia="ar-SA"/>
    </w:rPr>
  </w:style>
  <w:style w:type="character" w:customStyle="1" w:styleId="AkapitzlistZnak">
    <w:name w:val="Akapit z listą Znak"/>
    <w:link w:val="Akapitzlist"/>
    <w:uiPriority w:val="34"/>
    <w:locked/>
    <w:rsid w:val="00711B5D"/>
  </w:style>
  <w:style w:type="paragraph" w:customStyle="1" w:styleId="BodyText22">
    <w:name w:val="Body Text 22"/>
    <w:basedOn w:val="Normalny"/>
    <w:rsid w:val="00A754D7"/>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Tekstpodstawowy31">
    <w:name w:val="Tekst podstawowy 31"/>
    <w:basedOn w:val="Normalny"/>
    <w:rsid w:val="00A754D7"/>
    <w:pPr>
      <w:suppressAutoHyphens/>
      <w:autoSpaceDE w:val="0"/>
      <w:spacing w:after="0" w:line="240" w:lineRule="auto"/>
      <w:jc w:val="both"/>
    </w:pPr>
    <w:rPr>
      <w:rFonts w:ascii="Arial" w:eastAsia="Times New Roman" w:hAnsi="Arial" w:cs="Arial"/>
      <w:sz w:val="24"/>
      <w:szCs w:val="24"/>
      <w:lang w:eastAsia="ar-SA"/>
    </w:rPr>
  </w:style>
  <w:style w:type="paragraph" w:styleId="HTML-wstpniesformatowany">
    <w:name w:val="HTML Preformatted"/>
    <w:basedOn w:val="Normalny"/>
    <w:link w:val="HTML-wstpniesformatowanyZnak"/>
    <w:uiPriority w:val="99"/>
    <w:rsid w:val="00A7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A754D7"/>
    <w:rPr>
      <w:rFonts w:ascii="Courier New" w:eastAsia="Times New Roman" w:hAnsi="Courier New" w:cs="Courier New"/>
      <w:color w:val="000000"/>
      <w:sz w:val="20"/>
      <w:szCs w:val="20"/>
      <w:lang w:eastAsia="pl-PL"/>
    </w:rPr>
  </w:style>
  <w:style w:type="character" w:customStyle="1" w:styleId="Nagwek7Znak">
    <w:name w:val="Nagłówek 7 Znak"/>
    <w:basedOn w:val="Domylnaczcionkaakapitu"/>
    <w:link w:val="Nagwek7"/>
    <w:uiPriority w:val="9"/>
    <w:rsid w:val="00A754D7"/>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A754D7"/>
    <w:rPr>
      <w:rFonts w:asciiTheme="majorHAnsi" w:eastAsiaTheme="majorEastAsia" w:hAnsiTheme="majorHAnsi" w:cstheme="majorBidi"/>
      <w:color w:val="272727" w:themeColor="text1" w:themeTint="D8"/>
      <w:sz w:val="21"/>
      <w:szCs w:val="21"/>
    </w:rPr>
  </w:style>
  <w:style w:type="paragraph" w:customStyle="1" w:styleId="Tekstkomentarza1">
    <w:name w:val="Tekst komentarza1"/>
    <w:basedOn w:val="Normalny"/>
    <w:rsid w:val="00A754D7"/>
    <w:pPr>
      <w:suppressAutoHyphens/>
      <w:spacing w:after="0" w:line="240" w:lineRule="auto"/>
    </w:pPr>
    <w:rPr>
      <w:rFonts w:ascii="Times New Roman" w:eastAsia="Times New Roman" w:hAnsi="Times New Roman" w:cs="Times New Roman"/>
      <w:sz w:val="20"/>
      <w:szCs w:val="24"/>
      <w:lang w:val="en-GB" w:eastAsia="ar-SA"/>
    </w:rPr>
  </w:style>
  <w:style w:type="paragraph" w:styleId="Tekstpodstawowy3">
    <w:name w:val="Body Text 3"/>
    <w:basedOn w:val="Normalny"/>
    <w:link w:val="Tekstpodstawowy3Znak"/>
    <w:rsid w:val="00A754D7"/>
    <w:pPr>
      <w:autoSpaceDE w:val="0"/>
      <w:autoSpaceDN w:val="0"/>
      <w:spacing w:after="0" w:line="240" w:lineRule="auto"/>
      <w:jc w:val="both"/>
    </w:pPr>
    <w:rPr>
      <w:rFonts w:ascii="Arial" w:eastAsia="Times New Roman" w:hAnsi="Arial" w:cs="Arial"/>
      <w:sz w:val="24"/>
      <w:szCs w:val="24"/>
      <w:lang w:eastAsia="pl-PL"/>
    </w:rPr>
  </w:style>
  <w:style w:type="character" w:customStyle="1" w:styleId="Tekstpodstawowy3Znak">
    <w:name w:val="Tekst podstawowy 3 Znak"/>
    <w:basedOn w:val="Domylnaczcionkaakapitu"/>
    <w:link w:val="Tekstpodstawowy3"/>
    <w:rsid w:val="00A754D7"/>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0303">
      <w:bodyDiv w:val="1"/>
      <w:marLeft w:val="0"/>
      <w:marRight w:val="0"/>
      <w:marTop w:val="0"/>
      <w:marBottom w:val="0"/>
      <w:divBdr>
        <w:top w:val="none" w:sz="0" w:space="0" w:color="auto"/>
        <w:left w:val="none" w:sz="0" w:space="0" w:color="auto"/>
        <w:bottom w:val="none" w:sz="0" w:space="0" w:color="auto"/>
        <w:right w:val="none" w:sz="0" w:space="0" w:color="auto"/>
      </w:divBdr>
      <w:divsChild>
        <w:div w:id="689452292">
          <w:marLeft w:val="0"/>
          <w:marRight w:val="0"/>
          <w:marTop w:val="0"/>
          <w:marBottom w:val="240"/>
          <w:divBdr>
            <w:top w:val="none" w:sz="0" w:space="0" w:color="auto"/>
            <w:left w:val="none" w:sz="0" w:space="0" w:color="auto"/>
            <w:bottom w:val="none" w:sz="0" w:space="0" w:color="auto"/>
            <w:right w:val="none" w:sz="0" w:space="0" w:color="auto"/>
          </w:divBdr>
          <w:divsChild>
            <w:div w:id="63067694">
              <w:marLeft w:val="360"/>
              <w:marRight w:val="0"/>
              <w:marTop w:val="72"/>
              <w:marBottom w:val="72"/>
              <w:divBdr>
                <w:top w:val="none" w:sz="0" w:space="0" w:color="auto"/>
                <w:left w:val="none" w:sz="0" w:space="0" w:color="auto"/>
                <w:bottom w:val="none" w:sz="0" w:space="0" w:color="auto"/>
                <w:right w:val="none" w:sz="0" w:space="0" w:color="auto"/>
              </w:divBdr>
              <w:divsChild>
                <w:div w:id="1584879359">
                  <w:marLeft w:val="0"/>
                  <w:marRight w:val="0"/>
                  <w:marTop w:val="0"/>
                  <w:marBottom w:val="0"/>
                  <w:divBdr>
                    <w:top w:val="none" w:sz="0" w:space="0" w:color="auto"/>
                    <w:left w:val="none" w:sz="0" w:space="0" w:color="auto"/>
                    <w:bottom w:val="none" w:sz="0" w:space="0" w:color="auto"/>
                    <w:right w:val="none" w:sz="0" w:space="0" w:color="auto"/>
                  </w:divBdr>
                </w:div>
              </w:divsChild>
            </w:div>
            <w:div w:id="1003825623">
              <w:marLeft w:val="360"/>
              <w:marRight w:val="0"/>
              <w:marTop w:val="0"/>
              <w:marBottom w:val="72"/>
              <w:divBdr>
                <w:top w:val="none" w:sz="0" w:space="0" w:color="auto"/>
                <w:left w:val="none" w:sz="0" w:space="0" w:color="auto"/>
                <w:bottom w:val="none" w:sz="0" w:space="0" w:color="auto"/>
                <w:right w:val="none" w:sz="0" w:space="0" w:color="auto"/>
              </w:divBdr>
              <w:divsChild>
                <w:div w:id="1041520631">
                  <w:marLeft w:val="0"/>
                  <w:marRight w:val="0"/>
                  <w:marTop w:val="0"/>
                  <w:marBottom w:val="0"/>
                  <w:divBdr>
                    <w:top w:val="none" w:sz="0" w:space="0" w:color="auto"/>
                    <w:left w:val="none" w:sz="0" w:space="0" w:color="auto"/>
                    <w:bottom w:val="none" w:sz="0" w:space="0" w:color="auto"/>
                    <w:right w:val="none" w:sz="0" w:space="0" w:color="auto"/>
                  </w:divBdr>
                </w:div>
              </w:divsChild>
            </w:div>
            <w:div w:id="1269510367">
              <w:marLeft w:val="0"/>
              <w:marRight w:val="0"/>
              <w:marTop w:val="0"/>
              <w:marBottom w:val="0"/>
              <w:divBdr>
                <w:top w:val="none" w:sz="0" w:space="0" w:color="auto"/>
                <w:left w:val="none" w:sz="0" w:space="0" w:color="auto"/>
                <w:bottom w:val="none" w:sz="0" w:space="0" w:color="auto"/>
                <w:right w:val="none" w:sz="0" w:space="0" w:color="auto"/>
              </w:divBdr>
            </w:div>
          </w:divsChild>
        </w:div>
        <w:div w:id="719784054">
          <w:marLeft w:val="0"/>
          <w:marRight w:val="0"/>
          <w:marTop w:val="0"/>
          <w:marBottom w:val="240"/>
          <w:divBdr>
            <w:top w:val="none" w:sz="0" w:space="0" w:color="auto"/>
            <w:left w:val="none" w:sz="0" w:space="0" w:color="auto"/>
            <w:bottom w:val="none" w:sz="0" w:space="0" w:color="auto"/>
            <w:right w:val="none" w:sz="0" w:space="0" w:color="auto"/>
          </w:divBdr>
          <w:divsChild>
            <w:div w:id="1990597895">
              <w:marLeft w:val="0"/>
              <w:marRight w:val="0"/>
              <w:marTop w:val="0"/>
              <w:marBottom w:val="0"/>
              <w:divBdr>
                <w:top w:val="none" w:sz="0" w:space="0" w:color="auto"/>
                <w:left w:val="none" w:sz="0" w:space="0" w:color="auto"/>
                <w:bottom w:val="none" w:sz="0" w:space="0" w:color="auto"/>
                <w:right w:val="none" w:sz="0" w:space="0" w:color="auto"/>
              </w:divBdr>
            </w:div>
          </w:divsChild>
        </w:div>
        <w:div w:id="1030716862">
          <w:marLeft w:val="0"/>
          <w:marRight w:val="0"/>
          <w:marTop w:val="0"/>
          <w:marBottom w:val="240"/>
          <w:divBdr>
            <w:top w:val="none" w:sz="0" w:space="0" w:color="auto"/>
            <w:left w:val="none" w:sz="0" w:space="0" w:color="auto"/>
            <w:bottom w:val="none" w:sz="0" w:space="0" w:color="auto"/>
            <w:right w:val="none" w:sz="0" w:space="0" w:color="auto"/>
          </w:divBdr>
          <w:divsChild>
            <w:div w:id="374813094">
              <w:marLeft w:val="0"/>
              <w:marRight w:val="0"/>
              <w:marTop w:val="0"/>
              <w:marBottom w:val="0"/>
              <w:divBdr>
                <w:top w:val="none" w:sz="0" w:space="0" w:color="auto"/>
                <w:left w:val="none" w:sz="0" w:space="0" w:color="auto"/>
                <w:bottom w:val="none" w:sz="0" w:space="0" w:color="auto"/>
                <w:right w:val="none" w:sz="0" w:space="0" w:color="auto"/>
              </w:divBdr>
            </w:div>
          </w:divsChild>
        </w:div>
        <w:div w:id="1892226842">
          <w:marLeft w:val="0"/>
          <w:marRight w:val="0"/>
          <w:marTop w:val="0"/>
          <w:marBottom w:val="240"/>
          <w:divBdr>
            <w:top w:val="none" w:sz="0" w:space="0" w:color="auto"/>
            <w:left w:val="none" w:sz="0" w:space="0" w:color="auto"/>
            <w:bottom w:val="none" w:sz="0" w:space="0" w:color="auto"/>
            <w:right w:val="none" w:sz="0" w:space="0" w:color="auto"/>
          </w:divBdr>
          <w:divsChild>
            <w:div w:id="1162504089">
              <w:marLeft w:val="0"/>
              <w:marRight w:val="0"/>
              <w:marTop w:val="0"/>
              <w:marBottom w:val="0"/>
              <w:divBdr>
                <w:top w:val="none" w:sz="0" w:space="0" w:color="auto"/>
                <w:left w:val="none" w:sz="0" w:space="0" w:color="auto"/>
                <w:bottom w:val="none" w:sz="0" w:space="0" w:color="auto"/>
                <w:right w:val="none" w:sz="0" w:space="0" w:color="auto"/>
              </w:divBdr>
            </w:div>
          </w:divsChild>
        </w:div>
        <w:div w:id="1984307661">
          <w:marLeft w:val="0"/>
          <w:marRight w:val="0"/>
          <w:marTop w:val="0"/>
          <w:marBottom w:val="240"/>
          <w:divBdr>
            <w:top w:val="none" w:sz="0" w:space="0" w:color="auto"/>
            <w:left w:val="none" w:sz="0" w:space="0" w:color="auto"/>
            <w:bottom w:val="none" w:sz="0" w:space="0" w:color="auto"/>
            <w:right w:val="none" w:sz="0" w:space="0" w:color="auto"/>
          </w:divBdr>
          <w:divsChild>
            <w:div w:id="819423102">
              <w:marLeft w:val="0"/>
              <w:marRight w:val="0"/>
              <w:marTop w:val="0"/>
              <w:marBottom w:val="0"/>
              <w:divBdr>
                <w:top w:val="none" w:sz="0" w:space="0" w:color="auto"/>
                <w:left w:val="none" w:sz="0" w:space="0" w:color="auto"/>
                <w:bottom w:val="none" w:sz="0" w:space="0" w:color="auto"/>
                <w:right w:val="none" w:sz="0" w:space="0" w:color="auto"/>
              </w:divBdr>
            </w:div>
          </w:divsChild>
        </w:div>
        <w:div w:id="2088841234">
          <w:marLeft w:val="0"/>
          <w:marRight w:val="0"/>
          <w:marTop w:val="0"/>
          <w:marBottom w:val="240"/>
          <w:divBdr>
            <w:top w:val="none" w:sz="0" w:space="0" w:color="auto"/>
            <w:left w:val="none" w:sz="0" w:space="0" w:color="auto"/>
            <w:bottom w:val="none" w:sz="0" w:space="0" w:color="auto"/>
            <w:right w:val="none" w:sz="0" w:space="0" w:color="auto"/>
          </w:divBdr>
          <w:divsChild>
            <w:div w:id="538007165">
              <w:marLeft w:val="0"/>
              <w:marRight w:val="0"/>
              <w:marTop w:val="72"/>
              <w:marBottom w:val="0"/>
              <w:divBdr>
                <w:top w:val="none" w:sz="0" w:space="0" w:color="auto"/>
                <w:left w:val="none" w:sz="0" w:space="0" w:color="auto"/>
                <w:bottom w:val="none" w:sz="0" w:space="0" w:color="auto"/>
                <w:right w:val="none" w:sz="0" w:space="0" w:color="auto"/>
              </w:divBdr>
              <w:divsChild>
                <w:div w:id="1110277463">
                  <w:marLeft w:val="0"/>
                  <w:marRight w:val="0"/>
                  <w:marTop w:val="0"/>
                  <w:marBottom w:val="0"/>
                  <w:divBdr>
                    <w:top w:val="none" w:sz="0" w:space="0" w:color="auto"/>
                    <w:left w:val="none" w:sz="0" w:space="0" w:color="auto"/>
                    <w:bottom w:val="none" w:sz="0" w:space="0" w:color="auto"/>
                    <w:right w:val="none" w:sz="0" w:space="0" w:color="auto"/>
                  </w:divBdr>
                </w:div>
              </w:divsChild>
            </w:div>
            <w:div w:id="1040320395">
              <w:marLeft w:val="0"/>
              <w:marRight w:val="0"/>
              <w:marTop w:val="72"/>
              <w:marBottom w:val="0"/>
              <w:divBdr>
                <w:top w:val="none" w:sz="0" w:space="0" w:color="auto"/>
                <w:left w:val="none" w:sz="0" w:space="0" w:color="auto"/>
                <w:bottom w:val="none" w:sz="0" w:space="0" w:color="auto"/>
                <w:right w:val="none" w:sz="0" w:space="0" w:color="auto"/>
              </w:divBdr>
              <w:divsChild>
                <w:div w:id="146897143">
                  <w:marLeft w:val="360"/>
                  <w:marRight w:val="0"/>
                  <w:marTop w:val="72"/>
                  <w:marBottom w:val="72"/>
                  <w:divBdr>
                    <w:top w:val="none" w:sz="0" w:space="0" w:color="auto"/>
                    <w:left w:val="none" w:sz="0" w:space="0" w:color="auto"/>
                    <w:bottom w:val="none" w:sz="0" w:space="0" w:color="auto"/>
                    <w:right w:val="none" w:sz="0" w:space="0" w:color="auto"/>
                  </w:divBdr>
                  <w:divsChild>
                    <w:div w:id="789015546">
                      <w:marLeft w:val="0"/>
                      <w:marRight w:val="0"/>
                      <w:marTop w:val="0"/>
                      <w:marBottom w:val="0"/>
                      <w:divBdr>
                        <w:top w:val="none" w:sz="0" w:space="0" w:color="auto"/>
                        <w:left w:val="none" w:sz="0" w:space="0" w:color="auto"/>
                        <w:bottom w:val="none" w:sz="0" w:space="0" w:color="auto"/>
                        <w:right w:val="none" w:sz="0" w:space="0" w:color="auto"/>
                      </w:divBdr>
                    </w:div>
                  </w:divsChild>
                </w:div>
                <w:div w:id="382288735">
                  <w:marLeft w:val="0"/>
                  <w:marRight w:val="0"/>
                  <w:marTop w:val="0"/>
                  <w:marBottom w:val="0"/>
                  <w:divBdr>
                    <w:top w:val="none" w:sz="0" w:space="0" w:color="auto"/>
                    <w:left w:val="none" w:sz="0" w:space="0" w:color="auto"/>
                    <w:bottom w:val="none" w:sz="0" w:space="0" w:color="auto"/>
                    <w:right w:val="none" w:sz="0" w:space="0" w:color="auto"/>
                  </w:divBdr>
                </w:div>
                <w:div w:id="472865813">
                  <w:marLeft w:val="360"/>
                  <w:marRight w:val="0"/>
                  <w:marTop w:val="0"/>
                  <w:marBottom w:val="72"/>
                  <w:divBdr>
                    <w:top w:val="none" w:sz="0" w:space="0" w:color="auto"/>
                    <w:left w:val="none" w:sz="0" w:space="0" w:color="auto"/>
                    <w:bottom w:val="none" w:sz="0" w:space="0" w:color="auto"/>
                    <w:right w:val="none" w:sz="0" w:space="0" w:color="auto"/>
                  </w:divBdr>
                  <w:divsChild>
                    <w:div w:id="1441295869">
                      <w:marLeft w:val="0"/>
                      <w:marRight w:val="0"/>
                      <w:marTop w:val="0"/>
                      <w:marBottom w:val="0"/>
                      <w:divBdr>
                        <w:top w:val="none" w:sz="0" w:space="0" w:color="auto"/>
                        <w:left w:val="none" w:sz="0" w:space="0" w:color="auto"/>
                        <w:bottom w:val="none" w:sz="0" w:space="0" w:color="auto"/>
                        <w:right w:val="none" w:sz="0" w:space="0" w:color="auto"/>
                      </w:divBdr>
                    </w:div>
                  </w:divsChild>
                </w:div>
                <w:div w:id="1685089459">
                  <w:marLeft w:val="360"/>
                  <w:marRight w:val="0"/>
                  <w:marTop w:val="0"/>
                  <w:marBottom w:val="72"/>
                  <w:divBdr>
                    <w:top w:val="none" w:sz="0" w:space="0" w:color="auto"/>
                    <w:left w:val="none" w:sz="0" w:space="0" w:color="auto"/>
                    <w:bottom w:val="none" w:sz="0" w:space="0" w:color="auto"/>
                    <w:right w:val="none" w:sz="0" w:space="0" w:color="auto"/>
                  </w:divBdr>
                  <w:divsChild>
                    <w:div w:id="82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4131">
              <w:marLeft w:val="0"/>
              <w:marRight w:val="0"/>
              <w:marTop w:val="72"/>
              <w:marBottom w:val="0"/>
              <w:divBdr>
                <w:top w:val="none" w:sz="0" w:space="0" w:color="auto"/>
                <w:left w:val="none" w:sz="0" w:space="0" w:color="auto"/>
                <w:bottom w:val="none" w:sz="0" w:space="0" w:color="auto"/>
                <w:right w:val="none" w:sz="0" w:space="0" w:color="auto"/>
              </w:divBdr>
              <w:divsChild>
                <w:div w:id="855652268">
                  <w:marLeft w:val="0"/>
                  <w:marRight w:val="0"/>
                  <w:marTop w:val="0"/>
                  <w:marBottom w:val="0"/>
                  <w:divBdr>
                    <w:top w:val="none" w:sz="0" w:space="0" w:color="auto"/>
                    <w:left w:val="none" w:sz="0" w:space="0" w:color="auto"/>
                    <w:bottom w:val="none" w:sz="0" w:space="0" w:color="auto"/>
                    <w:right w:val="none" w:sz="0" w:space="0" w:color="auto"/>
                  </w:divBdr>
                </w:div>
              </w:divsChild>
            </w:div>
            <w:div w:id="2110343815">
              <w:marLeft w:val="0"/>
              <w:marRight w:val="0"/>
              <w:marTop w:val="72"/>
              <w:marBottom w:val="0"/>
              <w:divBdr>
                <w:top w:val="none" w:sz="0" w:space="0" w:color="auto"/>
                <w:left w:val="none" w:sz="0" w:space="0" w:color="auto"/>
                <w:bottom w:val="none" w:sz="0" w:space="0" w:color="auto"/>
                <w:right w:val="none" w:sz="0" w:space="0" w:color="auto"/>
              </w:divBdr>
              <w:divsChild>
                <w:div w:id="3748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11159">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sChild>
        <w:div w:id="607665257">
          <w:marLeft w:val="0"/>
          <w:marRight w:val="0"/>
          <w:marTop w:val="0"/>
          <w:marBottom w:val="240"/>
          <w:divBdr>
            <w:top w:val="none" w:sz="0" w:space="0" w:color="auto"/>
            <w:left w:val="none" w:sz="0" w:space="0" w:color="auto"/>
            <w:bottom w:val="none" w:sz="0" w:space="0" w:color="auto"/>
            <w:right w:val="none" w:sz="0" w:space="0" w:color="auto"/>
          </w:divBdr>
          <w:divsChild>
            <w:div w:id="1097870640">
              <w:marLeft w:val="0"/>
              <w:marRight w:val="0"/>
              <w:marTop w:val="0"/>
              <w:marBottom w:val="0"/>
              <w:divBdr>
                <w:top w:val="none" w:sz="0" w:space="0" w:color="auto"/>
                <w:left w:val="none" w:sz="0" w:space="0" w:color="auto"/>
                <w:bottom w:val="none" w:sz="0" w:space="0" w:color="auto"/>
                <w:right w:val="none" w:sz="0" w:space="0" w:color="auto"/>
              </w:divBdr>
            </w:div>
          </w:divsChild>
        </w:div>
        <w:div w:id="1589076651">
          <w:marLeft w:val="0"/>
          <w:marRight w:val="0"/>
          <w:marTop w:val="0"/>
          <w:marBottom w:val="240"/>
          <w:divBdr>
            <w:top w:val="none" w:sz="0" w:space="0" w:color="auto"/>
            <w:left w:val="none" w:sz="0" w:space="0" w:color="auto"/>
            <w:bottom w:val="none" w:sz="0" w:space="0" w:color="auto"/>
            <w:right w:val="none" w:sz="0" w:space="0" w:color="auto"/>
          </w:divBdr>
          <w:divsChild>
            <w:div w:id="1850874724">
              <w:marLeft w:val="0"/>
              <w:marRight w:val="0"/>
              <w:marTop w:val="0"/>
              <w:marBottom w:val="0"/>
              <w:divBdr>
                <w:top w:val="none" w:sz="0" w:space="0" w:color="auto"/>
                <w:left w:val="none" w:sz="0" w:space="0" w:color="auto"/>
                <w:bottom w:val="none" w:sz="0" w:space="0" w:color="auto"/>
                <w:right w:val="none" w:sz="0" w:space="0" w:color="auto"/>
              </w:divBdr>
            </w:div>
          </w:divsChild>
        </w:div>
        <w:div w:id="1766271231">
          <w:marLeft w:val="0"/>
          <w:marRight w:val="0"/>
          <w:marTop w:val="0"/>
          <w:marBottom w:val="240"/>
          <w:divBdr>
            <w:top w:val="none" w:sz="0" w:space="0" w:color="auto"/>
            <w:left w:val="none" w:sz="0" w:space="0" w:color="auto"/>
            <w:bottom w:val="none" w:sz="0" w:space="0" w:color="auto"/>
            <w:right w:val="none" w:sz="0" w:space="0" w:color="auto"/>
          </w:divBdr>
          <w:divsChild>
            <w:div w:id="1786121680">
              <w:marLeft w:val="0"/>
              <w:marRight w:val="0"/>
              <w:marTop w:val="0"/>
              <w:marBottom w:val="0"/>
              <w:divBdr>
                <w:top w:val="none" w:sz="0" w:space="0" w:color="auto"/>
                <w:left w:val="none" w:sz="0" w:space="0" w:color="auto"/>
                <w:bottom w:val="none" w:sz="0" w:space="0" w:color="auto"/>
                <w:right w:val="none" w:sz="0" w:space="0" w:color="auto"/>
              </w:divBdr>
            </w:div>
          </w:divsChild>
        </w:div>
        <w:div w:id="1806044196">
          <w:marLeft w:val="0"/>
          <w:marRight w:val="0"/>
          <w:marTop w:val="0"/>
          <w:marBottom w:val="240"/>
          <w:divBdr>
            <w:top w:val="none" w:sz="0" w:space="0" w:color="auto"/>
            <w:left w:val="none" w:sz="0" w:space="0" w:color="auto"/>
            <w:bottom w:val="none" w:sz="0" w:space="0" w:color="auto"/>
            <w:right w:val="none" w:sz="0" w:space="0" w:color="auto"/>
          </w:divBdr>
          <w:divsChild>
            <w:div w:id="1011683964">
              <w:marLeft w:val="0"/>
              <w:marRight w:val="0"/>
              <w:marTop w:val="72"/>
              <w:marBottom w:val="0"/>
              <w:divBdr>
                <w:top w:val="none" w:sz="0" w:space="0" w:color="auto"/>
                <w:left w:val="none" w:sz="0" w:space="0" w:color="auto"/>
                <w:bottom w:val="none" w:sz="0" w:space="0" w:color="auto"/>
                <w:right w:val="none" w:sz="0" w:space="0" w:color="auto"/>
              </w:divBdr>
              <w:divsChild>
                <w:div w:id="1309089459">
                  <w:marLeft w:val="0"/>
                  <w:marRight w:val="0"/>
                  <w:marTop w:val="0"/>
                  <w:marBottom w:val="0"/>
                  <w:divBdr>
                    <w:top w:val="none" w:sz="0" w:space="0" w:color="auto"/>
                    <w:left w:val="none" w:sz="0" w:space="0" w:color="auto"/>
                    <w:bottom w:val="none" w:sz="0" w:space="0" w:color="auto"/>
                    <w:right w:val="none" w:sz="0" w:space="0" w:color="auto"/>
                  </w:divBdr>
                </w:div>
              </w:divsChild>
            </w:div>
            <w:div w:id="1289168255">
              <w:marLeft w:val="0"/>
              <w:marRight w:val="0"/>
              <w:marTop w:val="72"/>
              <w:marBottom w:val="0"/>
              <w:divBdr>
                <w:top w:val="none" w:sz="0" w:space="0" w:color="auto"/>
                <w:left w:val="none" w:sz="0" w:space="0" w:color="auto"/>
                <w:bottom w:val="none" w:sz="0" w:space="0" w:color="auto"/>
                <w:right w:val="none" w:sz="0" w:space="0" w:color="auto"/>
              </w:divBdr>
              <w:divsChild>
                <w:div w:id="888417088">
                  <w:marLeft w:val="0"/>
                  <w:marRight w:val="0"/>
                  <w:marTop w:val="0"/>
                  <w:marBottom w:val="0"/>
                  <w:divBdr>
                    <w:top w:val="none" w:sz="0" w:space="0" w:color="auto"/>
                    <w:left w:val="none" w:sz="0" w:space="0" w:color="auto"/>
                    <w:bottom w:val="none" w:sz="0" w:space="0" w:color="auto"/>
                    <w:right w:val="none" w:sz="0" w:space="0" w:color="auto"/>
                  </w:divBdr>
                </w:div>
              </w:divsChild>
            </w:div>
            <w:div w:id="1737584780">
              <w:marLeft w:val="0"/>
              <w:marRight w:val="0"/>
              <w:marTop w:val="72"/>
              <w:marBottom w:val="0"/>
              <w:divBdr>
                <w:top w:val="none" w:sz="0" w:space="0" w:color="auto"/>
                <w:left w:val="none" w:sz="0" w:space="0" w:color="auto"/>
                <w:bottom w:val="none" w:sz="0" w:space="0" w:color="auto"/>
                <w:right w:val="none" w:sz="0" w:space="0" w:color="auto"/>
              </w:divBdr>
              <w:divsChild>
                <w:div w:id="1187330875">
                  <w:marLeft w:val="0"/>
                  <w:marRight w:val="0"/>
                  <w:marTop w:val="0"/>
                  <w:marBottom w:val="0"/>
                  <w:divBdr>
                    <w:top w:val="none" w:sz="0" w:space="0" w:color="auto"/>
                    <w:left w:val="none" w:sz="0" w:space="0" w:color="auto"/>
                    <w:bottom w:val="none" w:sz="0" w:space="0" w:color="auto"/>
                    <w:right w:val="none" w:sz="0" w:space="0" w:color="auto"/>
                  </w:divBdr>
                </w:div>
              </w:divsChild>
            </w:div>
            <w:div w:id="1977292170">
              <w:marLeft w:val="0"/>
              <w:marRight w:val="0"/>
              <w:marTop w:val="72"/>
              <w:marBottom w:val="0"/>
              <w:divBdr>
                <w:top w:val="none" w:sz="0" w:space="0" w:color="auto"/>
                <w:left w:val="none" w:sz="0" w:space="0" w:color="auto"/>
                <w:bottom w:val="none" w:sz="0" w:space="0" w:color="auto"/>
                <w:right w:val="none" w:sz="0" w:space="0" w:color="auto"/>
              </w:divBdr>
              <w:divsChild>
                <w:div w:id="31853823">
                  <w:marLeft w:val="360"/>
                  <w:marRight w:val="0"/>
                  <w:marTop w:val="72"/>
                  <w:marBottom w:val="72"/>
                  <w:divBdr>
                    <w:top w:val="none" w:sz="0" w:space="0" w:color="auto"/>
                    <w:left w:val="none" w:sz="0" w:space="0" w:color="auto"/>
                    <w:bottom w:val="none" w:sz="0" w:space="0" w:color="auto"/>
                    <w:right w:val="none" w:sz="0" w:space="0" w:color="auto"/>
                  </w:divBdr>
                  <w:divsChild>
                    <w:div w:id="1741638471">
                      <w:marLeft w:val="0"/>
                      <w:marRight w:val="0"/>
                      <w:marTop w:val="0"/>
                      <w:marBottom w:val="0"/>
                      <w:divBdr>
                        <w:top w:val="none" w:sz="0" w:space="0" w:color="auto"/>
                        <w:left w:val="none" w:sz="0" w:space="0" w:color="auto"/>
                        <w:bottom w:val="none" w:sz="0" w:space="0" w:color="auto"/>
                        <w:right w:val="none" w:sz="0" w:space="0" w:color="auto"/>
                      </w:divBdr>
                    </w:div>
                  </w:divsChild>
                </w:div>
                <w:div w:id="1183979202">
                  <w:marLeft w:val="360"/>
                  <w:marRight w:val="0"/>
                  <w:marTop w:val="0"/>
                  <w:marBottom w:val="72"/>
                  <w:divBdr>
                    <w:top w:val="none" w:sz="0" w:space="0" w:color="auto"/>
                    <w:left w:val="none" w:sz="0" w:space="0" w:color="auto"/>
                    <w:bottom w:val="none" w:sz="0" w:space="0" w:color="auto"/>
                    <w:right w:val="none" w:sz="0" w:space="0" w:color="auto"/>
                  </w:divBdr>
                  <w:divsChild>
                    <w:div w:id="739063490">
                      <w:marLeft w:val="0"/>
                      <w:marRight w:val="0"/>
                      <w:marTop w:val="0"/>
                      <w:marBottom w:val="0"/>
                      <w:divBdr>
                        <w:top w:val="none" w:sz="0" w:space="0" w:color="auto"/>
                        <w:left w:val="none" w:sz="0" w:space="0" w:color="auto"/>
                        <w:bottom w:val="none" w:sz="0" w:space="0" w:color="auto"/>
                        <w:right w:val="none" w:sz="0" w:space="0" w:color="auto"/>
                      </w:divBdr>
                    </w:div>
                  </w:divsChild>
                </w:div>
                <w:div w:id="1478179313">
                  <w:marLeft w:val="360"/>
                  <w:marRight w:val="0"/>
                  <w:marTop w:val="0"/>
                  <w:marBottom w:val="72"/>
                  <w:divBdr>
                    <w:top w:val="none" w:sz="0" w:space="0" w:color="auto"/>
                    <w:left w:val="none" w:sz="0" w:space="0" w:color="auto"/>
                    <w:bottom w:val="none" w:sz="0" w:space="0" w:color="auto"/>
                    <w:right w:val="none" w:sz="0" w:space="0" w:color="auto"/>
                  </w:divBdr>
                  <w:divsChild>
                    <w:div w:id="539710142">
                      <w:marLeft w:val="0"/>
                      <w:marRight w:val="0"/>
                      <w:marTop w:val="0"/>
                      <w:marBottom w:val="0"/>
                      <w:divBdr>
                        <w:top w:val="none" w:sz="0" w:space="0" w:color="auto"/>
                        <w:left w:val="none" w:sz="0" w:space="0" w:color="auto"/>
                        <w:bottom w:val="none" w:sz="0" w:space="0" w:color="auto"/>
                        <w:right w:val="none" w:sz="0" w:space="0" w:color="auto"/>
                      </w:divBdr>
                    </w:div>
                  </w:divsChild>
                </w:div>
                <w:div w:id="20869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550">
          <w:marLeft w:val="0"/>
          <w:marRight w:val="0"/>
          <w:marTop w:val="0"/>
          <w:marBottom w:val="240"/>
          <w:divBdr>
            <w:top w:val="none" w:sz="0" w:space="0" w:color="auto"/>
            <w:left w:val="none" w:sz="0" w:space="0" w:color="auto"/>
            <w:bottom w:val="none" w:sz="0" w:space="0" w:color="auto"/>
            <w:right w:val="none" w:sz="0" w:space="0" w:color="auto"/>
          </w:divBdr>
          <w:divsChild>
            <w:div w:id="1518546818">
              <w:marLeft w:val="360"/>
              <w:marRight w:val="0"/>
              <w:marTop w:val="72"/>
              <w:marBottom w:val="72"/>
              <w:divBdr>
                <w:top w:val="none" w:sz="0" w:space="0" w:color="auto"/>
                <w:left w:val="none" w:sz="0" w:space="0" w:color="auto"/>
                <w:bottom w:val="none" w:sz="0" w:space="0" w:color="auto"/>
                <w:right w:val="none" w:sz="0" w:space="0" w:color="auto"/>
              </w:divBdr>
              <w:divsChild>
                <w:div w:id="1167017104">
                  <w:marLeft w:val="0"/>
                  <w:marRight w:val="0"/>
                  <w:marTop w:val="0"/>
                  <w:marBottom w:val="0"/>
                  <w:divBdr>
                    <w:top w:val="none" w:sz="0" w:space="0" w:color="auto"/>
                    <w:left w:val="none" w:sz="0" w:space="0" w:color="auto"/>
                    <w:bottom w:val="none" w:sz="0" w:space="0" w:color="auto"/>
                    <w:right w:val="none" w:sz="0" w:space="0" w:color="auto"/>
                  </w:divBdr>
                </w:div>
              </w:divsChild>
            </w:div>
            <w:div w:id="1614048003">
              <w:marLeft w:val="360"/>
              <w:marRight w:val="0"/>
              <w:marTop w:val="0"/>
              <w:marBottom w:val="72"/>
              <w:divBdr>
                <w:top w:val="none" w:sz="0" w:space="0" w:color="auto"/>
                <w:left w:val="none" w:sz="0" w:space="0" w:color="auto"/>
                <w:bottom w:val="none" w:sz="0" w:space="0" w:color="auto"/>
                <w:right w:val="none" w:sz="0" w:space="0" w:color="auto"/>
              </w:divBdr>
              <w:divsChild>
                <w:div w:id="724598675">
                  <w:marLeft w:val="0"/>
                  <w:marRight w:val="0"/>
                  <w:marTop w:val="0"/>
                  <w:marBottom w:val="0"/>
                  <w:divBdr>
                    <w:top w:val="none" w:sz="0" w:space="0" w:color="auto"/>
                    <w:left w:val="none" w:sz="0" w:space="0" w:color="auto"/>
                    <w:bottom w:val="none" w:sz="0" w:space="0" w:color="auto"/>
                    <w:right w:val="none" w:sz="0" w:space="0" w:color="auto"/>
                  </w:divBdr>
                </w:div>
              </w:divsChild>
            </w:div>
            <w:div w:id="1831096464">
              <w:marLeft w:val="0"/>
              <w:marRight w:val="0"/>
              <w:marTop w:val="0"/>
              <w:marBottom w:val="0"/>
              <w:divBdr>
                <w:top w:val="none" w:sz="0" w:space="0" w:color="auto"/>
                <w:left w:val="none" w:sz="0" w:space="0" w:color="auto"/>
                <w:bottom w:val="none" w:sz="0" w:space="0" w:color="auto"/>
                <w:right w:val="none" w:sz="0" w:space="0" w:color="auto"/>
              </w:divBdr>
            </w:div>
          </w:divsChild>
        </w:div>
        <w:div w:id="1993829136">
          <w:marLeft w:val="0"/>
          <w:marRight w:val="0"/>
          <w:marTop w:val="0"/>
          <w:marBottom w:val="240"/>
          <w:divBdr>
            <w:top w:val="none" w:sz="0" w:space="0" w:color="auto"/>
            <w:left w:val="none" w:sz="0" w:space="0" w:color="auto"/>
            <w:bottom w:val="none" w:sz="0" w:space="0" w:color="auto"/>
            <w:right w:val="none" w:sz="0" w:space="0" w:color="auto"/>
          </w:divBdr>
          <w:divsChild>
            <w:div w:id="9823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745">
      <w:bodyDiv w:val="1"/>
      <w:marLeft w:val="0"/>
      <w:marRight w:val="0"/>
      <w:marTop w:val="0"/>
      <w:marBottom w:val="0"/>
      <w:divBdr>
        <w:top w:val="none" w:sz="0" w:space="0" w:color="auto"/>
        <w:left w:val="none" w:sz="0" w:space="0" w:color="auto"/>
        <w:bottom w:val="none" w:sz="0" w:space="0" w:color="auto"/>
        <w:right w:val="none" w:sz="0" w:space="0" w:color="auto"/>
      </w:divBdr>
    </w:div>
    <w:div w:id="1374623152">
      <w:bodyDiv w:val="1"/>
      <w:marLeft w:val="0"/>
      <w:marRight w:val="0"/>
      <w:marTop w:val="0"/>
      <w:marBottom w:val="0"/>
      <w:divBdr>
        <w:top w:val="none" w:sz="0" w:space="0" w:color="auto"/>
        <w:left w:val="none" w:sz="0" w:space="0" w:color="auto"/>
        <w:bottom w:val="none" w:sz="0" w:space="0" w:color="auto"/>
        <w:right w:val="none" w:sz="0" w:space="0" w:color="auto"/>
      </w:divBdr>
      <w:divsChild>
        <w:div w:id="221019804">
          <w:marLeft w:val="360"/>
          <w:marRight w:val="0"/>
          <w:marTop w:val="0"/>
          <w:marBottom w:val="72"/>
          <w:divBdr>
            <w:top w:val="none" w:sz="0" w:space="0" w:color="auto"/>
            <w:left w:val="none" w:sz="0" w:space="0" w:color="auto"/>
            <w:bottom w:val="none" w:sz="0" w:space="0" w:color="auto"/>
            <w:right w:val="none" w:sz="0" w:space="0" w:color="auto"/>
          </w:divBdr>
          <w:divsChild>
            <w:div w:id="2102027702">
              <w:marLeft w:val="0"/>
              <w:marRight w:val="0"/>
              <w:marTop w:val="0"/>
              <w:marBottom w:val="0"/>
              <w:divBdr>
                <w:top w:val="none" w:sz="0" w:space="0" w:color="auto"/>
                <w:left w:val="none" w:sz="0" w:space="0" w:color="auto"/>
                <w:bottom w:val="none" w:sz="0" w:space="0" w:color="auto"/>
                <w:right w:val="none" w:sz="0" w:space="0" w:color="auto"/>
              </w:divBdr>
            </w:div>
          </w:divsChild>
        </w:div>
        <w:div w:id="726996775">
          <w:marLeft w:val="360"/>
          <w:marRight w:val="0"/>
          <w:marTop w:val="0"/>
          <w:marBottom w:val="72"/>
          <w:divBdr>
            <w:top w:val="none" w:sz="0" w:space="0" w:color="auto"/>
            <w:left w:val="none" w:sz="0" w:space="0" w:color="auto"/>
            <w:bottom w:val="none" w:sz="0" w:space="0" w:color="auto"/>
            <w:right w:val="none" w:sz="0" w:space="0" w:color="auto"/>
          </w:divBdr>
          <w:divsChild>
            <w:div w:id="158082752">
              <w:marLeft w:val="0"/>
              <w:marRight w:val="0"/>
              <w:marTop w:val="0"/>
              <w:marBottom w:val="0"/>
              <w:divBdr>
                <w:top w:val="none" w:sz="0" w:space="0" w:color="auto"/>
                <w:left w:val="none" w:sz="0" w:space="0" w:color="auto"/>
                <w:bottom w:val="none" w:sz="0" w:space="0" w:color="auto"/>
                <w:right w:val="none" w:sz="0" w:space="0" w:color="auto"/>
              </w:divBdr>
            </w:div>
          </w:divsChild>
        </w:div>
        <w:div w:id="1796824631">
          <w:marLeft w:val="360"/>
          <w:marRight w:val="0"/>
          <w:marTop w:val="0"/>
          <w:marBottom w:val="72"/>
          <w:divBdr>
            <w:top w:val="none" w:sz="0" w:space="0" w:color="auto"/>
            <w:left w:val="none" w:sz="0" w:space="0" w:color="auto"/>
            <w:bottom w:val="none" w:sz="0" w:space="0" w:color="auto"/>
            <w:right w:val="none" w:sz="0" w:space="0" w:color="auto"/>
          </w:divBdr>
          <w:divsChild>
            <w:div w:id="1445004117">
              <w:marLeft w:val="0"/>
              <w:marRight w:val="0"/>
              <w:marTop w:val="0"/>
              <w:marBottom w:val="0"/>
              <w:divBdr>
                <w:top w:val="none" w:sz="0" w:space="0" w:color="auto"/>
                <w:left w:val="none" w:sz="0" w:space="0" w:color="auto"/>
                <w:bottom w:val="none" w:sz="0" w:space="0" w:color="auto"/>
                <w:right w:val="none" w:sz="0" w:space="0" w:color="auto"/>
              </w:divBdr>
            </w:div>
          </w:divsChild>
        </w:div>
        <w:div w:id="1821535856">
          <w:marLeft w:val="360"/>
          <w:marRight w:val="0"/>
          <w:marTop w:val="0"/>
          <w:marBottom w:val="72"/>
          <w:divBdr>
            <w:top w:val="none" w:sz="0" w:space="0" w:color="auto"/>
            <w:left w:val="none" w:sz="0" w:space="0" w:color="auto"/>
            <w:bottom w:val="none" w:sz="0" w:space="0" w:color="auto"/>
            <w:right w:val="none" w:sz="0" w:space="0" w:color="auto"/>
          </w:divBdr>
          <w:divsChild>
            <w:div w:id="1555891009">
              <w:marLeft w:val="0"/>
              <w:marRight w:val="0"/>
              <w:marTop w:val="0"/>
              <w:marBottom w:val="0"/>
              <w:divBdr>
                <w:top w:val="none" w:sz="0" w:space="0" w:color="auto"/>
                <w:left w:val="none" w:sz="0" w:space="0" w:color="auto"/>
                <w:bottom w:val="none" w:sz="0" w:space="0" w:color="auto"/>
                <w:right w:val="none" w:sz="0" w:space="0" w:color="auto"/>
              </w:divBdr>
            </w:div>
          </w:divsChild>
        </w:div>
        <w:div w:id="2004967089">
          <w:marLeft w:val="360"/>
          <w:marRight w:val="0"/>
          <w:marTop w:val="0"/>
          <w:marBottom w:val="72"/>
          <w:divBdr>
            <w:top w:val="none" w:sz="0" w:space="0" w:color="auto"/>
            <w:left w:val="none" w:sz="0" w:space="0" w:color="auto"/>
            <w:bottom w:val="none" w:sz="0" w:space="0" w:color="auto"/>
            <w:right w:val="none" w:sz="0" w:space="0" w:color="auto"/>
          </w:divBdr>
          <w:divsChild>
            <w:div w:id="1633632981">
              <w:marLeft w:val="0"/>
              <w:marRight w:val="0"/>
              <w:marTop w:val="0"/>
              <w:marBottom w:val="0"/>
              <w:divBdr>
                <w:top w:val="none" w:sz="0" w:space="0" w:color="auto"/>
                <w:left w:val="none" w:sz="0" w:space="0" w:color="auto"/>
                <w:bottom w:val="none" w:sz="0" w:space="0" w:color="auto"/>
                <w:right w:val="none" w:sz="0" w:space="0" w:color="auto"/>
              </w:divBdr>
            </w:div>
          </w:divsChild>
        </w:div>
        <w:div w:id="2056197718">
          <w:marLeft w:val="360"/>
          <w:marRight w:val="0"/>
          <w:marTop w:val="72"/>
          <w:marBottom w:val="72"/>
          <w:divBdr>
            <w:top w:val="none" w:sz="0" w:space="0" w:color="auto"/>
            <w:left w:val="none" w:sz="0" w:space="0" w:color="auto"/>
            <w:bottom w:val="none" w:sz="0" w:space="0" w:color="auto"/>
            <w:right w:val="none" w:sz="0" w:space="0" w:color="auto"/>
          </w:divBdr>
          <w:divsChild>
            <w:div w:id="40057617">
              <w:marLeft w:val="0"/>
              <w:marRight w:val="0"/>
              <w:marTop w:val="0"/>
              <w:marBottom w:val="0"/>
              <w:divBdr>
                <w:top w:val="none" w:sz="0" w:space="0" w:color="auto"/>
                <w:left w:val="none" w:sz="0" w:space="0" w:color="auto"/>
                <w:bottom w:val="none" w:sz="0" w:space="0" w:color="auto"/>
                <w:right w:val="none" w:sz="0" w:space="0" w:color="auto"/>
              </w:divBdr>
            </w:div>
            <w:div w:id="99303979">
              <w:marLeft w:val="360"/>
              <w:marRight w:val="0"/>
              <w:marTop w:val="0"/>
              <w:marBottom w:val="0"/>
              <w:divBdr>
                <w:top w:val="none" w:sz="0" w:space="0" w:color="auto"/>
                <w:left w:val="none" w:sz="0" w:space="0" w:color="auto"/>
                <w:bottom w:val="none" w:sz="0" w:space="0" w:color="auto"/>
                <w:right w:val="none" w:sz="0" w:space="0" w:color="auto"/>
              </w:divBdr>
              <w:divsChild>
                <w:div w:id="11878801">
                  <w:marLeft w:val="0"/>
                  <w:marRight w:val="0"/>
                  <w:marTop w:val="0"/>
                  <w:marBottom w:val="0"/>
                  <w:divBdr>
                    <w:top w:val="none" w:sz="0" w:space="0" w:color="auto"/>
                    <w:left w:val="none" w:sz="0" w:space="0" w:color="auto"/>
                    <w:bottom w:val="none" w:sz="0" w:space="0" w:color="auto"/>
                    <w:right w:val="none" w:sz="0" w:space="0" w:color="auto"/>
                  </w:divBdr>
                </w:div>
              </w:divsChild>
            </w:div>
            <w:div w:id="200939274">
              <w:marLeft w:val="360"/>
              <w:marRight w:val="0"/>
              <w:marTop w:val="0"/>
              <w:marBottom w:val="0"/>
              <w:divBdr>
                <w:top w:val="none" w:sz="0" w:space="0" w:color="auto"/>
                <w:left w:val="none" w:sz="0" w:space="0" w:color="auto"/>
                <w:bottom w:val="none" w:sz="0" w:space="0" w:color="auto"/>
                <w:right w:val="none" w:sz="0" w:space="0" w:color="auto"/>
              </w:divBdr>
              <w:divsChild>
                <w:div w:id="1367832888">
                  <w:marLeft w:val="0"/>
                  <w:marRight w:val="0"/>
                  <w:marTop w:val="0"/>
                  <w:marBottom w:val="0"/>
                  <w:divBdr>
                    <w:top w:val="none" w:sz="0" w:space="0" w:color="auto"/>
                    <w:left w:val="none" w:sz="0" w:space="0" w:color="auto"/>
                    <w:bottom w:val="none" w:sz="0" w:space="0" w:color="auto"/>
                    <w:right w:val="none" w:sz="0" w:space="0" w:color="auto"/>
                  </w:divBdr>
                </w:div>
              </w:divsChild>
            </w:div>
            <w:div w:id="961837941">
              <w:marLeft w:val="360"/>
              <w:marRight w:val="0"/>
              <w:marTop w:val="0"/>
              <w:marBottom w:val="0"/>
              <w:divBdr>
                <w:top w:val="none" w:sz="0" w:space="0" w:color="auto"/>
                <w:left w:val="none" w:sz="0" w:space="0" w:color="auto"/>
                <w:bottom w:val="none" w:sz="0" w:space="0" w:color="auto"/>
                <w:right w:val="none" w:sz="0" w:space="0" w:color="auto"/>
              </w:divBdr>
              <w:divsChild>
                <w:div w:id="1259293005">
                  <w:marLeft w:val="0"/>
                  <w:marRight w:val="0"/>
                  <w:marTop w:val="0"/>
                  <w:marBottom w:val="0"/>
                  <w:divBdr>
                    <w:top w:val="none" w:sz="0" w:space="0" w:color="auto"/>
                    <w:left w:val="none" w:sz="0" w:space="0" w:color="auto"/>
                    <w:bottom w:val="none" w:sz="0" w:space="0" w:color="auto"/>
                    <w:right w:val="none" w:sz="0" w:space="0" w:color="auto"/>
                  </w:divBdr>
                </w:div>
              </w:divsChild>
            </w:div>
            <w:div w:id="1218668423">
              <w:marLeft w:val="360"/>
              <w:marRight w:val="0"/>
              <w:marTop w:val="0"/>
              <w:marBottom w:val="0"/>
              <w:divBdr>
                <w:top w:val="none" w:sz="0" w:space="0" w:color="auto"/>
                <w:left w:val="none" w:sz="0" w:space="0" w:color="auto"/>
                <w:bottom w:val="none" w:sz="0" w:space="0" w:color="auto"/>
                <w:right w:val="none" w:sz="0" w:space="0" w:color="auto"/>
              </w:divBdr>
              <w:divsChild>
                <w:div w:id="1827210209">
                  <w:marLeft w:val="0"/>
                  <w:marRight w:val="0"/>
                  <w:marTop w:val="0"/>
                  <w:marBottom w:val="0"/>
                  <w:divBdr>
                    <w:top w:val="none" w:sz="0" w:space="0" w:color="auto"/>
                    <w:left w:val="none" w:sz="0" w:space="0" w:color="auto"/>
                    <w:bottom w:val="none" w:sz="0" w:space="0" w:color="auto"/>
                    <w:right w:val="none" w:sz="0" w:space="0" w:color="auto"/>
                  </w:divBdr>
                </w:div>
              </w:divsChild>
            </w:div>
            <w:div w:id="1219173010">
              <w:marLeft w:val="360"/>
              <w:marRight w:val="0"/>
              <w:marTop w:val="0"/>
              <w:marBottom w:val="0"/>
              <w:divBdr>
                <w:top w:val="none" w:sz="0" w:space="0" w:color="auto"/>
                <w:left w:val="none" w:sz="0" w:space="0" w:color="auto"/>
                <w:bottom w:val="none" w:sz="0" w:space="0" w:color="auto"/>
                <w:right w:val="none" w:sz="0" w:space="0" w:color="auto"/>
              </w:divBdr>
              <w:divsChild>
                <w:div w:id="1833443979">
                  <w:marLeft w:val="0"/>
                  <w:marRight w:val="0"/>
                  <w:marTop w:val="0"/>
                  <w:marBottom w:val="0"/>
                  <w:divBdr>
                    <w:top w:val="none" w:sz="0" w:space="0" w:color="auto"/>
                    <w:left w:val="none" w:sz="0" w:space="0" w:color="auto"/>
                    <w:bottom w:val="none" w:sz="0" w:space="0" w:color="auto"/>
                    <w:right w:val="none" w:sz="0" w:space="0" w:color="auto"/>
                  </w:divBdr>
                </w:div>
              </w:divsChild>
            </w:div>
            <w:div w:id="1527476038">
              <w:marLeft w:val="360"/>
              <w:marRight w:val="0"/>
              <w:marTop w:val="0"/>
              <w:marBottom w:val="0"/>
              <w:divBdr>
                <w:top w:val="none" w:sz="0" w:space="0" w:color="auto"/>
                <w:left w:val="none" w:sz="0" w:space="0" w:color="auto"/>
                <w:bottom w:val="none" w:sz="0" w:space="0" w:color="auto"/>
                <w:right w:val="none" w:sz="0" w:space="0" w:color="auto"/>
              </w:divBdr>
              <w:divsChild>
                <w:div w:id="1509564154">
                  <w:marLeft w:val="0"/>
                  <w:marRight w:val="0"/>
                  <w:marTop w:val="0"/>
                  <w:marBottom w:val="0"/>
                  <w:divBdr>
                    <w:top w:val="none" w:sz="0" w:space="0" w:color="auto"/>
                    <w:left w:val="none" w:sz="0" w:space="0" w:color="auto"/>
                    <w:bottom w:val="none" w:sz="0" w:space="0" w:color="auto"/>
                    <w:right w:val="none" w:sz="0" w:space="0" w:color="auto"/>
                  </w:divBdr>
                </w:div>
              </w:divsChild>
            </w:div>
            <w:div w:id="1929650667">
              <w:marLeft w:val="360"/>
              <w:marRight w:val="0"/>
              <w:marTop w:val="0"/>
              <w:marBottom w:val="0"/>
              <w:divBdr>
                <w:top w:val="none" w:sz="0" w:space="0" w:color="auto"/>
                <w:left w:val="none" w:sz="0" w:space="0" w:color="auto"/>
                <w:bottom w:val="none" w:sz="0" w:space="0" w:color="auto"/>
                <w:right w:val="none" w:sz="0" w:space="0" w:color="auto"/>
              </w:divBdr>
              <w:divsChild>
                <w:div w:id="5333882">
                  <w:marLeft w:val="0"/>
                  <w:marRight w:val="0"/>
                  <w:marTop w:val="0"/>
                  <w:marBottom w:val="0"/>
                  <w:divBdr>
                    <w:top w:val="none" w:sz="0" w:space="0" w:color="auto"/>
                    <w:left w:val="none" w:sz="0" w:space="0" w:color="auto"/>
                    <w:bottom w:val="none" w:sz="0" w:space="0" w:color="auto"/>
                    <w:right w:val="none" w:sz="0" w:space="0" w:color="auto"/>
                  </w:divBdr>
                </w:div>
              </w:divsChild>
            </w:div>
            <w:div w:id="1938518891">
              <w:marLeft w:val="360"/>
              <w:marRight w:val="0"/>
              <w:marTop w:val="0"/>
              <w:marBottom w:val="0"/>
              <w:divBdr>
                <w:top w:val="none" w:sz="0" w:space="0" w:color="auto"/>
                <w:left w:val="none" w:sz="0" w:space="0" w:color="auto"/>
                <w:bottom w:val="none" w:sz="0" w:space="0" w:color="auto"/>
                <w:right w:val="none" w:sz="0" w:space="0" w:color="auto"/>
              </w:divBdr>
              <w:divsChild>
                <w:div w:id="4866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5251">
      <w:bodyDiv w:val="1"/>
      <w:marLeft w:val="0"/>
      <w:marRight w:val="0"/>
      <w:marTop w:val="0"/>
      <w:marBottom w:val="0"/>
      <w:divBdr>
        <w:top w:val="none" w:sz="0" w:space="0" w:color="auto"/>
        <w:left w:val="none" w:sz="0" w:space="0" w:color="auto"/>
        <w:bottom w:val="none" w:sz="0" w:space="0" w:color="auto"/>
        <w:right w:val="none" w:sz="0" w:space="0" w:color="auto"/>
      </w:divBdr>
      <w:divsChild>
        <w:div w:id="1262688970">
          <w:marLeft w:val="0"/>
          <w:marRight w:val="0"/>
          <w:marTop w:val="0"/>
          <w:marBottom w:val="0"/>
          <w:divBdr>
            <w:top w:val="none" w:sz="0" w:space="0" w:color="auto"/>
            <w:left w:val="none" w:sz="0" w:space="0" w:color="auto"/>
            <w:bottom w:val="none" w:sz="0" w:space="0" w:color="auto"/>
            <w:right w:val="none" w:sz="0" w:space="0" w:color="auto"/>
          </w:divBdr>
        </w:div>
        <w:div w:id="2129621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EAC7-9A75-44E9-AC2F-09AE17F7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25</Pages>
  <Words>8462</Words>
  <Characters>50776</Characters>
  <Application>Microsoft Office Word</Application>
  <DocSecurity>0</DocSecurity>
  <Lines>423</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Debis</dc:creator>
  <cp:keywords/>
  <dc:description/>
  <cp:lastModifiedBy>Katarzyna Debis</cp:lastModifiedBy>
  <cp:revision>12</cp:revision>
  <dcterms:created xsi:type="dcterms:W3CDTF">2021-09-22T12:22:00Z</dcterms:created>
  <dcterms:modified xsi:type="dcterms:W3CDTF">2022-02-15T13:55:00Z</dcterms:modified>
</cp:coreProperties>
</file>