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D926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right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Załącznik nr 1</w:t>
      </w:r>
      <w:r w:rsidR="0070358A" w:rsidRPr="00724308">
        <w:rPr>
          <w:rFonts w:eastAsia="Times New Roman" w:cstheme="minorHAnsi"/>
          <w:b/>
          <w:lang w:eastAsia="pl-PL"/>
        </w:rPr>
        <w:t>b</w:t>
      </w:r>
      <w:r w:rsidRPr="00724308">
        <w:rPr>
          <w:rFonts w:eastAsia="Times New Roman" w:cstheme="minorHAnsi"/>
          <w:b/>
          <w:lang w:eastAsia="pl-PL"/>
        </w:rPr>
        <w:t xml:space="preserve"> do ogłoszenia </w:t>
      </w:r>
    </w:p>
    <w:p w14:paraId="59378D73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3A5E5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279EA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 xml:space="preserve">............................................................................................ 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..............................................................</w:t>
      </w:r>
    </w:p>
    <w:p w14:paraId="5E4BC9F7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pieczęć wykonawcy lub wykonawców</w:t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</w:r>
      <w:r w:rsidRPr="00724308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    </w:t>
      </w:r>
      <w:r w:rsidRPr="00724308">
        <w:rPr>
          <w:rFonts w:eastAsia="Times New Roman" w:cstheme="minorHAnsi"/>
          <w:iCs/>
          <w:sz w:val="16"/>
          <w:szCs w:val="16"/>
          <w:lang w:eastAsia="pl-PL"/>
        </w:rPr>
        <w:t>(miejscowość, data)</w:t>
      </w:r>
    </w:p>
    <w:p w14:paraId="1C8FFF45" w14:textId="77777777" w:rsidR="005B1C89" w:rsidRPr="00724308" w:rsidRDefault="005B1C89" w:rsidP="005B1C89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sz w:val="16"/>
          <w:szCs w:val="16"/>
          <w:lang w:eastAsia="pl-PL"/>
        </w:rPr>
      </w:pPr>
      <w:r w:rsidRPr="00724308">
        <w:rPr>
          <w:rFonts w:eastAsia="Times New Roman" w:cstheme="minorHAnsi"/>
          <w:sz w:val="16"/>
          <w:szCs w:val="16"/>
          <w:lang w:eastAsia="pl-PL"/>
        </w:rPr>
        <w:t>ubiegających się wspólnie o udzielenie zamówienia</w:t>
      </w:r>
    </w:p>
    <w:p w14:paraId="5B40BB2E" w14:textId="77777777" w:rsidR="005B1C89" w:rsidRPr="00724308" w:rsidRDefault="005B1C89" w:rsidP="005B1C89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D59A7A1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  <w:bookmarkStart w:id="0" w:name="_GoBack"/>
      <w:bookmarkEnd w:id="0"/>
    </w:p>
    <w:p w14:paraId="5380B61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014E1FC4" wp14:editId="2D256411">
            <wp:extent cx="682625" cy="603250"/>
            <wp:effectExtent l="0" t="0" r="3175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73C39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724308">
        <w:rPr>
          <w:rFonts w:eastAsia="Times New Roman" w:cstheme="minorHAnsi"/>
          <w:b/>
          <w:sz w:val="28"/>
          <w:szCs w:val="28"/>
          <w:lang w:eastAsia="pl-PL"/>
        </w:rPr>
        <w:t>Formularz ofertowy</w:t>
      </w:r>
    </w:p>
    <w:p w14:paraId="5B2E0756" w14:textId="77777777" w:rsidR="005B1C89" w:rsidRPr="00724308" w:rsidRDefault="005B1C89" w:rsidP="005B1C89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W przetargu otwartym na dostawę</w:t>
      </w:r>
    </w:p>
    <w:p w14:paraId="0FDC43AA" w14:textId="77777777" w:rsidR="007E6DCB" w:rsidRPr="00724308" w:rsidRDefault="007E6DCB" w:rsidP="007E6DCB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środków czystości i artykułów higienicznych</w:t>
      </w:r>
    </w:p>
    <w:p w14:paraId="101C86EF" w14:textId="77777777" w:rsidR="005B1C89" w:rsidRPr="00724308" w:rsidRDefault="005B1C89" w:rsidP="005B1C89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24308">
        <w:rPr>
          <w:rFonts w:eastAsia="Times New Roman" w:cstheme="minorHAnsi"/>
          <w:b/>
          <w:bCs/>
          <w:iCs/>
          <w:lang w:eastAsia="pl-PL"/>
        </w:rPr>
        <w:t>Część I</w:t>
      </w:r>
      <w:r w:rsidR="0070358A" w:rsidRPr="00724308">
        <w:rPr>
          <w:rFonts w:eastAsia="Times New Roman" w:cstheme="minorHAnsi"/>
          <w:b/>
          <w:bCs/>
          <w:iCs/>
          <w:lang w:eastAsia="pl-PL"/>
        </w:rPr>
        <w:t>I</w:t>
      </w:r>
      <w:r w:rsidR="007E6DCB" w:rsidRPr="00724308">
        <w:rPr>
          <w:rFonts w:eastAsia="Times New Roman" w:cstheme="minorHAnsi"/>
          <w:b/>
          <w:bCs/>
          <w:iCs/>
          <w:lang w:eastAsia="pl-PL"/>
        </w:rPr>
        <w:t xml:space="preserve"> –dostawa środków czystości</w:t>
      </w:r>
    </w:p>
    <w:p w14:paraId="31713ED0" w14:textId="515E0672" w:rsidR="005B1C89" w:rsidRPr="00724308" w:rsidRDefault="007E6DCB" w:rsidP="005B1C89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724308">
        <w:rPr>
          <w:rFonts w:eastAsia="Times New Roman" w:cstheme="minorHAnsi"/>
          <w:b/>
          <w:iCs/>
          <w:lang w:eastAsia="pl-PL"/>
        </w:rPr>
        <w:t xml:space="preserve"> (sygnatura sprawy: </w:t>
      </w:r>
      <w:r w:rsidR="00C84758" w:rsidRPr="00724308">
        <w:rPr>
          <w:rFonts w:cstheme="minorHAnsi"/>
          <w:b/>
          <w:color w:val="000000"/>
        </w:rPr>
        <w:t>ZN.</w:t>
      </w:r>
      <w:bookmarkStart w:id="1" w:name="_Hlk98141037"/>
      <w:r w:rsidR="00C84758" w:rsidRPr="00724308">
        <w:rPr>
          <w:rFonts w:cstheme="minorHAnsi"/>
          <w:b/>
          <w:color w:val="000000"/>
        </w:rPr>
        <w:t>26.3.1.2022</w:t>
      </w:r>
      <w:bookmarkEnd w:id="1"/>
      <w:r w:rsidR="005B1C89" w:rsidRPr="00724308">
        <w:rPr>
          <w:rFonts w:eastAsia="Times New Roman" w:cstheme="minorHAnsi"/>
          <w:b/>
          <w:iCs/>
          <w:lang w:eastAsia="pl-PL"/>
        </w:rPr>
        <w:t>)</w:t>
      </w:r>
    </w:p>
    <w:p w14:paraId="6083900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239F813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DANE WYKONAWCY:</w:t>
      </w:r>
    </w:p>
    <w:p w14:paraId="74EEB0F7" w14:textId="77777777" w:rsidR="005B1C89" w:rsidRPr="00724308" w:rsidRDefault="005B1C89" w:rsidP="005B1C89">
      <w:pPr>
        <w:tabs>
          <w:tab w:val="left" w:pos="459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</w:p>
    <w:p w14:paraId="0407D930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Wykonawca/Wykonawcy:……………..……………..………………………………………….……</w:t>
      </w:r>
    </w:p>
    <w:p w14:paraId="3C23B7D1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Adres:…………………………………………………………………………………………………….</w:t>
      </w:r>
    </w:p>
    <w:p w14:paraId="414F9B4D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NIP: ……………………………………….</w:t>
      </w:r>
    </w:p>
    <w:p w14:paraId="2605B2AA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REGON:…………………………………..</w:t>
      </w:r>
      <w:r w:rsidRPr="00724308">
        <w:rPr>
          <w:rFonts w:eastAsia="Times New Roman" w:cstheme="minorHAnsi"/>
          <w:lang w:eastAsia="pl-PL"/>
        </w:rPr>
        <w:br/>
        <w:t>KRS: ………………………………………</w:t>
      </w:r>
    </w:p>
    <w:p w14:paraId="43A3E77E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adres do korespondencji (jeżeli inny niż adres siedziby): ……………………………………………………….…………………………………………………...</w:t>
      </w:r>
    </w:p>
    <w:p w14:paraId="01F4AE69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22D399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vanish/>
          <w:lang w:eastAsia="pl-PL"/>
        </w:rPr>
        <w:t xml:space="preserve"> </w:t>
      </w:r>
    </w:p>
    <w:p w14:paraId="2AAB4BC7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upoważniona do reprezentacji Wykonawcy/ów i podpisująca ofertę: …..………………………………………………………………………………………………………..</w:t>
      </w:r>
    </w:p>
    <w:p w14:paraId="0886D0C3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Osoba odpowiedzialna za kontakty z Zamawiającym:.………………………………....................</w:t>
      </w:r>
    </w:p>
    <w:p w14:paraId="3703768C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</w:p>
    <w:p w14:paraId="1AE7AB0F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Dane teleadresowe na które należy przekazywać korespondencję związaną z niniejszym postępowaniem: </w:t>
      </w:r>
    </w:p>
    <w:p w14:paraId="449A1BE4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vanish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e-mail ………………………………………..… </w:t>
      </w:r>
      <w:r w:rsidRPr="00724308">
        <w:rPr>
          <w:rFonts w:eastAsia="Times New Roman" w:cstheme="minorHAnsi"/>
          <w:vanish/>
          <w:lang w:eastAsia="pl-PL"/>
        </w:rPr>
        <w:t>………………………………………………</w:t>
      </w:r>
    </w:p>
    <w:p w14:paraId="672CD191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telefon:………………………………………………</w:t>
      </w:r>
    </w:p>
    <w:p w14:paraId="242D6833" w14:textId="77777777" w:rsidR="005B1C89" w:rsidRPr="00724308" w:rsidRDefault="005B1C89" w:rsidP="00C84758">
      <w:pPr>
        <w:spacing w:line="312" w:lineRule="auto"/>
        <w:rPr>
          <w:rFonts w:cstheme="minorHAnsi"/>
        </w:rPr>
      </w:pPr>
    </w:p>
    <w:p w14:paraId="7D03304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CENA OFERTOWA:</w:t>
      </w:r>
    </w:p>
    <w:p w14:paraId="7E5F5BF8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B582D02" w14:textId="77777777" w:rsidR="005B1C89" w:rsidRPr="00724308" w:rsidRDefault="005B1C89" w:rsidP="00C84758">
      <w:pPr>
        <w:spacing w:after="0" w:line="312" w:lineRule="auto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Oferujemy wykonanie przedmiotu zamówienia za kwotę:</w:t>
      </w:r>
    </w:p>
    <w:p w14:paraId="70C37F90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p w14:paraId="1701AF5A" w14:textId="77777777" w:rsidR="005B1C89" w:rsidRPr="00724308" w:rsidRDefault="005B1C89" w:rsidP="005B1C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46"/>
        <w:tblW w:w="11482" w:type="dxa"/>
        <w:tblLook w:val="04A0" w:firstRow="1" w:lastRow="0" w:firstColumn="1" w:lastColumn="0" w:noHBand="0" w:noVBand="1"/>
      </w:tblPr>
      <w:tblGrid>
        <w:gridCol w:w="545"/>
        <w:gridCol w:w="1440"/>
        <w:gridCol w:w="3292"/>
        <w:gridCol w:w="741"/>
        <w:gridCol w:w="1067"/>
        <w:gridCol w:w="1151"/>
        <w:gridCol w:w="820"/>
        <w:gridCol w:w="1009"/>
        <w:gridCol w:w="1417"/>
      </w:tblGrid>
      <w:tr w:rsidR="005B1C89" w:rsidRPr="00724308" w14:paraId="587DCB71" w14:textId="77777777" w:rsidTr="00C84758">
        <w:trPr>
          <w:trHeight w:val="992"/>
        </w:trPr>
        <w:tc>
          <w:tcPr>
            <w:tcW w:w="545" w:type="dxa"/>
            <w:shd w:val="clear" w:color="auto" w:fill="D0CECE" w:themeFill="background2" w:themeFillShade="E6"/>
            <w:noWrap/>
            <w:vAlign w:val="center"/>
            <w:hideMark/>
          </w:tcPr>
          <w:p w14:paraId="36B0C2DF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440" w:type="dxa"/>
            <w:shd w:val="clear" w:color="auto" w:fill="D0CECE" w:themeFill="background2" w:themeFillShade="E6"/>
            <w:noWrap/>
            <w:vAlign w:val="center"/>
            <w:hideMark/>
          </w:tcPr>
          <w:p w14:paraId="3630C12D" w14:textId="6C8567D5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azwa materiału</w:t>
            </w:r>
          </w:p>
        </w:tc>
        <w:tc>
          <w:tcPr>
            <w:tcW w:w="3292" w:type="dxa"/>
            <w:shd w:val="clear" w:color="auto" w:fill="D0CECE" w:themeFill="background2" w:themeFillShade="E6"/>
            <w:noWrap/>
            <w:vAlign w:val="center"/>
            <w:hideMark/>
          </w:tcPr>
          <w:p w14:paraId="076F9EDD" w14:textId="5C34D371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pis materiału (wymagania minimalne, jakie musi spełniać dany produkt lub równoważny)</w:t>
            </w:r>
          </w:p>
        </w:tc>
        <w:tc>
          <w:tcPr>
            <w:tcW w:w="741" w:type="dxa"/>
            <w:shd w:val="clear" w:color="auto" w:fill="D0CECE" w:themeFill="background2" w:themeFillShade="E6"/>
            <w:vAlign w:val="center"/>
            <w:hideMark/>
          </w:tcPr>
          <w:p w14:paraId="602E2AA6" w14:textId="233D2F5A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edn. miary</w:t>
            </w:r>
          </w:p>
        </w:tc>
        <w:tc>
          <w:tcPr>
            <w:tcW w:w="1067" w:type="dxa"/>
            <w:shd w:val="clear" w:color="auto" w:fill="D0CECE" w:themeFill="background2" w:themeFillShade="E6"/>
            <w:vAlign w:val="center"/>
            <w:hideMark/>
          </w:tcPr>
          <w:p w14:paraId="6626FC24" w14:textId="64EA6DA1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Prognoza roczna</w:t>
            </w:r>
          </w:p>
        </w:tc>
        <w:tc>
          <w:tcPr>
            <w:tcW w:w="1151" w:type="dxa"/>
            <w:shd w:val="clear" w:color="auto" w:fill="D0CECE" w:themeFill="background2" w:themeFillShade="E6"/>
            <w:vAlign w:val="center"/>
            <w:hideMark/>
          </w:tcPr>
          <w:p w14:paraId="00A3E91E" w14:textId="6E451F59" w:rsidR="005B1C89" w:rsidRPr="00724308" w:rsidRDefault="00257EC8" w:rsidP="00257EC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ena jedn.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820" w:type="dxa"/>
            <w:shd w:val="clear" w:color="auto" w:fill="D0CECE" w:themeFill="background2" w:themeFillShade="E6"/>
            <w:vAlign w:val="center"/>
            <w:hideMark/>
          </w:tcPr>
          <w:p w14:paraId="2B32D6ED" w14:textId="228F232C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1009" w:type="dxa"/>
            <w:shd w:val="clear" w:color="auto" w:fill="D0CECE" w:themeFill="background2" w:themeFillShade="E6"/>
            <w:vAlign w:val="center"/>
            <w:hideMark/>
          </w:tcPr>
          <w:p w14:paraId="586C1053" w14:textId="6A7CB170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ena jedn.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brutto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  <w:hideMark/>
          </w:tcPr>
          <w:p w14:paraId="44BB1768" w14:textId="0601A4CA" w:rsidR="005B1C89" w:rsidRPr="00724308" w:rsidRDefault="00257EC8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t>artość</w:t>
            </w:r>
            <w:r w:rsidR="005B1C89" w:rsidRPr="00724308">
              <w:rPr>
                <w:rFonts w:cstheme="minorHAnsi"/>
                <w:b/>
                <w:bCs/>
                <w:sz w:val="18"/>
                <w:szCs w:val="18"/>
              </w:rPr>
              <w:br/>
              <w:t>brutto</w:t>
            </w:r>
          </w:p>
        </w:tc>
      </w:tr>
      <w:tr w:rsidR="005B1C89" w:rsidRPr="00724308" w14:paraId="46F9AC02" w14:textId="77777777" w:rsidTr="00C84758">
        <w:trPr>
          <w:trHeight w:val="240"/>
        </w:trPr>
        <w:tc>
          <w:tcPr>
            <w:tcW w:w="545" w:type="dxa"/>
            <w:shd w:val="clear" w:color="auto" w:fill="E7E6E6" w:themeFill="background2"/>
            <w:noWrap/>
            <w:vAlign w:val="center"/>
            <w:hideMark/>
          </w:tcPr>
          <w:p w14:paraId="6CF2A602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E7E6E6" w:themeFill="background2"/>
            <w:noWrap/>
            <w:vAlign w:val="center"/>
            <w:hideMark/>
          </w:tcPr>
          <w:p w14:paraId="33D79383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92" w:type="dxa"/>
            <w:shd w:val="clear" w:color="auto" w:fill="E7E6E6" w:themeFill="background2"/>
            <w:noWrap/>
            <w:vAlign w:val="center"/>
            <w:hideMark/>
          </w:tcPr>
          <w:p w14:paraId="7042DAEF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1" w:type="dxa"/>
            <w:shd w:val="clear" w:color="auto" w:fill="E7E6E6" w:themeFill="background2"/>
            <w:vAlign w:val="center"/>
            <w:hideMark/>
          </w:tcPr>
          <w:p w14:paraId="4FD5F491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7" w:type="dxa"/>
            <w:shd w:val="clear" w:color="auto" w:fill="E7E6E6" w:themeFill="background2"/>
            <w:vAlign w:val="center"/>
            <w:hideMark/>
          </w:tcPr>
          <w:p w14:paraId="5E142E53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1" w:type="dxa"/>
            <w:shd w:val="clear" w:color="auto" w:fill="E7E6E6" w:themeFill="background2"/>
            <w:vAlign w:val="center"/>
            <w:hideMark/>
          </w:tcPr>
          <w:p w14:paraId="47420337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E7E6E6" w:themeFill="background2"/>
            <w:vAlign w:val="center"/>
            <w:hideMark/>
          </w:tcPr>
          <w:p w14:paraId="4A821F62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9" w:type="dxa"/>
            <w:shd w:val="clear" w:color="auto" w:fill="E7E6E6" w:themeFill="background2"/>
            <w:vAlign w:val="center"/>
            <w:hideMark/>
          </w:tcPr>
          <w:p w14:paraId="7CFADA99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EA12448" w14:textId="77777777" w:rsidR="005B1C89" w:rsidRPr="00724308" w:rsidRDefault="005B1C89" w:rsidP="005B1C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308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C84758" w:rsidRPr="00724308" w14:paraId="5CAF7BC5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34897FF" w14:textId="60286B6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440" w:type="dxa"/>
            <w:noWrap/>
            <w:vAlign w:val="center"/>
            <w:hideMark/>
          </w:tcPr>
          <w:p w14:paraId="42FC1895" w14:textId="7B1EBC8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Proszek do prania VIZIR</w:t>
            </w:r>
          </w:p>
        </w:tc>
        <w:tc>
          <w:tcPr>
            <w:tcW w:w="3292" w:type="dxa"/>
            <w:noWrap/>
            <w:vAlign w:val="center"/>
            <w:hideMark/>
          </w:tcPr>
          <w:p w14:paraId="5C47EB36" w14:textId="5B77CA4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kolor  ( op./2,8kg)</w:t>
            </w:r>
          </w:p>
        </w:tc>
        <w:tc>
          <w:tcPr>
            <w:tcW w:w="741" w:type="dxa"/>
            <w:vAlign w:val="center"/>
            <w:hideMark/>
          </w:tcPr>
          <w:p w14:paraId="4E1763B6" w14:textId="403E6C5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25928F0" w14:textId="367506D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15    </w:t>
            </w:r>
          </w:p>
        </w:tc>
        <w:tc>
          <w:tcPr>
            <w:tcW w:w="1151" w:type="dxa"/>
            <w:vAlign w:val="center"/>
            <w:hideMark/>
          </w:tcPr>
          <w:p w14:paraId="618467A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2F88BA2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2B5A06C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7C35C0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1E3764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532C29FA" w14:textId="7B276DA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440" w:type="dxa"/>
            <w:vAlign w:val="center"/>
            <w:hideMark/>
          </w:tcPr>
          <w:p w14:paraId="60534DDC" w14:textId="41EC113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Proszek do prania VIZIR</w:t>
            </w:r>
          </w:p>
        </w:tc>
        <w:tc>
          <w:tcPr>
            <w:tcW w:w="3292" w:type="dxa"/>
            <w:vAlign w:val="center"/>
            <w:hideMark/>
          </w:tcPr>
          <w:p w14:paraId="76DEDC4B" w14:textId="7C5D3E2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białego ( op./2,8kg)</w:t>
            </w:r>
          </w:p>
        </w:tc>
        <w:tc>
          <w:tcPr>
            <w:tcW w:w="741" w:type="dxa"/>
            <w:vAlign w:val="center"/>
            <w:hideMark/>
          </w:tcPr>
          <w:p w14:paraId="5EB60E3F" w14:textId="64208D6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094D8166" w14:textId="1740B4F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15    </w:t>
            </w:r>
          </w:p>
        </w:tc>
        <w:tc>
          <w:tcPr>
            <w:tcW w:w="1151" w:type="dxa"/>
            <w:vAlign w:val="center"/>
            <w:hideMark/>
          </w:tcPr>
          <w:p w14:paraId="7D69D8D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0B1293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78807B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089CC94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9D62BD5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0E3E2DF6" w14:textId="0257A4F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440" w:type="dxa"/>
            <w:vAlign w:val="center"/>
            <w:hideMark/>
          </w:tcPr>
          <w:p w14:paraId="0275DC83" w14:textId="071D88C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Mydło w płynie ATTIS</w:t>
            </w:r>
          </w:p>
        </w:tc>
        <w:tc>
          <w:tcPr>
            <w:tcW w:w="3292" w:type="dxa"/>
            <w:vAlign w:val="center"/>
            <w:hideMark/>
          </w:tcPr>
          <w:p w14:paraId="7E994329" w14:textId="4DD4795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białe  </w:t>
            </w:r>
            <w:proofErr w:type="spellStart"/>
            <w:r w:rsidRPr="00724308">
              <w:rPr>
                <w:rFonts w:cstheme="minorHAnsi"/>
                <w:color w:val="000000"/>
                <w:sz w:val="18"/>
                <w:szCs w:val="18"/>
              </w:rPr>
              <w:t>creamy</w:t>
            </w:r>
            <w:proofErr w:type="spellEnd"/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 ( op./5ltr )</w:t>
            </w:r>
          </w:p>
        </w:tc>
        <w:tc>
          <w:tcPr>
            <w:tcW w:w="741" w:type="dxa"/>
            <w:vAlign w:val="center"/>
            <w:hideMark/>
          </w:tcPr>
          <w:p w14:paraId="58B2773A" w14:textId="5B1825A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5194DC3D" w14:textId="3DAF369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370    </w:t>
            </w:r>
          </w:p>
        </w:tc>
        <w:tc>
          <w:tcPr>
            <w:tcW w:w="1151" w:type="dxa"/>
            <w:vAlign w:val="center"/>
            <w:hideMark/>
          </w:tcPr>
          <w:p w14:paraId="56D1E6C7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D8F393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A937D9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74554E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25FE35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85C5A07" w14:textId="257DF54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440" w:type="dxa"/>
            <w:vAlign w:val="center"/>
            <w:hideMark/>
          </w:tcPr>
          <w:p w14:paraId="19F69B9B" w14:textId="64C636C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Mydło w płynie TORK</w:t>
            </w:r>
          </w:p>
        </w:tc>
        <w:tc>
          <w:tcPr>
            <w:tcW w:w="3292" w:type="dxa"/>
            <w:vAlign w:val="center"/>
            <w:hideMark/>
          </w:tcPr>
          <w:p w14:paraId="24BC53B7" w14:textId="1E3FD7B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ciała i włosów  ( op./1ltr )</w:t>
            </w:r>
          </w:p>
        </w:tc>
        <w:tc>
          <w:tcPr>
            <w:tcW w:w="741" w:type="dxa"/>
            <w:vAlign w:val="center"/>
            <w:hideMark/>
          </w:tcPr>
          <w:p w14:paraId="67E4551E" w14:textId="7F5CFD5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3DA23E3C" w14:textId="2975E21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  <w:hideMark/>
          </w:tcPr>
          <w:p w14:paraId="143A519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C583CB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01DD07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12D2F72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D05255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3A25356" w14:textId="5E536BB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440" w:type="dxa"/>
            <w:vAlign w:val="center"/>
            <w:hideMark/>
          </w:tcPr>
          <w:p w14:paraId="3563F384" w14:textId="62225F0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Płyn do mycia naczyń </w:t>
            </w:r>
          </w:p>
        </w:tc>
        <w:tc>
          <w:tcPr>
            <w:tcW w:w="3292" w:type="dxa"/>
            <w:vAlign w:val="center"/>
            <w:hideMark/>
          </w:tcPr>
          <w:p w14:paraId="5681F0BC" w14:textId="268C260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 zapachu pomarańczowy lub grejpfrutowy, LUDWIK (op./1ltr)</w:t>
            </w:r>
          </w:p>
        </w:tc>
        <w:tc>
          <w:tcPr>
            <w:tcW w:w="741" w:type="dxa"/>
            <w:vAlign w:val="center"/>
            <w:hideMark/>
          </w:tcPr>
          <w:p w14:paraId="51FD37B5" w14:textId="33490BD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A4F0BAB" w14:textId="5DA4AEB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240    </w:t>
            </w:r>
          </w:p>
        </w:tc>
        <w:tc>
          <w:tcPr>
            <w:tcW w:w="1151" w:type="dxa"/>
            <w:vAlign w:val="center"/>
            <w:hideMark/>
          </w:tcPr>
          <w:p w14:paraId="457F950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A8636B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9ED00C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443183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F6C920C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19754967" w14:textId="44EC07F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440" w:type="dxa"/>
            <w:noWrap/>
            <w:vAlign w:val="center"/>
            <w:hideMark/>
          </w:tcPr>
          <w:p w14:paraId="438DB801" w14:textId="563C0D8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Wosk pszczeli </w:t>
            </w:r>
          </w:p>
        </w:tc>
        <w:tc>
          <w:tcPr>
            <w:tcW w:w="3292" w:type="dxa"/>
            <w:noWrap/>
            <w:vAlign w:val="center"/>
            <w:hideMark/>
          </w:tcPr>
          <w:p w14:paraId="2ED8D20F" w14:textId="4550977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w taflach ( kg )</w:t>
            </w:r>
          </w:p>
        </w:tc>
        <w:tc>
          <w:tcPr>
            <w:tcW w:w="741" w:type="dxa"/>
            <w:vAlign w:val="center"/>
            <w:hideMark/>
          </w:tcPr>
          <w:p w14:paraId="4EFF5F2B" w14:textId="484AE5E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Kg.</w:t>
            </w:r>
          </w:p>
        </w:tc>
        <w:tc>
          <w:tcPr>
            <w:tcW w:w="1067" w:type="dxa"/>
            <w:vAlign w:val="center"/>
            <w:hideMark/>
          </w:tcPr>
          <w:p w14:paraId="35F2C6AB" w14:textId="5E9BE09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20    </w:t>
            </w:r>
          </w:p>
        </w:tc>
        <w:tc>
          <w:tcPr>
            <w:tcW w:w="1151" w:type="dxa"/>
            <w:vAlign w:val="center"/>
            <w:hideMark/>
          </w:tcPr>
          <w:p w14:paraId="3DBC63F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F54C0E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178DED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508D8A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E8F154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032BE195" w14:textId="5D9E7AF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440" w:type="dxa"/>
            <w:vAlign w:val="center"/>
            <w:hideMark/>
          </w:tcPr>
          <w:p w14:paraId="4579B120" w14:textId="4E25304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Kostka WC DOMESTOS</w:t>
            </w:r>
          </w:p>
        </w:tc>
        <w:tc>
          <w:tcPr>
            <w:tcW w:w="3292" w:type="dxa"/>
            <w:vAlign w:val="center"/>
            <w:hideMark/>
          </w:tcPr>
          <w:p w14:paraId="688CE19B" w14:textId="050DE28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z zawieszką 3 w1 ( op./40g ) </w:t>
            </w:r>
          </w:p>
        </w:tc>
        <w:tc>
          <w:tcPr>
            <w:tcW w:w="741" w:type="dxa"/>
            <w:vAlign w:val="center"/>
            <w:hideMark/>
          </w:tcPr>
          <w:p w14:paraId="7FB7E500" w14:textId="25E0A70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CD92E34" w14:textId="53FB8B3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600    </w:t>
            </w:r>
          </w:p>
        </w:tc>
        <w:tc>
          <w:tcPr>
            <w:tcW w:w="1151" w:type="dxa"/>
            <w:vAlign w:val="center"/>
            <w:hideMark/>
          </w:tcPr>
          <w:p w14:paraId="42CE6ED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47DE6F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D11B36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B1C0F9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DC6A25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322F530E" w14:textId="7536F1F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440" w:type="dxa"/>
            <w:vAlign w:val="center"/>
            <w:hideMark/>
          </w:tcPr>
          <w:p w14:paraId="5C91FDE6" w14:textId="7016942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Mleczko do czyszczenia CIF</w:t>
            </w:r>
          </w:p>
        </w:tc>
        <w:tc>
          <w:tcPr>
            <w:tcW w:w="3292" w:type="dxa"/>
            <w:vAlign w:val="center"/>
            <w:hideMark/>
          </w:tcPr>
          <w:p w14:paraId="67C65B23" w14:textId="70310CA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białe  ( op./700ml )</w:t>
            </w:r>
          </w:p>
        </w:tc>
        <w:tc>
          <w:tcPr>
            <w:tcW w:w="741" w:type="dxa"/>
            <w:vAlign w:val="center"/>
            <w:hideMark/>
          </w:tcPr>
          <w:p w14:paraId="3FA32DD9" w14:textId="6530D5D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222B964" w14:textId="0971A2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120    </w:t>
            </w:r>
          </w:p>
        </w:tc>
        <w:tc>
          <w:tcPr>
            <w:tcW w:w="1151" w:type="dxa"/>
            <w:vAlign w:val="center"/>
            <w:hideMark/>
          </w:tcPr>
          <w:p w14:paraId="392F302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258427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EFB467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8CC397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7383FB4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184FB2D6" w14:textId="2856E1A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440" w:type="dxa"/>
            <w:vAlign w:val="center"/>
            <w:hideMark/>
          </w:tcPr>
          <w:p w14:paraId="448C888B" w14:textId="7082CD8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TYTAN</w:t>
            </w:r>
          </w:p>
        </w:tc>
        <w:tc>
          <w:tcPr>
            <w:tcW w:w="3292" w:type="dxa"/>
            <w:vAlign w:val="center"/>
            <w:hideMark/>
          </w:tcPr>
          <w:p w14:paraId="5E5F1D4D" w14:textId="5AE0D09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płyn do mycia WC zielony ( op./1200ml)</w:t>
            </w:r>
          </w:p>
        </w:tc>
        <w:tc>
          <w:tcPr>
            <w:tcW w:w="741" w:type="dxa"/>
            <w:vAlign w:val="center"/>
            <w:hideMark/>
          </w:tcPr>
          <w:p w14:paraId="01F406E4" w14:textId="553B3EC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09B90C3C" w14:textId="504D6DF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740    </w:t>
            </w:r>
          </w:p>
        </w:tc>
        <w:tc>
          <w:tcPr>
            <w:tcW w:w="1151" w:type="dxa"/>
            <w:vAlign w:val="center"/>
            <w:hideMark/>
          </w:tcPr>
          <w:p w14:paraId="1B16FE2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C20793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4D7353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2F22703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8CCDFCB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23F0C60B" w14:textId="316998D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440" w:type="dxa"/>
            <w:noWrap/>
            <w:vAlign w:val="center"/>
            <w:hideMark/>
          </w:tcPr>
          <w:p w14:paraId="66EA4BD1" w14:textId="44BFD87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Uniwersalny proszek IZO</w:t>
            </w:r>
          </w:p>
        </w:tc>
        <w:tc>
          <w:tcPr>
            <w:tcW w:w="3292" w:type="dxa"/>
            <w:noWrap/>
            <w:vAlign w:val="center"/>
            <w:hideMark/>
          </w:tcPr>
          <w:p w14:paraId="456B7721" w14:textId="3A2791E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(op./500g)</w:t>
            </w:r>
          </w:p>
        </w:tc>
        <w:tc>
          <w:tcPr>
            <w:tcW w:w="741" w:type="dxa"/>
            <w:vAlign w:val="center"/>
            <w:hideMark/>
          </w:tcPr>
          <w:p w14:paraId="46C5FD89" w14:textId="37DCE5F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349C54BA" w14:textId="1948905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6C6B22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526249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356DC0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6438ED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B9FC26F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6B26655" w14:textId="402FB6B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440" w:type="dxa"/>
            <w:vAlign w:val="center"/>
            <w:hideMark/>
          </w:tcPr>
          <w:p w14:paraId="450CA0D2" w14:textId="4E5A2E9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PRONTO CLASIC</w:t>
            </w:r>
          </w:p>
        </w:tc>
        <w:tc>
          <w:tcPr>
            <w:tcW w:w="3292" w:type="dxa"/>
            <w:noWrap/>
            <w:vAlign w:val="center"/>
            <w:hideMark/>
          </w:tcPr>
          <w:p w14:paraId="10827F3E" w14:textId="4FEF4A6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przeciw kurzowi (op./250ml)</w:t>
            </w:r>
          </w:p>
        </w:tc>
        <w:tc>
          <w:tcPr>
            <w:tcW w:w="741" w:type="dxa"/>
            <w:vAlign w:val="center"/>
            <w:hideMark/>
          </w:tcPr>
          <w:p w14:paraId="79583706" w14:textId="7F6FCE2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843E8A6" w14:textId="3B3FBDB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180    </w:t>
            </w:r>
          </w:p>
        </w:tc>
        <w:tc>
          <w:tcPr>
            <w:tcW w:w="1151" w:type="dxa"/>
            <w:vAlign w:val="center"/>
            <w:hideMark/>
          </w:tcPr>
          <w:p w14:paraId="704111B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B51FC3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345965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FA5183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26B5A2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3AF31A48" w14:textId="392F51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440" w:type="dxa"/>
            <w:vAlign w:val="center"/>
            <w:hideMark/>
          </w:tcPr>
          <w:p w14:paraId="1B43FCAC" w14:textId="6C5EC04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Mleczko PRONTO </w:t>
            </w:r>
          </w:p>
        </w:tc>
        <w:tc>
          <w:tcPr>
            <w:tcW w:w="3292" w:type="dxa"/>
            <w:vAlign w:val="center"/>
            <w:hideMark/>
          </w:tcPr>
          <w:p w14:paraId="1A411506" w14:textId="1FEEA6A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drewna z woskiem pszczelim (op./250ml)</w:t>
            </w:r>
          </w:p>
        </w:tc>
        <w:tc>
          <w:tcPr>
            <w:tcW w:w="741" w:type="dxa"/>
            <w:vAlign w:val="center"/>
            <w:hideMark/>
          </w:tcPr>
          <w:p w14:paraId="4DD0460B" w14:textId="0DCA6C3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A1BFD0C" w14:textId="372F995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100    </w:t>
            </w:r>
          </w:p>
        </w:tc>
        <w:tc>
          <w:tcPr>
            <w:tcW w:w="1151" w:type="dxa"/>
            <w:vAlign w:val="center"/>
            <w:hideMark/>
          </w:tcPr>
          <w:p w14:paraId="2EC7822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6D93FB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76DA9F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51D5C5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5D78C87C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4B6D8180" w14:textId="5FE768D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440" w:type="dxa"/>
            <w:vAlign w:val="center"/>
            <w:hideMark/>
          </w:tcPr>
          <w:p w14:paraId="430DD95A" w14:textId="018D561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 PRONTO 5 w 1</w:t>
            </w:r>
          </w:p>
        </w:tc>
        <w:tc>
          <w:tcPr>
            <w:tcW w:w="3292" w:type="dxa"/>
            <w:noWrap/>
            <w:vAlign w:val="center"/>
            <w:hideMark/>
          </w:tcPr>
          <w:p w14:paraId="055820F9" w14:textId="208E954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mycia powierzchni drewnianych (op./750ml)</w:t>
            </w:r>
          </w:p>
        </w:tc>
        <w:tc>
          <w:tcPr>
            <w:tcW w:w="741" w:type="dxa"/>
            <w:vAlign w:val="center"/>
            <w:hideMark/>
          </w:tcPr>
          <w:p w14:paraId="20F5AAAE" w14:textId="67304D0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0BA18DDC" w14:textId="1D00635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72    </w:t>
            </w:r>
          </w:p>
        </w:tc>
        <w:tc>
          <w:tcPr>
            <w:tcW w:w="1151" w:type="dxa"/>
            <w:vAlign w:val="center"/>
            <w:hideMark/>
          </w:tcPr>
          <w:p w14:paraId="4FCBF0A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DDD598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FC0050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48DC2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28C7F6F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7DB02C16" w14:textId="51F7523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440" w:type="dxa"/>
            <w:vAlign w:val="center"/>
            <w:hideMark/>
          </w:tcPr>
          <w:p w14:paraId="6A984F89" w14:textId="1A86FC8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Odplamiacz  VANISH.</w:t>
            </w:r>
          </w:p>
        </w:tc>
        <w:tc>
          <w:tcPr>
            <w:tcW w:w="3292" w:type="dxa"/>
            <w:noWrap/>
            <w:vAlign w:val="center"/>
            <w:hideMark/>
          </w:tcPr>
          <w:p w14:paraId="70302B3C" w14:textId="62F004B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do białych tkanin (szt./1ltr) </w:t>
            </w:r>
          </w:p>
        </w:tc>
        <w:tc>
          <w:tcPr>
            <w:tcW w:w="741" w:type="dxa"/>
            <w:vAlign w:val="center"/>
            <w:hideMark/>
          </w:tcPr>
          <w:p w14:paraId="02F78F4B" w14:textId="31B125D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40D256" w14:textId="36E1E6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10    </w:t>
            </w:r>
          </w:p>
        </w:tc>
        <w:tc>
          <w:tcPr>
            <w:tcW w:w="1151" w:type="dxa"/>
            <w:vAlign w:val="center"/>
            <w:hideMark/>
          </w:tcPr>
          <w:p w14:paraId="47D21F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31E0E9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321DF5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1581E07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15C1ECE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53018F21" w14:textId="0DD9270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440" w:type="dxa"/>
            <w:vAlign w:val="center"/>
            <w:hideMark/>
          </w:tcPr>
          <w:p w14:paraId="7DDCBB9A" w14:textId="3F010D5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 DOMESTOS</w:t>
            </w:r>
          </w:p>
        </w:tc>
        <w:tc>
          <w:tcPr>
            <w:tcW w:w="3292" w:type="dxa"/>
            <w:vAlign w:val="center"/>
            <w:hideMark/>
          </w:tcPr>
          <w:p w14:paraId="18160240" w14:textId="3A5C0D5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czyszcząco - dezynfekujący do toalet (szt./1250ml)</w:t>
            </w:r>
          </w:p>
        </w:tc>
        <w:tc>
          <w:tcPr>
            <w:tcW w:w="741" w:type="dxa"/>
            <w:vAlign w:val="center"/>
            <w:hideMark/>
          </w:tcPr>
          <w:p w14:paraId="1F611C1B" w14:textId="6612C93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B7FFCE4" w14:textId="5A6D546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100    </w:t>
            </w:r>
          </w:p>
        </w:tc>
        <w:tc>
          <w:tcPr>
            <w:tcW w:w="1151" w:type="dxa"/>
            <w:vAlign w:val="center"/>
            <w:hideMark/>
          </w:tcPr>
          <w:p w14:paraId="2815A2C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113629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FB95B8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F9E1E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5C0BB6B" w14:textId="77777777" w:rsidTr="00C84758">
        <w:trPr>
          <w:trHeight w:val="480"/>
        </w:trPr>
        <w:tc>
          <w:tcPr>
            <w:tcW w:w="545" w:type="dxa"/>
            <w:vAlign w:val="center"/>
            <w:hideMark/>
          </w:tcPr>
          <w:p w14:paraId="06168E0B" w14:textId="319D6DD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440" w:type="dxa"/>
            <w:vAlign w:val="center"/>
            <w:hideMark/>
          </w:tcPr>
          <w:p w14:paraId="2A54013B" w14:textId="10BF619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TASKI JONTEK 300</w:t>
            </w:r>
          </w:p>
        </w:tc>
        <w:tc>
          <w:tcPr>
            <w:tcW w:w="3292" w:type="dxa"/>
            <w:vAlign w:val="center"/>
            <w:hideMark/>
          </w:tcPr>
          <w:p w14:paraId="73C007FA" w14:textId="6E1486B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preparat szybko i skutecznie usuwający zanieczyszczenia z mytych powierzchni, neutralizujący nieprzyjemne zapachy ( op./5 </w:t>
            </w:r>
            <w:proofErr w:type="spellStart"/>
            <w:r w:rsidRPr="00724308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  <w:r w:rsidRPr="00724308">
              <w:rPr>
                <w:rFonts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41" w:type="dxa"/>
            <w:vAlign w:val="center"/>
            <w:hideMark/>
          </w:tcPr>
          <w:p w14:paraId="28FEEFF7" w14:textId="2716EE0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5748B12B" w14:textId="014461E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180    </w:t>
            </w:r>
          </w:p>
        </w:tc>
        <w:tc>
          <w:tcPr>
            <w:tcW w:w="1151" w:type="dxa"/>
            <w:vAlign w:val="center"/>
            <w:hideMark/>
          </w:tcPr>
          <w:p w14:paraId="1AC1A1A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16448A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F43401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1FDEE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59CA161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2DE2E7BE" w14:textId="04D6147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440" w:type="dxa"/>
            <w:vAlign w:val="center"/>
            <w:hideMark/>
          </w:tcPr>
          <w:p w14:paraId="74E11EC4" w14:textId="3FAFA09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Odświeżacz powietrza BRISE</w:t>
            </w:r>
          </w:p>
        </w:tc>
        <w:tc>
          <w:tcPr>
            <w:tcW w:w="3292" w:type="dxa"/>
            <w:noWrap/>
            <w:vAlign w:val="center"/>
            <w:hideMark/>
          </w:tcPr>
          <w:p w14:paraId="7B662EA0" w14:textId="6D5E215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w aerozolu o przedłużonym działaniu BRISE; zapach owocowy ( op./300ml )</w:t>
            </w:r>
          </w:p>
        </w:tc>
        <w:tc>
          <w:tcPr>
            <w:tcW w:w="741" w:type="dxa"/>
            <w:vAlign w:val="center"/>
            <w:hideMark/>
          </w:tcPr>
          <w:p w14:paraId="1A179FD9" w14:textId="0540291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175BF4B8" w14:textId="10C7F2B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800    </w:t>
            </w:r>
          </w:p>
        </w:tc>
        <w:tc>
          <w:tcPr>
            <w:tcW w:w="1151" w:type="dxa"/>
            <w:vAlign w:val="center"/>
            <w:hideMark/>
          </w:tcPr>
          <w:p w14:paraId="3DC7E2C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852CA8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5B304A4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9F3AB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CD95774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64E7B55E" w14:textId="4EC55C4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440" w:type="dxa"/>
            <w:noWrap/>
            <w:vAlign w:val="center"/>
            <w:hideMark/>
          </w:tcPr>
          <w:p w14:paraId="2825BAA8" w14:textId="7400DC1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Krem do rąk </w:t>
            </w:r>
          </w:p>
        </w:tc>
        <w:tc>
          <w:tcPr>
            <w:tcW w:w="3292" w:type="dxa"/>
            <w:noWrap/>
            <w:vAlign w:val="center"/>
            <w:hideMark/>
          </w:tcPr>
          <w:p w14:paraId="4A767AE6" w14:textId="312DC3B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intensywnie nawilżający - KOZIE MLEKO Ziaja ( op./80ml )</w:t>
            </w:r>
          </w:p>
        </w:tc>
        <w:tc>
          <w:tcPr>
            <w:tcW w:w="741" w:type="dxa"/>
            <w:vAlign w:val="center"/>
            <w:hideMark/>
          </w:tcPr>
          <w:p w14:paraId="3E55A86A" w14:textId="23D450C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772AC2B2" w14:textId="4145B19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260    </w:t>
            </w:r>
          </w:p>
        </w:tc>
        <w:tc>
          <w:tcPr>
            <w:tcW w:w="1151" w:type="dxa"/>
            <w:vAlign w:val="center"/>
            <w:hideMark/>
          </w:tcPr>
          <w:p w14:paraId="3E7C1ED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3AB8522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C34B4E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D0BE83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54EC8F0" w14:textId="77777777" w:rsidTr="00C84758">
        <w:trPr>
          <w:trHeight w:val="300"/>
        </w:trPr>
        <w:tc>
          <w:tcPr>
            <w:tcW w:w="545" w:type="dxa"/>
            <w:vAlign w:val="center"/>
            <w:hideMark/>
          </w:tcPr>
          <w:p w14:paraId="68FD0189" w14:textId="0083082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440" w:type="dxa"/>
            <w:noWrap/>
            <w:vAlign w:val="center"/>
            <w:hideMark/>
          </w:tcPr>
          <w:p w14:paraId="4D30E379" w14:textId="1D9A781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wybielający BIELINKA.</w:t>
            </w:r>
          </w:p>
        </w:tc>
        <w:tc>
          <w:tcPr>
            <w:tcW w:w="3292" w:type="dxa"/>
            <w:noWrap/>
            <w:vAlign w:val="center"/>
            <w:hideMark/>
          </w:tcPr>
          <w:p w14:paraId="679378B7" w14:textId="4A9EA4F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op./1ltr</w:t>
            </w:r>
          </w:p>
        </w:tc>
        <w:tc>
          <w:tcPr>
            <w:tcW w:w="741" w:type="dxa"/>
            <w:vAlign w:val="center"/>
            <w:hideMark/>
          </w:tcPr>
          <w:p w14:paraId="1F8AE391" w14:textId="3BD838A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2E48F869" w14:textId="60B3FC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               60    </w:t>
            </w:r>
          </w:p>
        </w:tc>
        <w:tc>
          <w:tcPr>
            <w:tcW w:w="1151" w:type="dxa"/>
            <w:vAlign w:val="center"/>
            <w:hideMark/>
          </w:tcPr>
          <w:p w14:paraId="406E999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E07916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361B17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5E24A7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F32A3B5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A7F6AA5" w14:textId="5C58DB6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440" w:type="dxa"/>
            <w:vAlign w:val="center"/>
            <w:hideMark/>
          </w:tcPr>
          <w:p w14:paraId="552AEC0B" w14:textId="594EE7E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czyszczący AJAX BAKING SODA</w:t>
            </w:r>
          </w:p>
        </w:tc>
        <w:tc>
          <w:tcPr>
            <w:tcW w:w="3292" w:type="dxa"/>
            <w:vAlign w:val="center"/>
            <w:hideMark/>
          </w:tcPr>
          <w:p w14:paraId="6AAE535C" w14:textId="289746C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łazienek, kuchni nadający połysk; usuwający brud, kurz, tłuszcz;  o zapachu pomarańczy i cytryny ( op./1ltr )</w:t>
            </w:r>
          </w:p>
        </w:tc>
        <w:tc>
          <w:tcPr>
            <w:tcW w:w="741" w:type="dxa"/>
            <w:vAlign w:val="center"/>
            <w:hideMark/>
          </w:tcPr>
          <w:p w14:paraId="3CC0E9CE" w14:textId="69CD068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4FD66791" w14:textId="4236201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480    </w:t>
            </w:r>
          </w:p>
        </w:tc>
        <w:tc>
          <w:tcPr>
            <w:tcW w:w="1151" w:type="dxa"/>
            <w:vAlign w:val="center"/>
            <w:hideMark/>
          </w:tcPr>
          <w:p w14:paraId="6F4FF67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9AE6C4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37C92D1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3D19508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B048AF2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4BF22BC" w14:textId="2BBAE70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440" w:type="dxa"/>
            <w:noWrap/>
            <w:vAlign w:val="center"/>
            <w:hideMark/>
          </w:tcPr>
          <w:p w14:paraId="53A440D1" w14:textId="414F868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płukania LENOR</w:t>
            </w:r>
          </w:p>
        </w:tc>
        <w:tc>
          <w:tcPr>
            <w:tcW w:w="3292" w:type="dxa"/>
            <w:noWrap/>
            <w:vAlign w:val="center"/>
            <w:hideMark/>
          </w:tcPr>
          <w:p w14:paraId="5F576671" w14:textId="6AD3601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zmiękczania tkanin białych i kolorowych ( op./1ltr )</w:t>
            </w:r>
          </w:p>
        </w:tc>
        <w:tc>
          <w:tcPr>
            <w:tcW w:w="741" w:type="dxa"/>
            <w:vAlign w:val="center"/>
            <w:hideMark/>
          </w:tcPr>
          <w:p w14:paraId="3701F90F" w14:textId="4BF02CC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61BC7F87" w14:textId="7F649C2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40    </w:t>
            </w:r>
          </w:p>
        </w:tc>
        <w:tc>
          <w:tcPr>
            <w:tcW w:w="1151" w:type="dxa"/>
            <w:vAlign w:val="center"/>
            <w:hideMark/>
          </w:tcPr>
          <w:p w14:paraId="1775380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06F36A8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434A1B1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CFE836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4732EFE6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18532F0C" w14:textId="53041FD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440" w:type="dxa"/>
            <w:noWrap/>
            <w:vAlign w:val="center"/>
            <w:hideMark/>
          </w:tcPr>
          <w:p w14:paraId="4A409DA0" w14:textId="01D17FF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Pasta luksusowa MIODOWA </w:t>
            </w:r>
          </w:p>
        </w:tc>
        <w:tc>
          <w:tcPr>
            <w:tcW w:w="3292" w:type="dxa"/>
            <w:noWrap/>
            <w:vAlign w:val="center"/>
            <w:hideMark/>
          </w:tcPr>
          <w:p w14:paraId="2BEBDACB" w14:textId="6529FC1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pielęgnacji powierzchni drewnianych, PCV i kamiennych - Ara (szklane opakowanie) ( szt./440ml )</w:t>
            </w:r>
          </w:p>
        </w:tc>
        <w:tc>
          <w:tcPr>
            <w:tcW w:w="741" w:type="dxa"/>
            <w:vAlign w:val="center"/>
            <w:hideMark/>
          </w:tcPr>
          <w:p w14:paraId="12356528" w14:textId="381B209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257666FB" w14:textId="4E43F2F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150    </w:t>
            </w:r>
          </w:p>
        </w:tc>
        <w:tc>
          <w:tcPr>
            <w:tcW w:w="1151" w:type="dxa"/>
            <w:vAlign w:val="center"/>
            <w:hideMark/>
          </w:tcPr>
          <w:p w14:paraId="4A596E8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3F2AFA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049556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85D87E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293CEE93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82A1BA1" w14:textId="0FD9A7C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440" w:type="dxa"/>
            <w:noWrap/>
            <w:vAlign w:val="center"/>
            <w:hideMark/>
          </w:tcPr>
          <w:p w14:paraId="5272B77E" w14:textId="00C596D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mycia MR MUSCLE</w:t>
            </w:r>
          </w:p>
        </w:tc>
        <w:tc>
          <w:tcPr>
            <w:tcW w:w="3292" w:type="dxa"/>
            <w:noWrap/>
            <w:vAlign w:val="center"/>
            <w:hideMark/>
          </w:tcPr>
          <w:p w14:paraId="15F64BF8" w14:textId="057A41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okien, luster i gładkich powierzchni ( szt./500ml )</w:t>
            </w:r>
          </w:p>
        </w:tc>
        <w:tc>
          <w:tcPr>
            <w:tcW w:w="741" w:type="dxa"/>
            <w:vAlign w:val="center"/>
            <w:hideMark/>
          </w:tcPr>
          <w:p w14:paraId="24CD31DA" w14:textId="78F35A0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FE39FB" w14:textId="226EC47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60    </w:t>
            </w:r>
          </w:p>
        </w:tc>
        <w:tc>
          <w:tcPr>
            <w:tcW w:w="1151" w:type="dxa"/>
            <w:vAlign w:val="center"/>
            <w:hideMark/>
          </w:tcPr>
          <w:p w14:paraId="2A033E7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97FD41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7F92C9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D2F437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01E7804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19940EA" w14:textId="17046C7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440" w:type="dxa"/>
            <w:vAlign w:val="center"/>
            <w:hideMark/>
          </w:tcPr>
          <w:p w14:paraId="0F5C1DBD" w14:textId="7AECC0C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Płyn do mycia szyb CLIN ATYPARA</w:t>
            </w:r>
          </w:p>
        </w:tc>
        <w:tc>
          <w:tcPr>
            <w:tcW w:w="3292" w:type="dxa"/>
            <w:vAlign w:val="center"/>
            <w:hideMark/>
          </w:tcPr>
          <w:p w14:paraId="5BED8F22" w14:textId="498CA33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zapobiegający zaparowaniu i powstawaniu smug  ( op./500ml )</w:t>
            </w:r>
          </w:p>
        </w:tc>
        <w:tc>
          <w:tcPr>
            <w:tcW w:w="741" w:type="dxa"/>
            <w:vAlign w:val="center"/>
            <w:hideMark/>
          </w:tcPr>
          <w:p w14:paraId="43990363" w14:textId="749CA99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067" w:type="dxa"/>
            <w:vAlign w:val="center"/>
            <w:hideMark/>
          </w:tcPr>
          <w:p w14:paraId="6023C65A" w14:textId="5316101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72    </w:t>
            </w:r>
          </w:p>
        </w:tc>
        <w:tc>
          <w:tcPr>
            <w:tcW w:w="1151" w:type="dxa"/>
            <w:vAlign w:val="center"/>
            <w:hideMark/>
          </w:tcPr>
          <w:p w14:paraId="577D5F4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FBD3F4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1A312C6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B8172D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1A4F188B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0BEF255F" w14:textId="634230A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440" w:type="dxa"/>
            <w:noWrap/>
            <w:vAlign w:val="center"/>
            <w:hideMark/>
          </w:tcPr>
          <w:p w14:paraId="707960E9" w14:textId="71F7A4E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w sprayu RAID</w:t>
            </w:r>
          </w:p>
        </w:tc>
        <w:tc>
          <w:tcPr>
            <w:tcW w:w="3292" w:type="dxa"/>
            <w:noWrap/>
            <w:vAlign w:val="center"/>
            <w:hideMark/>
          </w:tcPr>
          <w:p w14:paraId="7B87BBB5" w14:textId="4CDF146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zwalczania owadów biegających ( szt./400ml )</w:t>
            </w:r>
          </w:p>
        </w:tc>
        <w:tc>
          <w:tcPr>
            <w:tcW w:w="741" w:type="dxa"/>
            <w:vAlign w:val="center"/>
            <w:hideMark/>
          </w:tcPr>
          <w:p w14:paraId="213912B4" w14:textId="63111A5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258F5849" w14:textId="25AD239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  6    </w:t>
            </w:r>
          </w:p>
        </w:tc>
        <w:tc>
          <w:tcPr>
            <w:tcW w:w="1151" w:type="dxa"/>
            <w:vAlign w:val="center"/>
            <w:hideMark/>
          </w:tcPr>
          <w:p w14:paraId="073ABAA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3170269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54C4785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04AA2A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9E086F1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676D5C98" w14:textId="13C633F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1440" w:type="dxa"/>
            <w:noWrap/>
            <w:vAlign w:val="center"/>
            <w:hideMark/>
          </w:tcPr>
          <w:p w14:paraId="698613B9" w14:textId="37404F4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Preparat w sprayu RAID</w:t>
            </w:r>
          </w:p>
        </w:tc>
        <w:tc>
          <w:tcPr>
            <w:tcW w:w="3292" w:type="dxa"/>
            <w:noWrap/>
            <w:vAlign w:val="center"/>
            <w:hideMark/>
          </w:tcPr>
          <w:p w14:paraId="57AF9E9C" w14:textId="6472F735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zwalczania owadów latających ( szt./400ml )</w:t>
            </w:r>
          </w:p>
        </w:tc>
        <w:tc>
          <w:tcPr>
            <w:tcW w:w="741" w:type="dxa"/>
            <w:vAlign w:val="center"/>
            <w:hideMark/>
          </w:tcPr>
          <w:p w14:paraId="0764B0ED" w14:textId="4F21D5F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3CE416F1" w14:textId="76324C5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  6    </w:t>
            </w:r>
          </w:p>
        </w:tc>
        <w:tc>
          <w:tcPr>
            <w:tcW w:w="1151" w:type="dxa"/>
            <w:vAlign w:val="center"/>
            <w:hideMark/>
          </w:tcPr>
          <w:p w14:paraId="1550E0C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ACC529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6B884C7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E9FEC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0ACF4E94" w14:textId="77777777" w:rsidTr="00C84758">
        <w:trPr>
          <w:trHeight w:val="315"/>
        </w:trPr>
        <w:tc>
          <w:tcPr>
            <w:tcW w:w="545" w:type="dxa"/>
            <w:vAlign w:val="center"/>
          </w:tcPr>
          <w:p w14:paraId="75A5932E" w14:textId="7DFE44C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440" w:type="dxa"/>
            <w:noWrap/>
            <w:vAlign w:val="center"/>
          </w:tcPr>
          <w:p w14:paraId="6C0C3E6C" w14:textId="050C8A1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Środek do mycia SIDOLUX</w:t>
            </w:r>
          </w:p>
        </w:tc>
        <w:tc>
          <w:tcPr>
            <w:tcW w:w="3292" w:type="dxa"/>
            <w:noWrap/>
            <w:vAlign w:val="center"/>
          </w:tcPr>
          <w:p w14:paraId="2CC3B909" w14:textId="127C9B3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 do pielęgnacji parkietów oraz innych powierzchni drewnianych ( szt./750ml )</w:t>
            </w:r>
          </w:p>
        </w:tc>
        <w:tc>
          <w:tcPr>
            <w:tcW w:w="741" w:type="dxa"/>
            <w:vAlign w:val="center"/>
          </w:tcPr>
          <w:p w14:paraId="6B9E5539" w14:textId="636E26C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</w:tcPr>
          <w:p w14:paraId="34386C6F" w14:textId="662590F0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</w:tcPr>
          <w:p w14:paraId="73A4BA8F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195F0C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4043648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736AA6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4758" w:rsidRPr="00724308" w14:paraId="79E568FF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4E064960" w14:textId="1EC52A88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1440" w:type="dxa"/>
            <w:vAlign w:val="center"/>
            <w:hideMark/>
          </w:tcPr>
          <w:p w14:paraId="6239B7E6" w14:textId="1EB120C3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Środek do ochrony SIDOLUX</w:t>
            </w:r>
          </w:p>
        </w:tc>
        <w:tc>
          <w:tcPr>
            <w:tcW w:w="3292" w:type="dxa"/>
            <w:vAlign w:val="center"/>
            <w:hideMark/>
          </w:tcPr>
          <w:p w14:paraId="5B50CC18" w14:textId="728BF46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do nabłyszczania parkietów nadający wysoki połysk bez konieczności polerowania ( szt./750ml )</w:t>
            </w:r>
          </w:p>
        </w:tc>
        <w:tc>
          <w:tcPr>
            <w:tcW w:w="741" w:type="dxa"/>
            <w:vAlign w:val="center"/>
            <w:hideMark/>
          </w:tcPr>
          <w:p w14:paraId="45B290E1" w14:textId="40D3665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6E6CF19C" w14:textId="3D08A6F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50    </w:t>
            </w:r>
          </w:p>
        </w:tc>
        <w:tc>
          <w:tcPr>
            <w:tcW w:w="1151" w:type="dxa"/>
            <w:vAlign w:val="center"/>
            <w:hideMark/>
          </w:tcPr>
          <w:p w14:paraId="647DE0C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4C2472A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2D504EE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CEF0D7D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63B88262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70F9F0C0" w14:textId="56DF3D51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1440" w:type="dxa"/>
            <w:noWrap/>
            <w:vAlign w:val="center"/>
            <w:hideMark/>
          </w:tcPr>
          <w:p w14:paraId="3F95E82A" w14:textId="27BD8B4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Odświeżacz BRISE Mini Spray</w:t>
            </w:r>
          </w:p>
        </w:tc>
        <w:tc>
          <w:tcPr>
            <w:tcW w:w="3292" w:type="dxa"/>
            <w:noWrap/>
            <w:vAlign w:val="center"/>
            <w:hideMark/>
          </w:tcPr>
          <w:p w14:paraId="74F87B2E" w14:textId="5DD6E53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urządzenie + wkład ( szt./10ml )</w:t>
            </w:r>
          </w:p>
        </w:tc>
        <w:tc>
          <w:tcPr>
            <w:tcW w:w="741" w:type="dxa"/>
            <w:vAlign w:val="center"/>
            <w:hideMark/>
          </w:tcPr>
          <w:p w14:paraId="7B9A9170" w14:textId="03D51C8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73CA6E18" w14:textId="1674B84C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37EE8B07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5584C35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7705DB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6CC8858E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34866A27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386ED5B9" w14:textId="543D2CA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1440" w:type="dxa"/>
            <w:vAlign w:val="center"/>
            <w:hideMark/>
          </w:tcPr>
          <w:p w14:paraId="0F09F82C" w14:textId="1EFE4AE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Wkład Mini Spray BRISE</w:t>
            </w:r>
          </w:p>
        </w:tc>
        <w:tc>
          <w:tcPr>
            <w:tcW w:w="3292" w:type="dxa"/>
            <w:noWrap/>
            <w:vAlign w:val="center"/>
            <w:hideMark/>
          </w:tcPr>
          <w:p w14:paraId="0C825AEC" w14:textId="4D2E923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szt./10ml</w:t>
            </w:r>
          </w:p>
        </w:tc>
        <w:tc>
          <w:tcPr>
            <w:tcW w:w="741" w:type="dxa"/>
            <w:vAlign w:val="center"/>
            <w:hideMark/>
          </w:tcPr>
          <w:p w14:paraId="7FE6C647" w14:textId="5BCBA259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53519AFC" w14:textId="4392D1C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120    </w:t>
            </w:r>
          </w:p>
        </w:tc>
        <w:tc>
          <w:tcPr>
            <w:tcW w:w="1151" w:type="dxa"/>
            <w:vAlign w:val="center"/>
            <w:hideMark/>
          </w:tcPr>
          <w:p w14:paraId="7CB3A5DC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2EEF3D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740D4FF3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DC11D1B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2F58426D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23A32FBD" w14:textId="021FDB5D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440" w:type="dxa"/>
            <w:vAlign w:val="center"/>
            <w:hideMark/>
          </w:tcPr>
          <w:p w14:paraId="466B29C5" w14:textId="12455D3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Pasta  BHP</w:t>
            </w:r>
          </w:p>
        </w:tc>
        <w:tc>
          <w:tcPr>
            <w:tcW w:w="3292" w:type="dxa"/>
            <w:noWrap/>
            <w:vAlign w:val="center"/>
            <w:hideMark/>
          </w:tcPr>
          <w:p w14:paraId="182E48AE" w14:textId="263C23E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detergentowo – mydlana do mycia rąk (szt./500g)</w:t>
            </w:r>
          </w:p>
        </w:tc>
        <w:tc>
          <w:tcPr>
            <w:tcW w:w="741" w:type="dxa"/>
            <w:vAlign w:val="center"/>
            <w:hideMark/>
          </w:tcPr>
          <w:p w14:paraId="42A6F415" w14:textId="2E200EAB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19EE9E4D" w14:textId="5A378D3E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200    </w:t>
            </w:r>
          </w:p>
        </w:tc>
        <w:tc>
          <w:tcPr>
            <w:tcW w:w="1151" w:type="dxa"/>
            <w:vAlign w:val="center"/>
            <w:hideMark/>
          </w:tcPr>
          <w:p w14:paraId="723BAD30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766FF3A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3FE28EF4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192FF47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84758" w:rsidRPr="00724308" w14:paraId="741FDA00" w14:textId="77777777" w:rsidTr="00C84758">
        <w:trPr>
          <w:trHeight w:val="315"/>
        </w:trPr>
        <w:tc>
          <w:tcPr>
            <w:tcW w:w="545" w:type="dxa"/>
            <w:vAlign w:val="center"/>
            <w:hideMark/>
          </w:tcPr>
          <w:p w14:paraId="67F91E58" w14:textId="59D5C4AA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1440" w:type="dxa"/>
            <w:noWrap/>
            <w:vAlign w:val="center"/>
            <w:hideMark/>
          </w:tcPr>
          <w:p w14:paraId="5B0E1280" w14:textId="49CF6C74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 xml:space="preserve">Płyn CILLIT BANG    </w:t>
            </w:r>
          </w:p>
        </w:tc>
        <w:tc>
          <w:tcPr>
            <w:tcW w:w="3292" w:type="dxa"/>
            <w:noWrap/>
            <w:vAlign w:val="center"/>
            <w:hideMark/>
          </w:tcPr>
          <w:p w14:paraId="45E88DFE" w14:textId="1CE96576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color w:val="000000"/>
                <w:sz w:val="18"/>
                <w:szCs w:val="18"/>
              </w:rPr>
              <w:t>kamień i rdza ( szt./750ml )</w:t>
            </w:r>
          </w:p>
        </w:tc>
        <w:tc>
          <w:tcPr>
            <w:tcW w:w="741" w:type="dxa"/>
            <w:vAlign w:val="center"/>
            <w:hideMark/>
          </w:tcPr>
          <w:p w14:paraId="059C2CC8" w14:textId="7CE69A9F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067" w:type="dxa"/>
            <w:vAlign w:val="center"/>
            <w:hideMark/>
          </w:tcPr>
          <w:p w14:paraId="536EB086" w14:textId="22963F32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 xml:space="preserve">               36    </w:t>
            </w:r>
          </w:p>
        </w:tc>
        <w:tc>
          <w:tcPr>
            <w:tcW w:w="1151" w:type="dxa"/>
            <w:vAlign w:val="center"/>
            <w:hideMark/>
          </w:tcPr>
          <w:p w14:paraId="5876E38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6403FD52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09" w:type="dxa"/>
            <w:vAlign w:val="center"/>
            <w:hideMark/>
          </w:tcPr>
          <w:p w14:paraId="081A2AFA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6EEF79C8" w14:textId="77777777" w:rsidR="00C84758" w:rsidRPr="00724308" w:rsidRDefault="00C84758" w:rsidP="00C84758">
            <w:pPr>
              <w:rPr>
                <w:rFonts w:cstheme="minorHAnsi"/>
                <w:sz w:val="18"/>
                <w:szCs w:val="18"/>
              </w:rPr>
            </w:pPr>
            <w:r w:rsidRPr="00724308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E639C0" w:rsidRPr="00724308" w14:paraId="397875C3" w14:textId="77777777" w:rsidTr="00C84758">
        <w:trPr>
          <w:trHeight w:val="1143"/>
        </w:trPr>
        <w:tc>
          <w:tcPr>
            <w:tcW w:w="10065" w:type="dxa"/>
            <w:gridSpan w:val="8"/>
            <w:shd w:val="clear" w:color="auto" w:fill="E7E6E6" w:themeFill="background2"/>
            <w:vAlign w:val="center"/>
          </w:tcPr>
          <w:p w14:paraId="1E9BD712" w14:textId="79E6B4FD" w:rsidR="00E639C0" w:rsidRPr="00724308" w:rsidRDefault="00E639C0" w:rsidP="005B1C89">
            <w:pPr>
              <w:rPr>
                <w:rFonts w:cstheme="minorHAnsi"/>
                <w:b/>
                <w:sz w:val="18"/>
                <w:szCs w:val="18"/>
              </w:rPr>
            </w:pPr>
            <w:r w:rsidRPr="00724308">
              <w:rPr>
                <w:rFonts w:cstheme="minorHAnsi"/>
                <w:b/>
                <w:sz w:val="18"/>
                <w:szCs w:val="18"/>
              </w:rPr>
              <w:t>RAZEM CENA BRUTTO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B968BA7" w14:textId="77777777" w:rsidR="00E639C0" w:rsidRPr="00724308" w:rsidRDefault="00E639C0" w:rsidP="005B1C8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FB2505" w14:textId="77777777" w:rsidR="005B1C89" w:rsidRPr="00724308" w:rsidRDefault="005B1C89" w:rsidP="005B1C89">
      <w:pPr>
        <w:rPr>
          <w:rFonts w:cstheme="minorHAnsi"/>
        </w:rPr>
      </w:pPr>
    </w:p>
    <w:p w14:paraId="31C7DD66" w14:textId="77777777" w:rsidR="005B1C89" w:rsidRPr="00724308" w:rsidRDefault="005B1C89" w:rsidP="005B1C89">
      <w:pPr>
        <w:spacing w:before="100" w:beforeAutospacing="1"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724308">
        <w:rPr>
          <w:rFonts w:eastAsia="Times New Roman" w:cstheme="minorHAnsi"/>
          <w:b/>
          <w:lang w:eastAsia="pl-PL"/>
        </w:rPr>
        <w:t>OŚWIADCZENIA:</w:t>
      </w:r>
    </w:p>
    <w:p w14:paraId="5B856ED1" w14:textId="0FDFE37D" w:rsidR="005B1C89" w:rsidRPr="00724308" w:rsidRDefault="005B1C89" w:rsidP="004C3953">
      <w:pPr>
        <w:numPr>
          <w:ilvl w:val="0"/>
          <w:numId w:val="1"/>
        </w:numPr>
        <w:tabs>
          <w:tab w:val="left" w:pos="459"/>
        </w:tabs>
        <w:spacing w:before="100" w:beforeAutospacing="1"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Zamówienie zostanie zrealizowane w terminach określonych w ogłoszeniu </w:t>
      </w:r>
      <w:r w:rsidR="004C3953" w:rsidRPr="00724308">
        <w:rPr>
          <w:rFonts w:eastAsia="Times New Roman" w:cstheme="minorHAnsi"/>
          <w:lang w:eastAsia="pl-PL"/>
        </w:rPr>
        <w:br/>
      </w:r>
      <w:r w:rsidRPr="00724308">
        <w:rPr>
          <w:rFonts w:eastAsia="Times New Roman" w:cstheme="minorHAnsi"/>
          <w:lang w:eastAsia="pl-PL"/>
        </w:rPr>
        <w:t xml:space="preserve">o zamówieniu </w:t>
      </w:r>
    </w:p>
    <w:p w14:paraId="28F91CD2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W cenie naszej oferty zostały uwzględnione wszystkie koszty wykonania zamówienia.</w:t>
      </w:r>
    </w:p>
    <w:p w14:paraId="77D37668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>Zapoznaliśmy się z treścią ogłoszenia i nie wnosimy do niego zastrzeżeń oraz przyjmujemy warunki w nich zawarte.</w:t>
      </w:r>
    </w:p>
    <w:p w14:paraId="067276FC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4308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724308">
        <w:rPr>
          <w:rFonts w:eastAsia="Times New Roman" w:cstheme="minorHAnsi"/>
          <w:b/>
          <w:lang w:eastAsia="pl-PL"/>
        </w:rPr>
        <w:t>30 dni</w:t>
      </w:r>
      <w:r w:rsidRPr="00724308">
        <w:rPr>
          <w:rFonts w:eastAsia="Times New Roman" w:cstheme="minorHAnsi"/>
          <w:lang w:eastAsia="pl-PL"/>
        </w:rPr>
        <w:t xml:space="preserve"> licząc od dnia, w którym upłynął termin składania ofert.</w:t>
      </w:r>
    </w:p>
    <w:p w14:paraId="704B571E" w14:textId="77777777" w:rsidR="005B1C89" w:rsidRPr="00724308" w:rsidRDefault="005B1C89" w:rsidP="005B1C89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24308">
        <w:rPr>
          <w:rFonts w:eastAsia="Times New Roman" w:cstheme="minorHAnsi"/>
          <w:lang w:eastAsia="pl-PL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14:paraId="155A153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BED51AC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A631A24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6EE84B5" w14:textId="77777777" w:rsidR="005B1C89" w:rsidRPr="00724308" w:rsidRDefault="005B1C89" w:rsidP="005B1C8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7660558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724308">
        <w:rPr>
          <w:rFonts w:eastAsia="Times New Roman" w:cstheme="minorHAnsi"/>
          <w:lang w:eastAsia="pl-PL"/>
        </w:rPr>
        <w:t>.</w:t>
      </w:r>
      <w:r w:rsidRPr="00724308">
        <w:rPr>
          <w:rFonts w:eastAsia="Times New Roman" w:cstheme="minorHAnsi"/>
          <w:i/>
          <w:lang w:eastAsia="pl-PL"/>
        </w:rPr>
        <w:t>.........................................................................</w:t>
      </w:r>
    </w:p>
    <w:p w14:paraId="4FE7E8E5" w14:textId="77777777" w:rsidR="005B1C89" w:rsidRPr="00724308" w:rsidRDefault="005B1C89" w:rsidP="005B1C89">
      <w:pPr>
        <w:spacing w:after="0" w:line="240" w:lineRule="auto"/>
        <w:ind w:left="4956"/>
        <w:rPr>
          <w:rFonts w:eastAsia="Times New Roman" w:cstheme="minorHAnsi"/>
          <w:sz w:val="18"/>
          <w:szCs w:val="18"/>
          <w:lang w:eastAsia="pl-PL"/>
        </w:rPr>
      </w:pPr>
      <w:r w:rsidRPr="00724308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  <w:r w:rsidRPr="00724308">
        <w:rPr>
          <w:rFonts w:eastAsia="Times New Roman" w:cstheme="minorHAnsi"/>
          <w:lang w:eastAsia="pl-PL"/>
        </w:rPr>
        <w:t xml:space="preserve"> </w:t>
      </w:r>
    </w:p>
    <w:p w14:paraId="0EDE7090" w14:textId="77777777" w:rsidR="005B1C89" w:rsidRPr="00724308" w:rsidRDefault="005B1C89" w:rsidP="005B1C89">
      <w:pPr>
        <w:rPr>
          <w:rFonts w:cstheme="minorHAnsi"/>
        </w:rPr>
      </w:pPr>
    </w:p>
    <w:p w14:paraId="0690EFDA" w14:textId="77777777" w:rsidR="005B1C89" w:rsidRPr="00724308" w:rsidRDefault="005B1C89">
      <w:pPr>
        <w:rPr>
          <w:rFonts w:cstheme="minorHAnsi"/>
        </w:rPr>
      </w:pPr>
    </w:p>
    <w:sectPr w:rsidR="005B1C89" w:rsidRPr="00724308" w:rsidSect="00E20A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7A6D" w14:textId="77777777" w:rsidR="00FC4BC6" w:rsidRDefault="00FC4BC6" w:rsidP="005B1C89">
      <w:pPr>
        <w:spacing w:after="0" w:line="240" w:lineRule="auto"/>
      </w:pPr>
      <w:r>
        <w:separator/>
      </w:r>
    </w:p>
  </w:endnote>
  <w:endnote w:type="continuationSeparator" w:id="0">
    <w:p w14:paraId="44DF2380" w14:textId="77777777" w:rsidR="00FC4BC6" w:rsidRDefault="00FC4BC6" w:rsidP="005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884472"/>
      <w:docPartObj>
        <w:docPartGallery w:val="Page Numbers (Bottom of Page)"/>
        <w:docPartUnique/>
      </w:docPartObj>
    </w:sdtPr>
    <w:sdtEndPr/>
    <w:sdtContent>
      <w:p w14:paraId="72F5F695" w14:textId="508FEBD7" w:rsidR="00257EC8" w:rsidRDefault="00257E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53">
          <w:rPr>
            <w:noProof/>
          </w:rPr>
          <w:t>3</w:t>
        </w:r>
        <w:r>
          <w:fldChar w:fldCharType="end"/>
        </w:r>
      </w:p>
    </w:sdtContent>
  </w:sdt>
  <w:p w14:paraId="5C556374" w14:textId="77777777" w:rsidR="00257EC8" w:rsidRDefault="0025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0487" w14:textId="77777777" w:rsidR="00FC4BC6" w:rsidRDefault="00FC4BC6" w:rsidP="005B1C89">
      <w:pPr>
        <w:spacing w:after="0" w:line="240" w:lineRule="auto"/>
      </w:pPr>
      <w:r>
        <w:separator/>
      </w:r>
    </w:p>
  </w:footnote>
  <w:footnote w:type="continuationSeparator" w:id="0">
    <w:p w14:paraId="0D958071" w14:textId="77777777" w:rsidR="00FC4BC6" w:rsidRDefault="00FC4BC6" w:rsidP="005B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C"/>
    <w:rsid w:val="00151EA4"/>
    <w:rsid w:val="00257EC8"/>
    <w:rsid w:val="003176E4"/>
    <w:rsid w:val="004C3953"/>
    <w:rsid w:val="00597A6D"/>
    <w:rsid w:val="005B1C89"/>
    <w:rsid w:val="006703DE"/>
    <w:rsid w:val="0070358A"/>
    <w:rsid w:val="00724308"/>
    <w:rsid w:val="007E6DCB"/>
    <w:rsid w:val="00920C8C"/>
    <w:rsid w:val="00BF4EBA"/>
    <w:rsid w:val="00C84758"/>
    <w:rsid w:val="00DB5918"/>
    <w:rsid w:val="00E20AEC"/>
    <w:rsid w:val="00E5018D"/>
    <w:rsid w:val="00E50C77"/>
    <w:rsid w:val="00E639C0"/>
    <w:rsid w:val="00F722BC"/>
    <w:rsid w:val="00FC4BC6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6A6D"/>
  <w15:chartTrackingRefBased/>
  <w15:docId w15:val="{8E3B9F15-0955-4B32-BC92-D393271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0AEC"/>
    <w:rPr>
      <w:color w:val="800080"/>
      <w:u w:val="single"/>
    </w:rPr>
  </w:style>
  <w:style w:type="paragraph" w:customStyle="1" w:styleId="msonormal0">
    <w:name w:val="msonormal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0A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E20A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E20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E20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E20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E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E20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E20A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E20A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6">
    <w:name w:val="xl126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E20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E20AE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E20A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E20A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E20A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E20A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E20A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2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89"/>
  </w:style>
  <w:style w:type="paragraph" w:styleId="Stopka">
    <w:name w:val="footer"/>
    <w:basedOn w:val="Normalny"/>
    <w:link w:val="StopkaZnak"/>
    <w:uiPriority w:val="99"/>
    <w:unhideWhenUsed/>
    <w:rsid w:val="005B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89"/>
  </w:style>
  <w:style w:type="character" w:styleId="Odwoaniedokomentarza">
    <w:name w:val="annotation reference"/>
    <w:basedOn w:val="Domylnaczcionkaakapitu"/>
    <w:uiPriority w:val="99"/>
    <w:semiHidden/>
    <w:unhideWhenUsed/>
    <w:rsid w:val="007E6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Paweł Prusik | Łukasiewicz – Centrum Oceny Technologii</cp:lastModifiedBy>
  <cp:revision>4</cp:revision>
  <dcterms:created xsi:type="dcterms:W3CDTF">2022-03-14T08:13:00Z</dcterms:created>
  <dcterms:modified xsi:type="dcterms:W3CDTF">2022-03-14T08:21:00Z</dcterms:modified>
</cp:coreProperties>
</file>