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FB" w:rsidRPr="00F71CFB" w:rsidRDefault="00F71CFB" w:rsidP="00F71CFB">
      <w:pPr>
        <w:pStyle w:val="Tekstpodstawowy3"/>
        <w:spacing w:line="220" w:lineRule="exact"/>
        <w:rPr>
          <w:rFonts w:ascii="Calibri" w:hAnsi="Calibri" w:cs="Calibri"/>
          <w:b/>
          <w:sz w:val="22"/>
          <w:szCs w:val="22"/>
        </w:rPr>
      </w:pPr>
      <w:r w:rsidRPr="00F71CFB">
        <w:rPr>
          <w:rFonts w:ascii="Calibri" w:hAnsi="Calibri" w:cs="Calibri"/>
          <w:sz w:val="22"/>
          <w:szCs w:val="22"/>
        </w:rPr>
        <w:t xml:space="preserve">............................................................. </w:t>
      </w:r>
      <w:r w:rsidRPr="00F71CFB">
        <w:rPr>
          <w:rFonts w:ascii="Calibri" w:hAnsi="Calibri" w:cs="Calibri"/>
          <w:sz w:val="22"/>
          <w:szCs w:val="22"/>
        </w:rPr>
        <w:tab/>
      </w:r>
      <w:r w:rsidRPr="00F71CFB">
        <w:rPr>
          <w:rFonts w:ascii="Calibri" w:hAnsi="Calibri" w:cs="Calibri"/>
          <w:sz w:val="22"/>
          <w:szCs w:val="22"/>
        </w:rPr>
        <w:tab/>
      </w:r>
      <w:r w:rsidRPr="00F71CFB">
        <w:rPr>
          <w:rFonts w:ascii="Calibri" w:hAnsi="Calibri" w:cs="Calibri"/>
          <w:sz w:val="22"/>
          <w:szCs w:val="22"/>
        </w:rPr>
        <w:tab/>
        <w:t xml:space="preserve">                        </w:t>
      </w:r>
      <w:r w:rsidRPr="00F71CFB">
        <w:rPr>
          <w:rFonts w:ascii="Calibri" w:hAnsi="Calibri" w:cs="Calibri"/>
          <w:b/>
          <w:sz w:val="22"/>
          <w:szCs w:val="22"/>
        </w:rPr>
        <w:t>Załącznik nr 5 do ogłoszenia</w:t>
      </w:r>
      <w:r w:rsidRPr="00F71CFB">
        <w:rPr>
          <w:rFonts w:ascii="Calibri" w:hAnsi="Calibri" w:cs="Calibri"/>
          <w:sz w:val="22"/>
          <w:szCs w:val="22"/>
        </w:rPr>
        <w:t xml:space="preserve">                    </w:t>
      </w:r>
    </w:p>
    <w:p w:rsidR="00F71CFB" w:rsidRPr="00F71CFB" w:rsidRDefault="00F71CFB" w:rsidP="00F71CFB">
      <w:pPr>
        <w:autoSpaceDE w:val="0"/>
        <w:autoSpaceDN w:val="0"/>
        <w:spacing w:line="220" w:lineRule="exact"/>
        <w:jc w:val="both"/>
        <w:rPr>
          <w:rFonts w:ascii="Calibri" w:hAnsi="Calibri" w:cs="Calibri"/>
          <w:sz w:val="22"/>
          <w:szCs w:val="22"/>
        </w:rPr>
      </w:pPr>
      <w:r w:rsidRPr="00F71CFB">
        <w:rPr>
          <w:rFonts w:ascii="Calibri" w:hAnsi="Calibri" w:cs="Calibri"/>
          <w:sz w:val="22"/>
          <w:szCs w:val="22"/>
        </w:rPr>
        <w:t>pieczęć wyko</w:t>
      </w:r>
      <w:bookmarkStart w:id="0" w:name="_GoBack"/>
      <w:bookmarkEnd w:id="0"/>
      <w:r w:rsidRPr="00F71CFB">
        <w:rPr>
          <w:rFonts w:ascii="Calibri" w:hAnsi="Calibri" w:cs="Calibri"/>
          <w:sz w:val="22"/>
          <w:szCs w:val="22"/>
        </w:rPr>
        <w:t>nawcy lub wykonawców</w:t>
      </w:r>
    </w:p>
    <w:p w:rsidR="0075758E" w:rsidRDefault="00F71CFB" w:rsidP="00F71CFB">
      <w:pPr>
        <w:pStyle w:val="Tekstpodstawowy3"/>
        <w:spacing w:line="220" w:lineRule="exact"/>
        <w:jc w:val="left"/>
        <w:rPr>
          <w:rFonts w:ascii="Calibri" w:hAnsi="Calibri" w:cs="Calibri"/>
          <w:sz w:val="22"/>
          <w:szCs w:val="22"/>
        </w:rPr>
      </w:pPr>
      <w:r w:rsidRPr="00F71CFB">
        <w:rPr>
          <w:rFonts w:ascii="Calibri" w:hAnsi="Calibri" w:cs="Calibri"/>
          <w:sz w:val="22"/>
          <w:szCs w:val="22"/>
        </w:rPr>
        <w:t>ubiegających się wspólnie o udzielenie zamówienia</w:t>
      </w:r>
    </w:p>
    <w:p w:rsidR="00F71CFB" w:rsidRPr="00F71CFB" w:rsidRDefault="00F71CFB" w:rsidP="00F71CFB">
      <w:pPr>
        <w:pStyle w:val="Tekstpodstawowy3"/>
        <w:spacing w:line="220" w:lineRule="exact"/>
        <w:jc w:val="left"/>
        <w:rPr>
          <w:rFonts w:ascii="Calibri" w:hAnsi="Calibri" w:cs="Calibri"/>
          <w:b/>
          <w:sz w:val="22"/>
          <w:szCs w:val="22"/>
        </w:rPr>
      </w:pPr>
    </w:p>
    <w:p w:rsidR="0075758E" w:rsidRPr="00F71CFB" w:rsidRDefault="00F71CFB" w:rsidP="00F71CFB">
      <w:pPr>
        <w:autoSpaceDE w:val="0"/>
        <w:autoSpaceDN w:val="0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F71CFB">
        <w:rPr>
          <w:rFonts w:ascii="Calibri" w:hAnsi="Calibri" w:cs="Calibri"/>
          <w:sz w:val="22"/>
          <w:szCs w:val="22"/>
        </w:rPr>
        <w:t xml:space="preserve">        </w:t>
      </w:r>
      <w:r w:rsidR="00895ECD" w:rsidRPr="00F71CFB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1CDD903C" wp14:editId="7AF310DB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58E" w:rsidRPr="00F71CFB" w:rsidRDefault="0075758E" w:rsidP="0075758E">
      <w:pPr>
        <w:pStyle w:val="Nagwek7"/>
        <w:rPr>
          <w:rFonts w:ascii="Calibri" w:hAnsi="Calibri" w:cs="Calibri"/>
          <w:smallCaps/>
          <w:sz w:val="22"/>
          <w:szCs w:val="22"/>
          <w:highlight w:val="lightGray"/>
        </w:rPr>
      </w:pPr>
    </w:p>
    <w:p w:rsidR="0075758E" w:rsidRPr="00F71CFB" w:rsidRDefault="0075758E" w:rsidP="006F5685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F71CFB">
        <w:rPr>
          <w:rFonts w:ascii="Calibri" w:hAnsi="Calibri" w:cs="Calibri"/>
          <w:b/>
        </w:rPr>
        <w:t xml:space="preserve">WYKAZ </w:t>
      </w:r>
      <w:r w:rsidR="0055459A" w:rsidRPr="00F71CFB">
        <w:rPr>
          <w:rFonts w:ascii="Calibri" w:hAnsi="Calibri" w:cs="Calibri"/>
          <w:b/>
        </w:rPr>
        <w:t>NARZĘDZI, WYPOSAŻENIA ZAKŁADU LUB URZĄDZEŃ TECHNICZNYCH</w:t>
      </w:r>
    </w:p>
    <w:p w:rsidR="0075758E" w:rsidRPr="00F71CFB" w:rsidRDefault="0075758E" w:rsidP="006F5685">
      <w:pPr>
        <w:autoSpaceDE w:val="0"/>
        <w:autoSpaceDN w:val="0"/>
        <w:ind w:left="9"/>
        <w:jc w:val="center"/>
        <w:rPr>
          <w:rFonts w:ascii="Calibri" w:hAnsi="Calibri" w:cs="Calibri"/>
        </w:rPr>
      </w:pPr>
      <w:r w:rsidRPr="00F71CFB">
        <w:rPr>
          <w:rFonts w:ascii="Calibri" w:hAnsi="Calibri" w:cs="Calibri"/>
        </w:rPr>
        <w:t xml:space="preserve">w postępowaniu na </w:t>
      </w:r>
      <w:r w:rsidR="00D346A1" w:rsidRPr="00F71CFB">
        <w:rPr>
          <w:rFonts w:ascii="Calibri" w:hAnsi="Calibri" w:cs="Calibri"/>
        </w:rPr>
        <w:t>kompleksową obsługę pakowania, transportu i montażu dzieł sztuki na wystawę „</w:t>
      </w:r>
      <w:r w:rsidR="003D7B4D" w:rsidRPr="00F71CFB">
        <w:rPr>
          <w:rFonts w:ascii="Calibri" w:hAnsi="Calibri" w:cs="Calibri"/>
        </w:rPr>
        <w:t xml:space="preserve">Zmienność Fortuny. Alegorie </w:t>
      </w:r>
      <w:r w:rsidR="00D346A1" w:rsidRPr="00F71CFB">
        <w:rPr>
          <w:rFonts w:ascii="Calibri" w:hAnsi="Calibri" w:cs="Calibri"/>
        </w:rPr>
        <w:t>Herman</w:t>
      </w:r>
      <w:r w:rsidR="003D7B4D" w:rsidRPr="00F71CFB">
        <w:rPr>
          <w:rFonts w:ascii="Calibri" w:hAnsi="Calibri" w:cs="Calibri"/>
        </w:rPr>
        <w:t>a</w:t>
      </w:r>
      <w:r w:rsidR="00D346A1" w:rsidRPr="00F71CFB">
        <w:rPr>
          <w:rFonts w:ascii="Calibri" w:hAnsi="Calibri" w:cs="Calibri"/>
        </w:rPr>
        <w:t xml:space="preserve"> </w:t>
      </w:r>
      <w:proofErr w:type="spellStart"/>
      <w:r w:rsidR="00D346A1" w:rsidRPr="00F71CFB">
        <w:rPr>
          <w:rFonts w:ascii="Calibri" w:hAnsi="Calibri" w:cs="Calibri"/>
        </w:rPr>
        <w:t>Han</w:t>
      </w:r>
      <w:r w:rsidR="003D7B4D" w:rsidRPr="00F71CFB">
        <w:rPr>
          <w:rFonts w:ascii="Calibri" w:hAnsi="Calibri" w:cs="Calibri"/>
        </w:rPr>
        <w:t>a</w:t>
      </w:r>
      <w:proofErr w:type="spellEnd"/>
      <w:r w:rsidR="00D346A1" w:rsidRPr="00F71CFB">
        <w:rPr>
          <w:rFonts w:ascii="Calibri" w:hAnsi="Calibri" w:cs="Calibri"/>
        </w:rPr>
        <w:t>”.</w:t>
      </w:r>
    </w:p>
    <w:p w:rsidR="005E473E" w:rsidRPr="00F71CFB" w:rsidRDefault="00D346A1" w:rsidP="006F5685">
      <w:pPr>
        <w:autoSpaceDE w:val="0"/>
        <w:autoSpaceDN w:val="0"/>
        <w:ind w:left="9"/>
        <w:jc w:val="center"/>
        <w:rPr>
          <w:rFonts w:ascii="Calibri" w:hAnsi="Calibri" w:cs="Calibri"/>
        </w:rPr>
      </w:pPr>
      <w:r w:rsidRPr="00F71CFB">
        <w:rPr>
          <w:rFonts w:ascii="Calibri" w:hAnsi="Calibri" w:cs="Calibri"/>
          <w:b/>
        </w:rPr>
        <w:t>ZN.26.3.31</w:t>
      </w:r>
      <w:r w:rsidR="001E5D2F" w:rsidRPr="00F71CFB">
        <w:rPr>
          <w:rFonts w:ascii="Calibri" w:hAnsi="Calibri" w:cs="Calibri"/>
          <w:b/>
        </w:rPr>
        <w:t>.2022</w:t>
      </w:r>
    </w:p>
    <w:p w:rsidR="0075758E" w:rsidRPr="00F71CFB" w:rsidRDefault="0075758E" w:rsidP="0075758E">
      <w:pPr>
        <w:autoSpaceDE w:val="0"/>
        <w:autoSpaceDN w:val="0"/>
        <w:ind w:left="9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390" w:type="dxa"/>
        <w:tblInd w:w="-12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5758E" w:rsidRPr="00F71CFB" w:rsidTr="0055459A">
        <w:trPr>
          <w:trHeight w:val="1122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8E" w:rsidRPr="00F71CFB" w:rsidRDefault="00336E97" w:rsidP="0055459A">
            <w:pPr>
              <w:pStyle w:val="Tekstdymka"/>
              <w:rPr>
                <w:rFonts w:ascii="Calibri" w:hAnsi="Calibri" w:cs="Calibri"/>
                <w:sz w:val="22"/>
                <w:szCs w:val="22"/>
              </w:rPr>
            </w:pPr>
            <w:r w:rsidRPr="00F71CFB">
              <w:rPr>
                <w:rFonts w:ascii="Calibri" w:hAnsi="Calibri" w:cs="Calibri"/>
                <w:sz w:val="22"/>
                <w:szCs w:val="22"/>
              </w:rPr>
              <w:t>Zgodnie z warunkami przetargu w</w:t>
            </w:r>
            <w:r w:rsidR="0075758E" w:rsidRPr="00F71CFB">
              <w:rPr>
                <w:rFonts w:ascii="Calibri" w:hAnsi="Calibri" w:cs="Calibri"/>
                <w:sz w:val="22"/>
                <w:szCs w:val="22"/>
              </w:rPr>
              <w:t xml:space="preserve">ymagane jest </w:t>
            </w:r>
            <w:r w:rsidRPr="00F71CFB">
              <w:rPr>
                <w:rFonts w:ascii="Calibri" w:hAnsi="Calibri" w:cs="Calibri"/>
                <w:sz w:val="22"/>
                <w:szCs w:val="22"/>
              </w:rPr>
              <w:t xml:space="preserve">wykazanie, </w:t>
            </w:r>
            <w:r w:rsidR="00B60ACC" w:rsidRPr="00F71CFB">
              <w:rPr>
                <w:rFonts w:ascii="Calibri" w:hAnsi="Calibri" w:cs="Calibri"/>
                <w:sz w:val="22"/>
                <w:szCs w:val="22"/>
              </w:rPr>
              <w:t xml:space="preserve">że Wykonawca spełnia warunek postawiony przez Zamawiającego i do realizacji zamówienia </w:t>
            </w:r>
            <w:r w:rsidR="0055459A" w:rsidRPr="00F71CFB">
              <w:rPr>
                <w:rFonts w:ascii="Calibri" w:hAnsi="Calibri" w:cs="Calibri"/>
                <w:sz w:val="22"/>
                <w:szCs w:val="22"/>
              </w:rPr>
              <w:t xml:space="preserve">dysponuje narzędziami ,które posiadają parametry wymienione w pkt. 2 warunków udziału w postępowaniu </w:t>
            </w:r>
            <w:r w:rsidR="00B60ACC" w:rsidRPr="00F71CF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75758E" w:rsidRPr="00F71CFB" w:rsidRDefault="0075758E" w:rsidP="0075758E">
      <w:pPr>
        <w:autoSpaceDE w:val="0"/>
        <w:rPr>
          <w:rFonts w:ascii="Calibri" w:hAnsi="Calibri" w:cs="Calibri"/>
          <w:sz w:val="22"/>
          <w:szCs w:val="22"/>
        </w:rPr>
      </w:pPr>
    </w:p>
    <w:tbl>
      <w:tblPr>
        <w:tblW w:w="938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90"/>
        <w:gridCol w:w="3543"/>
        <w:gridCol w:w="2552"/>
      </w:tblGrid>
      <w:tr w:rsidR="0055459A" w:rsidRPr="00F71CFB" w:rsidTr="0055459A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459A" w:rsidRPr="00F71CFB" w:rsidRDefault="0055459A" w:rsidP="0075758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5459A" w:rsidRPr="00F71CFB" w:rsidRDefault="0055459A" w:rsidP="0075758E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71CF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5459A" w:rsidRPr="00F71CFB" w:rsidRDefault="0055459A" w:rsidP="0075758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5459A" w:rsidRPr="00F71CFB" w:rsidRDefault="0055459A" w:rsidP="00691A03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71CFB">
              <w:rPr>
                <w:rFonts w:ascii="Calibri" w:hAnsi="Calibri" w:cs="Calibri"/>
                <w:b/>
                <w:sz w:val="22"/>
                <w:szCs w:val="22"/>
              </w:rPr>
              <w:t>Rodzaj narzędzia/wyposażenia zakładu/urządzenia technicznego (samochód)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459A" w:rsidRPr="00F71CFB" w:rsidRDefault="0055459A" w:rsidP="00B60AC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71CFB">
              <w:rPr>
                <w:rFonts w:ascii="Calibri" w:hAnsi="Calibri" w:cs="Calibri"/>
                <w:b/>
                <w:sz w:val="22"/>
                <w:szCs w:val="22"/>
              </w:rPr>
              <w:t>Parametry techniczne (stosownie do wymagań Zamawiającego)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459A" w:rsidRPr="00F71CFB" w:rsidRDefault="0055459A" w:rsidP="00B60ACC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71CFB">
              <w:rPr>
                <w:rFonts w:ascii="Calibri" w:hAnsi="Calibri" w:cs="Calibri"/>
                <w:b/>
                <w:sz w:val="22"/>
                <w:szCs w:val="22"/>
              </w:rPr>
              <w:t>Podstawa dysponowania</w:t>
            </w:r>
          </w:p>
        </w:tc>
      </w:tr>
      <w:tr w:rsidR="0055459A" w:rsidRPr="00F71CFB" w:rsidTr="0055459A">
        <w:tc>
          <w:tcPr>
            <w:tcW w:w="496" w:type="dxa"/>
            <w:tcBorders>
              <w:left w:val="single" w:sz="8" w:space="0" w:color="000000"/>
              <w:bottom w:val="single" w:sz="4" w:space="0" w:color="000000"/>
            </w:tcBorders>
          </w:tcPr>
          <w:p w:rsidR="0055459A" w:rsidRPr="00F71CFB" w:rsidRDefault="0055459A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71C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55459A" w:rsidRPr="00F71CFB" w:rsidRDefault="0055459A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55459A" w:rsidRPr="00F71CFB" w:rsidRDefault="0055459A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55459A" w:rsidRPr="00F71CFB" w:rsidRDefault="0055459A" w:rsidP="0075758E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459A" w:rsidRPr="00F71CFB" w:rsidRDefault="0055459A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459A" w:rsidRPr="00F71CFB" w:rsidRDefault="0055459A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59A" w:rsidRPr="00F71CFB" w:rsidTr="00E31ACD">
        <w:trPr>
          <w:trHeight w:val="726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5459A" w:rsidRPr="00F71CFB" w:rsidRDefault="0055459A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59A" w:rsidRPr="00F71CFB" w:rsidRDefault="0055459A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55459A" w:rsidRPr="00F71CFB" w:rsidRDefault="0055459A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55459A" w:rsidRPr="00F71CFB" w:rsidRDefault="0055459A" w:rsidP="0075758E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459A" w:rsidRPr="00F71CFB" w:rsidRDefault="0055459A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459A" w:rsidRPr="00F71CFB" w:rsidRDefault="0055459A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31ACD" w:rsidRPr="00F71CFB" w:rsidRDefault="00E31ACD" w:rsidP="00E31ACD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E31ACD" w:rsidRPr="00F71CFB" w:rsidRDefault="00E31ACD" w:rsidP="00E31ACD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F71CFB">
        <w:rPr>
          <w:rFonts w:ascii="Calibri" w:hAnsi="Calibri" w:cs="Calibri"/>
          <w:sz w:val="22"/>
          <w:szCs w:val="22"/>
        </w:rPr>
        <w:t>Z wykazu musi jednoznacznie wynikać, że Wykonawca spełnia warunek postawiony</w:t>
      </w:r>
    </w:p>
    <w:p w:rsidR="0075758E" w:rsidRPr="00F71CFB" w:rsidRDefault="00E31ACD" w:rsidP="00E31ACD">
      <w:pPr>
        <w:autoSpaceDE w:val="0"/>
        <w:autoSpaceDN w:val="0"/>
        <w:ind w:hanging="284"/>
        <w:jc w:val="both"/>
        <w:rPr>
          <w:rFonts w:ascii="Calibri" w:hAnsi="Calibri" w:cs="Calibri"/>
          <w:sz w:val="22"/>
          <w:szCs w:val="22"/>
        </w:rPr>
      </w:pPr>
      <w:r w:rsidRPr="00F71CFB">
        <w:rPr>
          <w:rFonts w:ascii="Calibri" w:hAnsi="Calibri" w:cs="Calibri"/>
          <w:sz w:val="22"/>
          <w:szCs w:val="22"/>
        </w:rPr>
        <w:t xml:space="preserve">     przez Zamawiającego w Ogłoszeniu.</w:t>
      </w:r>
    </w:p>
    <w:p w:rsidR="00E31ACD" w:rsidRPr="00F71CFB" w:rsidRDefault="00E31ACD" w:rsidP="00E31ACD">
      <w:pPr>
        <w:autoSpaceDE w:val="0"/>
        <w:autoSpaceDN w:val="0"/>
        <w:ind w:hanging="284"/>
        <w:jc w:val="both"/>
        <w:rPr>
          <w:rFonts w:ascii="Calibri" w:hAnsi="Calibri" w:cs="Calibri"/>
          <w:sz w:val="22"/>
          <w:szCs w:val="22"/>
        </w:rPr>
      </w:pPr>
    </w:p>
    <w:p w:rsidR="00E31ACD" w:rsidRPr="00F71CFB" w:rsidRDefault="00E31ACD" w:rsidP="00E31ACD">
      <w:pPr>
        <w:autoSpaceDE w:val="0"/>
        <w:autoSpaceDN w:val="0"/>
        <w:ind w:hanging="284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F71CFB">
        <w:rPr>
          <w:rFonts w:ascii="Calibri" w:hAnsi="Calibri" w:cs="Calibri"/>
          <w:sz w:val="22"/>
          <w:szCs w:val="22"/>
        </w:rPr>
        <w:t xml:space="preserve">     </w:t>
      </w:r>
      <w:r w:rsidRPr="00F71CFB">
        <w:rPr>
          <w:rFonts w:ascii="Calibri" w:hAnsi="Calibri" w:cs="Calibri"/>
          <w:b/>
          <w:i/>
          <w:sz w:val="22"/>
          <w:szCs w:val="22"/>
          <w:u w:val="single"/>
        </w:rPr>
        <w:t>Samochód – warunki do spełnienia:</w:t>
      </w:r>
    </w:p>
    <w:p w:rsidR="00892E70" w:rsidRPr="00F71CFB" w:rsidRDefault="00892E70" w:rsidP="00E31ACD">
      <w:pPr>
        <w:autoSpaceDE w:val="0"/>
        <w:autoSpaceDN w:val="0"/>
        <w:ind w:hanging="284"/>
        <w:jc w:val="both"/>
        <w:rPr>
          <w:rFonts w:ascii="Calibri" w:hAnsi="Calibri" w:cs="Calibri"/>
          <w:b/>
          <w:i/>
          <w:sz w:val="22"/>
          <w:szCs w:val="22"/>
        </w:rPr>
      </w:pPr>
      <w:r w:rsidRPr="00F71CFB">
        <w:rPr>
          <w:rFonts w:ascii="Calibri" w:hAnsi="Calibri" w:cs="Calibri"/>
          <w:b/>
          <w:i/>
          <w:sz w:val="22"/>
          <w:szCs w:val="22"/>
        </w:rPr>
        <w:t xml:space="preserve">     Dysponowanie co najmniej jednym samochodem, który powinien posiadać następujące parametry:</w:t>
      </w:r>
    </w:p>
    <w:p w:rsidR="00E31ACD" w:rsidRPr="00F71CFB" w:rsidRDefault="00E31ACD" w:rsidP="00E31ACD">
      <w:pPr>
        <w:pStyle w:val="Akapitzlist"/>
        <w:numPr>
          <w:ilvl w:val="0"/>
          <w:numId w:val="5"/>
        </w:numPr>
        <w:tabs>
          <w:tab w:val="left" w:pos="1133"/>
        </w:tabs>
        <w:suppressAutoHyphens/>
        <w:ind w:right="68"/>
        <w:jc w:val="both"/>
        <w:rPr>
          <w:rFonts w:ascii="Calibri" w:hAnsi="Calibri" w:cs="Calibri"/>
          <w:i/>
          <w:sz w:val="22"/>
          <w:szCs w:val="22"/>
        </w:rPr>
      </w:pPr>
      <w:r w:rsidRPr="00F71CFB">
        <w:rPr>
          <w:rFonts w:ascii="Calibri" w:hAnsi="Calibri" w:cs="Calibri"/>
          <w:i/>
          <w:sz w:val="22"/>
          <w:szCs w:val="22"/>
        </w:rPr>
        <w:t>wnętrze termoizolacyjne z uchwytami do mocowania skrzyń</w:t>
      </w:r>
    </w:p>
    <w:p w:rsidR="00E31ACD" w:rsidRPr="00F71CFB" w:rsidRDefault="00E31ACD" w:rsidP="00E31ACD">
      <w:pPr>
        <w:pStyle w:val="Akapitzlist"/>
        <w:numPr>
          <w:ilvl w:val="0"/>
          <w:numId w:val="5"/>
        </w:numPr>
        <w:tabs>
          <w:tab w:val="left" w:pos="1133"/>
        </w:tabs>
        <w:suppressAutoHyphens/>
        <w:ind w:right="68"/>
        <w:contextualSpacing w:val="0"/>
        <w:jc w:val="both"/>
        <w:rPr>
          <w:rFonts w:ascii="Calibri" w:hAnsi="Calibri" w:cs="Calibri"/>
          <w:i/>
          <w:sz w:val="22"/>
          <w:szCs w:val="22"/>
        </w:rPr>
      </w:pPr>
      <w:r w:rsidRPr="00F71CFB">
        <w:rPr>
          <w:rFonts w:ascii="Calibri" w:hAnsi="Calibri" w:cs="Calibri"/>
          <w:i/>
          <w:sz w:val="22"/>
          <w:szCs w:val="22"/>
        </w:rPr>
        <w:t>urządzenie do regulacji temperatury wewnątrz skrzyni załadowczej</w:t>
      </w:r>
    </w:p>
    <w:p w:rsidR="00E31ACD" w:rsidRPr="00F71CFB" w:rsidRDefault="00E31ACD" w:rsidP="00E31ACD">
      <w:pPr>
        <w:pStyle w:val="Akapitzlist"/>
        <w:numPr>
          <w:ilvl w:val="0"/>
          <w:numId w:val="5"/>
        </w:numPr>
        <w:tabs>
          <w:tab w:val="left" w:pos="1133"/>
        </w:tabs>
        <w:suppressAutoHyphens/>
        <w:ind w:right="68"/>
        <w:contextualSpacing w:val="0"/>
        <w:jc w:val="both"/>
        <w:rPr>
          <w:rFonts w:ascii="Calibri" w:hAnsi="Calibri" w:cs="Calibri"/>
          <w:i/>
          <w:sz w:val="22"/>
          <w:szCs w:val="22"/>
        </w:rPr>
      </w:pPr>
      <w:r w:rsidRPr="00F71CFB">
        <w:rPr>
          <w:rFonts w:ascii="Calibri" w:hAnsi="Calibri" w:cs="Calibri"/>
          <w:i/>
          <w:sz w:val="22"/>
          <w:szCs w:val="22"/>
        </w:rPr>
        <w:t>fabryczne zawieszenie pneumatyczne na  oś tylną</w:t>
      </w:r>
    </w:p>
    <w:p w:rsidR="00E31ACD" w:rsidRPr="00F71CFB" w:rsidRDefault="00E31ACD" w:rsidP="00E31ACD">
      <w:pPr>
        <w:pStyle w:val="Akapitzlist"/>
        <w:numPr>
          <w:ilvl w:val="0"/>
          <w:numId w:val="5"/>
        </w:numPr>
        <w:tabs>
          <w:tab w:val="left" w:pos="1133"/>
        </w:tabs>
        <w:suppressAutoHyphens/>
        <w:ind w:right="68"/>
        <w:contextualSpacing w:val="0"/>
        <w:jc w:val="both"/>
        <w:rPr>
          <w:rFonts w:ascii="Calibri" w:hAnsi="Calibri" w:cs="Calibri"/>
          <w:i/>
          <w:sz w:val="22"/>
          <w:szCs w:val="22"/>
        </w:rPr>
      </w:pPr>
      <w:r w:rsidRPr="00F71CFB">
        <w:rPr>
          <w:rFonts w:ascii="Calibri" w:hAnsi="Calibri" w:cs="Calibri"/>
          <w:i/>
          <w:sz w:val="22"/>
          <w:szCs w:val="22"/>
        </w:rPr>
        <w:t xml:space="preserve">samochód serwisowany, wyposażony w system GPS oraz alarm i windę załadowczą </w:t>
      </w:r>
    </w:p>
    <w:p w:rsidR="00E31ACD" w:rsidRPr="00F71CFB" w:rsidRDefault="00E31ACD" w:rsidP="00E31ACD">
      <w:pPr>
        <w:pStyle w:val="Akapitzlist"/>
        <w:numPr>
          <w:ilvl w:val="0"/>
          <w:numId w:val="5"/>
        </w:numPr>
        <w:tabs>
          <w:tab w:val="left" w:pos="1133"/>
        </w:tabs>
        <w:suppressAutoHyphens/>
        <w:ind w:right="68"/>
        <w:contextualSpacing w:val="0"/>
        <w:jc w:val="both"/>
        <w:rPr>
          <w:rFonts w:ascii="Calibri" w:hAnsi="Calibri" w:cs="Calibri"/>
          <w:i/>
          <w:sz w:val="22"/>
          <w:szCs w:val="22"/>
        </w:rPr>
      </w:pPr>
      <w:r w:rsidRPr="00F71CFB">
        <w:rPr>
          <w:rFonts w:ascii="Calibri" w:hAnsi="Calibri" w:cs="Calibri"/>
          <w:i/>
          <w:sz w:val="22"/>
          <w:szCs w:val="22"/>
        </w:rPr>
        <w:t>w przypadku braku miejsca w kabinie Wykonawca zapewni dodatkowy środek transportu dla kuriera i ochrony</w:t>
      </w:r>
    </w:p>
    <w:p w:rsidR="0075758E" w:rsidRPr="00F71CFB" w:rsidRDefault="0075758E" w:rsidP="0075758E">
      <w:pPr>
        <w:autoSpaceDE w:val="0"/>
        <w:autoSpaceDN w:val="0"/>
        <w:ind w:hanging="284"/>
        <w:rPr>
          <w:rFonts w:ascii="Calibri" w:hAnsi="Calibri" w:cs="Calibri"/>
          <w:sz w:val="22"/>
          <w:szCs w:val="22"/>
        </w:rPr>
      </w:pPr>
    </w:p>
    <w:p w:rsidR="00B60ACC" w:rsidRPr="00F71CFB" w:rsidRDefault="00B60ACC" w:rsidP="0075758E">
      <w:pPr>
        <w:autoSpaceDE w:val="0"/>
        <w:autoSpaceDN w:val="0"/>
        <w:ind w:hanging="284"/>
        <w:rPr>
          <w:rFonts w:ascii="Calibri" w:hAnsi="Calibri" w:cs="Calibri"/>
          <w:sz w:val="22"/>
          <w:szCs w:val="22"/>
        </w:rPr>
      </w:pPr>
    </w:p>
    <w:p w:rsidR="00B60ACC" w:rsidRPr="00F71CFB" w:rsidRDefault="00B60ACC" w:rsidP="0075758E">
      <w:pPr>
        <w:autoSpaceDE w:val="0"/>
        <w:autoSpaceDN w:val="0"/>
        <w:ind w:hanging="284"/>
        <w:rPr>
          <w:rFonts w:ascii="Calibri" w:hAnsi="Calibri" w:cs="Calibri"/>
          <w:sz w:val="22"/>
          <w:szCs w:val="22"/>
        </w:rPr>
      </w:pPr>
    </w:p>
    <w:p w:rsidR="0075758E" w:rsidRPr="00F71CFB" w:rsidRDefault="0075758E" w:rsidP="0075758E">
      <w:pPr>
        <w:autoSpaceDE w:val="0"/>
        <w:autoSpaceDN w:val="0"/>
        <w:ind w:hanging="284"/>
        <w:rPr>
          <w:rFonts w:ascii="Calibri" w:hAnsi="Calibri" w:cs="Calibri"/>
          <w:sz w:val="22"/>
          <w:szCs w:val="22"/>
        </w:rPr>
      </w:pPr>
    </w:p>
    <w:p w:rsidR="0075758E" w:rsidRPr="00F71CFB" w:rsidRDefault="0075758E" w:rsidP="0075758E">
      <w:pPr>
        <w:autoSpaceDE w:val="0"/>
        <w:autoSpaceDN w:val="0"/>
        <w:ind w:hanging="284"/>
        <w:rPr>
          <w:rFonts w:ascii="Calibri" w:hAnsi="Calibri" w:cs="Calibri"/>
          <w:sz w:val="22"/>
          <w:szCs w:val="22"/>
        </w:rPr>
      </w:pPr>
      <w:r w:rsidRPr="00F71CFB">
        <w:rPr>
          <w:rFonts w:ascii="Calibri" w:hAnsi="Calibri" w:cs="Calibri"/>
          <w:sz w:val="22"/>
          <w:szCs w:val="22"/>
        </w:rPr>
        <w:t>............................ dn. .................................                            .................................</w:t>
      </w:r>
      <w:r w:rsidR="00F71CFB">
        <w:rPr>
          <w:rFonts w:ascii="Calibri" w:hAnsi="Calibri" w:cs="Calibri"/>
          <w:sz w:val="22"/>
          <w:szCs w:val="22"/>
        </w:rPr>
        <w:t>...................................</w:t>
      </w:r>
    </w:p>
    <w:p w:rsidR="00763DDD" w:rsidRPr="00F71CFB" w:rsidRDefault="0075758E" w:rsidP="00691A03">
      <w:pPr>
        <w:autoSpaceDE w:val="0"/>
        <w:autoSpaceDN w:val="0"/>
        <w:ind w:left="4962"/>
        <w:rPr>
          <w:rFonts w:ascii="Calibri" w:hAnsi="Calibri" w:cs="Calibri"/>
          <w:sz w:val="20"/>
          <w:szCs w:val="20"/>
        </w:rPr>
      </w:pPr>
      <w:r w:rsidRPr="00F71CFB">
        <w:rPr>
          <w:rFonts w:ascii="Calibri" w:hAnsi="Calibri" w:cs="Calibri"/>
          <w:sz w:val="20"/>
          <w:szCs w:val="20"/>
        </w:rPr>
        <w:t>podpisy osób wskazanych w dokumencie uprawniającym do występowania w obrocie prawnym lub posiadających pełnomocnictwo</w:t>
      </w:r>
    </w:p>
    <w:sectPr w:rsidR="00763DDD" w:rsidRPr="00F71CFB" w:rsidSect="0075758E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B9D"/>
    <w:multiLevelType w:val="hybridMultilevel"/>
    <w:tmpl w:val="90D81C10"/>
    <w:lvl w:ilvl="0" w:tplc="7E921E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0DF0E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C834AC">
      <w:start w:val="1"/>
      <w:numFmt w:val="bullet"/>
      <w:lvlText w:val=""/>
      <w:lvlJc w:val="left"/>
      <w:pPr>
        <w:tabs>
          <w:tab w:val="num" w:pos="2292"/>
        </w:tabs>
        <w:ind w:left="2320" w:hanging="34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97204"/>
    <w:multiLevelType w:val="multilevel"/>
    <w:tmpl w:val="56543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033274"/>
    <w:multiLevelType w:val="hybridMultilevel"/>
    <w:tmpl w:val="822EA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86EE9"/>
    <w:multiLevelType w:val="hybridMultilevel"/>
    <w:tmpl w:val="1068D908"/>
    <w:lvl w:ilvl="0" w:tplc="80F81D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22E7C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422BE7"/>
    <w:multiLevelType w:val="hybridMultilevel"/>
    <w:tmpl w:val="30FC81B8"/>
    <w:lvl w:ilvl="0" w:tplc="F22E7C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8E"/>
    <w:rsid w:val="00113EBA"/>
    <w:rsid w:val="001E5D2F"/>
    <w:rsid w:val="00223301"/>
    <w:rsid w:val="00336E97"/>
    <w:rsid w:val="003D7B4D"/>
    <w:rsid w:val="0044337D"/>
    <w:rsid w:val="004724CD"/>
    <w:rsid w:val="0055459A"/>
    <w:rsid w:val="00591126"/>
    <w:rsid w:val="005E473E"/>
    <w:rsid w:val="00691A03"/>
    <w:rsid w:val="006F5685"/>
    <w:rsid w:val="00714B6E"/>
    <w:rsid w:val="0075758E"/>
    <w:rsid w:val="00763DDD"/>
    <w:rsid w:val="00780F5A"/>
    <w:rsid w:val="007A5AFC"/>
    <w:rsid w:val="007F5FAC"/>
    <w:rsid w:val="00820243"/>
    <w:rsid w:val="008450DB"/>
    <w:rsid w:val="00866833"/>
    <w:rsid w:val="00892E70"/>
    <w:rsid w:val="00895ECD"/>
    <w:rsid w:val="009706B8"/>
    <w:rsid w:val="00AE101D"/>
    <w:rsid w:val="00B17CFF"/>
    <w:rsid w:val="00B60ACC"/>
    <w:rsid w:val="00C44994"/>
    <w:rsid w:val="00CA0C3C"/>
    <w:rsid w:val="00CB3142"/>
    <w:rsid w:val="00D346A1"/>
    <w:rsid w:val="00D960C6"/>
    <w:rsid w:val="00E31ACD"/>
    <w:rsid w:val="00EE698B"/>
    <w:rsid w:val="00F71CFB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CDD5D"/>
  <w15:chartTrackingRefBased/>
  <w15:docId w15:val="{EE75F1E3-C71E-4057-9BDB-F27EE8D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rsid w:val="0075758E"/>
    <w:pPr>
      <w:keepNext/>
      <w:autoSpaceDE w:val="0"/>
      <w:autoSpaceDN w:val="0"/>
      <w:jc w:val="both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758E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rsid w:val="0075758E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75758E"/>
    <w:pPr>
      <w:suppressAutoHyphens/>
    </w:pPr>
    <w:rPr>
      <w:sz w:val="20"/>
      <w:lang w:val="en-GB" w:eastAsia="ar-SA"/>
    </w:rPr>
  </w:style>
  <w:style w:type="paragraph" w:styleId="Tekstdymka">
    <w:name w:val="Balloon Text"/>
    <w:basedOn w:val="Normalny"/>
    <w:semiHidden/>
    <w:rsid w:val="007575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4337D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44337D"/>
    <w:rPr>
      <w:sz w:val="24"/>
    </w:rPr>
  </w:style>
  <w:style w:type="paragraph" w:styleId="Akapitzlist">
    <w:name w:val="List Paragraph"/>
    <w:basedOn w:val="Normalny"/>
    <w:qFormat/>
    <w:rsid w:val="00E3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Agnieszka Grabowska</cp:lastModifiedBy>
  <cp:revision>8</cp:revision>
  <dcterms:created xsi:type="dcterms:W3CDTF">2022-12-20T11:41:00Z</dcterms:created>
  <dcterms:modified xsi:type="dcterms:W3CDTF">2022-12-28T11:56:00Z</dcterms:modified>
</cp:coreProperties>
</file>